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917" w:rsidRPr="00E3614C" w:rsidRDefault="0043686A" w:rsidP="00D00358">
      <w:pPr>
        <w:jc w:val="center"/>
      </w:pPr>
      <w:r w:rsidRPr="00E3614C">
        <w:rPr>
          <w:noProof/>
        </w:rPr>
        <w:drawing>
          <wp:inline distT="0" distB="0" distL="0" distR="0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E3614C" w:rsidRDefault="00F24917">
      <w:pPr>
        <w:jc w:val="center"/>
        <w:rPr>
          <w:b/>
          <w:spacing w:val="30"/>
        </w:rPr>
      </w:pPr>
    </w:p>
    <w:p w:rsidR="00F24917" w:rsidRPr="00E3614C" w:rsidRDefault="00B22F6A">
      <w:pPr>
        <w:jc w:val="center"/>
        <w:rPr>
          <w:b/>
        </w:rPr>
      </w:pPr>
      <w:r w:rsidRPr="00E3614C">
        <w:rPr>
          <w:b/>
        </w:rPr>
        <w:t xml:space="preserve">ПРАВИТЕЛЬСТВО </w:t>
      </w:r>
      <w:r w:rsidR="00F24917" w:rsidRPr="00E3614C">
        <w:rPr>
          <w:b/>
        </w:rPr>
        <w:t>РОСТОВСКОЙ ОБЛАСТИ</w:t>
      </w:r>
    </w:p>
    <w:p w:rsidR="00F24917" w:rsidRPr="00E3614C" w:rsidRDefault="00F24917">
      <w:pPr>
        <w:pStyle w:val="Postan"/>
        <w:rPr>
          <w:sz w:val="20"/>
        </w:rPr>
      </w:pPr>
    </w:p>
    <w:p w:rsidR="00F24917" w:rsidRPr="00E3614C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20"/>
        </w:rPr>
      </w:pPr>
      <w:r w:rsidRPr="00E3614C">
        <w:rPr>
          <w:rFonts w:ascii="Times New Roman" w:hAnsi="Times New Roman"/>
          <w:spacing w:val="0"/>
          <w:sz w:val="20"/>
        </w:rPr>
        <w:t>ПОСТАНОВЛЕНИЕ</w:t>
      </w:r>
      <w:r w:rsidR="00F24917" w:rsidRPr="00E3614C">
        <w:rPr>
          <w:rFonts w:ascii="Times New Roman" w:hAnsi="Times New Roman"/>
          <w:spacing w:val="0"/>
          <w:sz w:val="20"/>
        </w:rPr>
        <w:t xml:space="preserve"> </w:t>
      </w:r>
    </w:p>
    <w:p w:rsidR="006564DB" w:rsidRPr="00E3614C" w:rsidRDefault="006564DB" w:rsidP="007936ED">
      <w:pPr>
        <w:jc w:val="center"/>
        <w:rPr>
          <w:b/>
        </w:rPr>
      </w:pPr>
    </w:p>
    <w:p w:rsidR="006564DB" w:rsidRPr="00E3614C" w:rsidRDefault="006564DB" w:rsidP="006564DB">
      <w:pPr>
        <w:jc w:val="center"/>
      </w:pPr>
      <w:r w:rsidRPr="00E3614C">
        <w:t xml:space="preserve">от </w:t>
      </w:r>
      <w:r w:rsidR="00F74187" w:rsidRPr="00E3614C">
        <w:t>14.12.2016</w:t>
      </w:r>
      <w:r w:rsidRPr="00E3614C">
        <w:t xml:space="preserve"> </w:t>
      </w:r>
      <w:r w:rsidRPr="00E3614C">
        <w:sym w:font="Times New Roman" w:char="2116"/>
      </w:r>
      <w:r w:rsidRPr="00E3614C">
        <w:t xml:space="preserve"> </w:t>
      </w:r>
      <w:r w:rsidR="00F74187" w:rsidRPr="00E3614C">
        <w:t>841</w:t>
      </w:r>
    </w:p>
    <w:p w:rsidR="006564DB" w:rsidRPr="00E3614C" w:rsidRDefault="006564DB" w:rsidP="006564DB">
      <w:pPr>
        <w:jc w:val="center"/>
      </w:pPr>
    </w:p>
    <w:p w:rsidR="006564DB" w:rsidRPr="00E3614C" w:rsidRDefault="006564DB" w:rsidP="006564DB">
      <w:pPr>
        <w:jc w:val="center"/>
      </w:pPr>
      <w:r w:rsidRPr="00E3614C">
        <w:t>г. Ростов-на-Дону</w:t>
      </w:r>
    </w:p>
    <w:p w:rsidR="001F2303" w:rsidRPr="00E3614C" w:rsidRDefault="001F2303" w:rsidP="00AC6C57">
      <w:pPr>
        <w:autoSpaceDE w:val="0"/>
        <w:autoSpaceDN w:val="0"/>
        <w:adjustRightInd w:val="0"/>
        <w:jc w:val="center"/>
        <w:rPr>
          <w:rFonts w:eastAsiaTheme="minorHAnsi"/>
          <w:b/>
          <w:smallCaps/>
          <w:kern w:val="2"/>
        </w:rPr>
      </w:pPr>
    </w:p>
    <w:p w:rsidR="00EA21F2" w:rsidRPr="00E3614C" w:rsidRDefault="00EA21F2" w:rsidP="00300D60">
      <w:pPr>
        <w:autoSpaceDE w:val="0"/>
        <w:autoSpaceDN w:val="0"/>
        <w:adjustRightInd w:val="0"/>
        <w:jc w:val="center"/>
        <w:rPr>
          <w:rFonts w:eastAsiaTheme="minorHAnsi"/>
          <w:b/>
          <w:smallCaps/>
          <w:kern w:val="2"/>
        </w:rPr>
      </w:pPr>
    </w:p>
    <w:p w:rsidR="001F2303" w:rsidRPr="00E3614C" w:rsidRDefault="001F2303" w:rsidP="00BD388E">
      <w:pPr>
        <w:autoSpaceDE w:val="0"/>
        <w:autoSpaceDN w:val="0"/>
        <w:adjustRightInd w:val="0"/>
        <w:jc w:val="center"/>
        <w:rPr>
          <w:rFonts w:eastAsiaTheme="minorHAnsi"/>
          <w:b/>
          <w:smallCaps/>
          <w:kern w:val="2"/>
          <w:lang w:eastAsia="en-US"/>
        </w:rPr>
      </w:pPr>
      <w:r w:rsidRPr="00E3614C">
        <w:rPr>
          <w:rFonts w:eastAsiaTheme="minorHAnsi"/>
          <w:b/>
          <w:smallCaps/>
          <w:kern w:val="2"/>
        </w:rPr>
        <w:t>О</w:t>
      </w:r>
      <w:r w:rsidR="00EA21F2" w:rsidRPr="00E3614C">
        <w:rPr>
          <w:rFonts w:eastAsiaTheme="minorHAnsi"/>
          <w:b/>
          <w:smallCaps/>
          <w:kern w:val="2"/>
        </w:rPr>
        <w:t xml:space="preserve"> </w:t>
      </w:r>
      <w:r w:rsidRPr="00E3614C">
        <w:rPr>
          <w:rFonts w:eastAsiaTheme="minorHAnsi"/>
          <w:b/>
          <w:kern w:val="2"/>
        </w:rPr>
        <w:t>территориальной</w:t>
      </w:r>
      <w:r w:rsidR="00EA21F2" w:rsidRPr="00E3614C">
        <w:rPr>
          <w:rFonts w:eastAsiaTheme="minorHAnsi"/>
          <w:b/>
          <w:kern w:val="2"/>
        </w:rPr>
        <w:t xml:space="preserve"> </w:t>
      </w:r>
      <w:r w:rsidRPr="00E3614C">
        <w:rPr>
          <w:rFonts w:eastAsiaTheme="minorHAnsi"/>
          <w:b/>
          <w:kern w:val="2"/>
        </w:rPr>
        <w:t>программе</w:t>
      </w:r>
      <w:r w:rsidR="00EA21F2" w:rsidRPr="00E3614C">
        <w:rPr>
          <w:rFonts w:eastAsiaTheme="minorHAnsi"/>
          <w:b/>
          <w:kern w:val="2"/>
        </w:rPr>
        <w:t xml:space="preserve"> </w:t>
      </w:r>
      <w:r w:rsidR="0059016C" w:rsidRPr="00E3614C">
        <w:rPr>
          <w:rFonts w:eastAsiaTheme="minorHAnsi"/>
          <w:b/>
          <w:kern w:val="2"/>
        </w:rPr>
        <w:br/>
      </w:r>
      <w:r w:rsidRPr="00E3614C">
        <w:rPr>
          <w:rFonts w:eastAsiaTheme="minorHAnsi"/>
          <w:b/>
          <w:kern w:val="2"/>
        </w:rPr>
        <w:t>государственных</w:t>
      </w:r>
      <w:r w:rsidR="00EA21F2" w:rsidRPr="00E3614C">
        <w:rPr>
          <w:rFonts w:eastAsiaTheme="minorHAnsi"/>
          <w:b/>
          <w:kern w:val="2"/>
        </w:rPr>
        <w:t xml:space="preserve"> </w:t>
      </w:r>
      <w:r w:rsidRPr="00E3614C">
        <w:rPr>
          <w:rFonts w:eastAsiaTheme="minorHAnsi"/>
          <w:b/>
          <w:kern w:val="2"/>
        </w:rPr>
        <w:t>гарантий</w:t>
      </w:r>
      <w:r w:rsidR="00EA21F2" w:rsidRPr="00E3614C">
        <w:rPr>
          <w:rFonts w:eastAsiaTheme="minorHAnsi"/>
          <w:b/>
          <w:kern w:val="2"/>
        </w:rPr>
        <w:t xml:space="preserve"> </w:t>
      </w:r>
      <w:r w:rsidRPr="00E3614C">
        <w:rPr>
          <w:rFonts w:eastAsiaTheme="minorHAnsi"/>
          <w:b/>
          <w:kern w:val="2"/>
        </w:rPr>
        <w:t>бесплатного</w:t>
      </w:r>
      <w:r w:rsidR="00EA21F2" w:rsidRPr="00E3614C">
        <w:rPr>
          <w:rFonts w:eastAsiaTheme="minorHAnsi"/>
          <w:b/>
          <w:kern w:val="2"/>
        </w:rPr>
        <w:t xml:space="preserve"> </w:t>
      </w:r>
      <w:r w:rsidRPr="00E3614C">
        <w:rPr>
          <w:rFonts w:eastAsiaTheme="minorHAnsi"/>
          <w:b/>
          <w:kern w:val="2"/>
        </w:rPr>
        <w:t>оказания</w:t>
      </w:r>
      <w:r w:rsidR="00EA21F2" w:rsidRPr="00E3614C">
        <w:rPr>
          <w:rFonts w:eastAsiaTheme="minorHAnsi"/>
          <w:b/>
          <w:kern w:val="2"/>
        </w:rPr>
        <w:t xml:space="preserve"> </w:t>
      </w:r>
      <w:r w:rsidR="0059016C" w:rsidRPr="00E3614C">
        <w:rPr>
          <w:rFonts w:eastAsiaTheme="minorHAnsi"/>
          <w:b/>
          <w:kern w:val="2"/>
        </w:rPr>
        <w:br/>
      </w:r>
      <w:r w:rsidRPr="00E3614C">
        <w:rPr>
          <w:rFonts w:eastAsiaTheme="minorHAnsi"/>
          <w:b/>
          <w:kern w:val="2"/>
        </w:rPr>
        <w:t>гражданам</w:t>
      </w:r>
      <w:r w:rsidR="00EA21F2" w:rsidRPr="00E3614C">
        <w:rPr>
          <w:rFonts w:eastAsiaTheme="minorHAnsi"/>
          <w:b/>
          <w:kern w:val="2"/>
        </w:rPr>
        <w:t xml:space="preserve"> </w:t>
      </w:r>
      <w:r w:rsidRPr="00E3614C">
        <w:rPr>
          <w:rFonts w:eastAsiaTheme="minorHAnsi"/>
          <w:b/>
          <w:kern w:val="2"/>
        </w:rPr>
        <w:t>медицинской</w:t>
      </w:r>
      <w:r w:rsidR="00EA21F2" w:rsidRPr="00E3614C">
        <w:rPr>
          <w:rFonts w:eastAsiaTheme="minorHAnsi"/>
          <w:b/>
          <w:kern w:val="2"/>
        </w:rPr>
        <w:t xml:space="preserve"> </w:t>
      </w:r>
      <w:r w:rsidRPr="00E3614C">
        <w:rPr>
          <w:rFonts w:eastAsiaTheme="minorHAnsi"/>
          <w:b/>
          <w:kern w:val="2"/>
        </w:rPr>
        <w:t>помощи</w:t>
      </w:r>
      <w:r w:rsidR="00EA21F2" w:rsidRPr="00E3614C">
        <w:rPr>
          <w:rFonts w:eastAsiaTheme="minorHAnsi"/>
          <w:b/>
          <w:kern w:val="2"/>
        </w:rPr>
        <w:t xml:space="preserve"> </w:t>
      </w:r>
      <w:r w:rsidRPr="00E3614C">
        <w:rPr>
          <w:rFonts w:eastAsiaTheme="minorHAnsi"/>
          <w:b/>
          <w:kern w:val="2"/>
        </w:rPr>
        <w:t>в</w:t>
      </w:r>
      <w:r w:rsidR="00EA21F2" w:rsidRPr="00E3614C">
        <w:rPr>
          <w:rFonts w:eastAsiaTheme="minorHAnsi"/>
          <w:b/>
          <w:kern w:val="2"/>
        </w:rPr>
        <w:t xml:space="preserve"> </w:t>
      </w:r>
      <w:r w:rsidRPr="00E3614C">
        <w:rPr>
          <w:rFonts w:eastAsiaTheme="minorHAnsi"/>
          <w:b/>
          <w:kern w:val="2"/>
        </w:rPr>
        <w:t>Ростовской</w:t>
      </w:r>
      <w:r w:rsidR="00EA21F2" w:rsidRPr="00E3614C">
        <w:rPr>
          <w:rFonts w:eastAsiaTheme="minorHAnsi"/>
          <w:b/>
          <w:kern w:val="2"/>
        </w:rPr>
        <w:t xml:space="preserve"> </w:t>
      </w:r>
      <w:r w:rsidRPr="00E3614C">
        <w:rPr>
          <w:rFonts w:eastAsiaTheme="minorHAnsi"/>
          <w:b/>
          <w:kern w:val="2"/>
        </w:rPr>
        <w:t>области</w:t>
      </w:r>
      <w:r w:rsidR="00EA21F2" w:rsidRPr="00E3614C">
        <w:rPr>
          <w:rFonts w:eastAsiaTheme="minorHAnsi"/>
          <w:b/>
          <w:kern w:val="2"/>
        </w:rPr>
        <w:t xml:space="preserve"> </w:t>
      </w:r>
      <w:r w:rsidR="0059016C" w:rsidRPr="00E3614C">
        <w:rPr>
          <w:rFonts w:eastAsiaTheme="minorHAnsi"/>
          <w:b/>
          <w:kern w:val="2"/>
        </w:rPr>
        <w:br/>
      </w:r>
      <w:r w:rsidRPr="00E3614C">
        <w:rPr>
          <w:rFonts w:eastAsiaTheme="minorHAnsi"/>
          <w:b/>
          <w:kern w:val="2"/>
        </w:rPr>
        <w:t>на</w:t>
      </w:r>
      <w:r w:rsidR="00EA21F2" w:rsidRPr="00E3614C">
        <w:rPr>
          <w:rFonts w:eastAsiaTheme="minorHAnsi"/>
          <w:b/>
          <w:kern w:val="2"/>
        </w:rPr>
        <w:t xml:space="preserve"> </w:t>
      </w:r>
      <w:r w:rsidRPr="00E3614C">
        <w:rPr>
          <w:rFonts w:eastAsiaTheme="minorHAnsi"/>
          <w:b/>
          <w:kern w:val="2"/>
        </w:rPr>
        <w:t>2017</w:t>
      </w:r>
      <w:r w:rsidR="00EA21F2" w:rsidRPr="00E3614C">
        <w:rPr>
          <w:rFonts w:eastAsiaTheme="minorHAnsi"/>
          <w:b/>
          <w:kern w:val="2"/>
        </w:rPr>
        <w:t xml:space="preserve"> </w:t>
      </w:r>
      <w:r w:rsidRPr="00E3614C">
        <w:rPr>
          <w:rFonts w:eastAsiaTheme="minorHAnsi"/>
          <w:b/>
          <w:kern w:val="2"/>
        </w:rPr>
        <w:t>год</w:t>
      </w:r>
      <w:r w:rsidR="00EA21F2" w:rsidRPr="00E3614C">
        <w:rPr>
          <w:rFonts w:eastAsiaTheme="minorHAnsi"/>
          <w:b/>
          <w:kern w:val="2"/>
        </w:rPr>
        <w:t xml:space="preserve"> </w:t>
      </w:r>
      <w:r w:rsidRPr="00E3614C">
        <w:rPr>
          <w:rFonts w:eastAsiaTheme="minorHAnsi"/>
          <w:b/>
          <w:kern w:val="2"/>
        </w:rPr>
        <w:t>и</w:t>
      </w:r>
      <w:r w:rsidR="00EA21F2" w:rsidRPr="00E3614C">
        <w:rPr>
          <w:rFonts w:eastAsiaTheme="minorHAnsi"/>
          <w:b/>
          <w:kern w:val="2"/>
        </w:rPr>
        <w:t xml:space="preserve"> </w:t>
      </w:r>
      <w:r w:rsidRPr="00E3614C">
        <w:rPr>
          <w:rFonts w:eastAsiaTheme="minorHAnsi"/>
          <w:b/>
          <w:kern w:val="2"/>
        </w:rPr>
        <w:t>на</w:t>
      </w:r>
      <w:r w:rsidR="00EA21F2" w:rsidRPr="00E3614C">
        <w:rPr>
          <w:rFonts w:eastAsiaTheme="minorHAnsi"/>
          <w:b/>
          <w:kern w:val="2"/>
        </w:rPr>
        <w:t xml:space="preserve"> </w:t>
      </w:r>
      <w:r w:rsidRPr="00E3614C">
        <w:rPr>
          <w:rFonts w:eastAsiaTheme="minorHAnsi"/>
          <w:b/>
          <w:kern w:val="2"/>
        </w:rPr>
        <w:t>плановый</w:t>
      </w:r>
      <w:r w:rsidR="00EA21F2" w:rsidRPr="00E3614C">
        <w:rPr>
          <w:rFonts w:eastAsiaTheme="minorHAnsi"/>
          <w:b/>
          <w:kern w:val="2"/>
        </w:rPr>
        <w:t xml:space="preserve"> </w:t>
      </w:r>
      <w:r w:rsidRPr="00E3614C">
        <w:rPr>
          <w:rFonts w:eastAsiaTheme="minorHAnsi"/>
          <w:b/>
          <w:kern w:val="2"/>
        </w:rPr>
        <w:t>период</w:t>
      </w:r>
      <w:r w:rsidR="00EA21F2" w:rsidRPr="00E3614C">
        <w:rPr>
          <w:rFonts w:eastAsiaTheme="minorHAnsi"/>
          <w:b/>
          <w:kern w:val="2"/>
        </w:rPr>
        <w:t xml:space="preserve"> </w:t>
      </w:r>
      <w:r w:rsidRPr="00E3614C">
        <w:rPr>
          <w:rFonts w:eastAsiaTheme="minorHAnsi"/>
          <w:b/>
          <w:kern w:val="2"/>
        </w:rPr>
        <w:t>2018</w:t>
      </w:r>
      <w:r w:rsidR="00EA21F2" w:rsidRPr="00E3614C">
        <w:rPr>
          <w:rFonts w:eastAsiaTheme="minorHAnsi"/>
          <w:b/>
          <w:kern w:val="2"/>
        </w:rPr>
        <w:t xml:space="preserve"> </w:t>
      </w:r>
      <w:r w:rsidRPr="00E3614C">
        <w:rPr>
          <w:rFonts w:eastAsiaTheme="minorHAnsi"/>
          <w:b/>
          <w:kern w:val="2"/>
        </w:rPr>
        <w:t>и</w:t>
      </w:r>
      <w:r w:rsidR="00EA21F2" w:rsidRPr="00E3614C">
        <w:rPr>
          <w:rFonts w:eastAsiaTheme="minorHAnsi"/>
          <w:b/>
          <w:kern w:val="2"/>
        </w:rPr>
        <w:t xml:space="preserve"> </w:t>
      </w:r>
      <w:r w:rsidRPr="00E3614C">
        <w:rPr>
          <w:rFonts w:eastAsiaTheme="minorHAnsi"/>
          <w:b/>
          <w:kern w:val="2"/>
        </w:rPr>
        <w:t>2019</w:t>
      </w:r>
      <w:r w:rsidR="00EA21F2" w:rsidRPr="00E3614C">
        <w:rPr>
          <w:rFonts w:eastAsiaTheme="minorHAnsi"/>
          <w:b/>
          <w:kern w:val="2"/>
        </w:rPr>
        <w:t xml:space="preserve"> </w:t>
      </w:r>
      <w:r w:rsidRPr="00E3614C">
        <w:rPr>
          <w:rFonts w:eastAsiaTheme="minorHAnsi"/>
          <w:b/>
          <w:kern w:val="2"/>
        </w:rPr>
        <w:t>годов</w:t>
      </w:r>
      <w:r w:rsidR="00EA21F2" w:rsidRPr="00E3614C">
        <w:rPr>
          <w:rFonts w:eastAsiaTheme="minorHAnsi"/>
          <w:b/>
          <w:kern w:val="2"/>
        </w:rPr>
        <w:t xml:space="preserve"> </w:t>
      </w:r>
    </w:p>
    <w:p w:rsidR="001F2303" w:rsidRPr="00E3614C" w:rsidRDefault="001F2303" w:rsidP="00BD388E">
      <w:pPr>
        <w:autoSpaceDE w:val="0"/>
        <w:autoSpaceDN w:val="0"/>
        <w:jc w:val="center"/>
        <w:rPr>
          <w:kern w:val="2"/>
        </w:rPr>
      </w:pPr>
    </w:p>
    <w:p w:rsidR="00EA21F2" w:rsidRPr="00E3614C" w:rsidRDefault="00EA21F2" w:rsidP="00EA21F2">
      <w:pPr>
        <w:autoSpaceDE w:val="0"/>
        <w:autoSpaceDN w:val="0"/>
        <w:jc w:val="both"/>
        <w:rPr>
          <w:kern w:val="2"/>
        </w:rPr>
      </w:pPr>
    </w:p>
    <w:p w:rsidR="001F2303" w:rsidRPr="00E3614C" w:rsidRDefault="001F2303" w:rsidP="008C0646">
      <w:pPr>
        <w:autoSpaceDE w:val="0"/>
        <w:autoSpaceDN w:val="0"/>
        <w:adjustRightInd w:val="0"/>
        <w:ind w:firstLine="709"/>
        <w:jc w:val="both"/>
        <w:rPr>
          <w:b/>
          <w:kern w:val="2"/>
        </w:rPr>
      </w:pP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соответствии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пунктом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3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части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1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статьи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16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Федерального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закона</w:t>
      </w:r>
      <w:r w:rsidR="00EA21F2" w:rsidRPr="00E3614C">
        <w:rPr>
          <w:kern w:val="2"/>
        </w:rPr>
        <w:t xml:space="preserve"> </w:t>
      </w:r>
      <w:r w:rsidR="0059016C" w:rsidRPr="00E3614C">
        <w:rPr>
          <w:kern w:val="2"/>
        </w:rPr>
        <w:br/>
      </w:r>
      <w:r w:rsidRPr="00E3614C">
        <w:rPr>
          <w:kern w:val="2"/>
        </w:rPr>
        <w:t>от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21.11.2011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№</w:t>
      </w:r>
      <w:r w:rsidR="0059016C" w:rsidRPr="00E3614C">
        <w:rPr>
          <w:kern w:val="2"/>
        </w:rPr>
        <w:t> </w:t>
      </w:r>
      <w:r w:rsidRPr="00E3614C">
        <w:rPr>
          <w:kern w:val="2"/>
        </w:rPr>
        <w:t>323-ФЗ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«Об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основах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охраны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здоровья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граждан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Российской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Федерации»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Правительство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Ростовской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области</w:t>
      </w:r>
      <w:r w:rsidR="00EA21F2" w:rsidRPr="00E3614C">
        <w:rPr>
          <w:kern w:val="2"/>
        </w:rPr>
        <w:t xml:space="preserve"> </w:t>
      </w:r>
      <w:r w:rsidR="0059016C" w:rsidRPr="00E3614C">
        <w:rPr>
          <w:kern w:val="2"/>
        </w:rPr>
        <w:t xml:space="preserve"> </w:t>
      </w:r>
      <w:r w:rsidRPr="00E3614C">
        <w:rPr>
          <w:rFonts w:ascii="Times New Roman Полужирный" w:hAnsi="Times New Roman Полужирный"/>
          <w:b/>
          <w:spacing w:val="60"/>
          <w:kern w:val="2"/>
        </w:rPr>
        <w:t>постановляе</w:t>
      </w:r>
      <w:r w:rsidRPr="00E3614C">
        <w:rPr>
          <w:b/>
          <w:kern w:val="2"/>
        </w:rPr>
        <w:t>т:</w:t>
      </w:r>
    </w:p>
    <w:p w:rsidR="00B51EBD" w:rsidRPr="00E3614C" w:rsidRDefault="00B51EBD" w:rsidP="008C0646">
      <w:pPr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1F2303" w:rsidRPr="00E3614C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1.</w:t>
      </w:r>
      <w:r w:rsidR="0059016C" w:rsidRPr="00E3614C">
        <w:rPr>
          <w:kern w:val="2"/>
        </w:rPr>
        <w:t> </w:t>
      </w:r>
      <w:r w:rsidRPr="00E3614C">
        <w:rPr>
          <w:kern w:val="2"/>
        </w:rPr>
        <w:t>Утвердить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территориальную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программу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государственных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гарантий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бесплатного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оказания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гражданам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Ростовской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области</w:t>
      </w:r>
      <w:r w:rsidR="00EA21F2" w:rsidRPr="00E3614C">
        <w:rPr>
          <w:kern w:val="2"/>
        </w:rPr>
        <w:t xml:space="preserve"> </w:t>
      </w:r>
      <w:r w:rsidR="0059016C" w:rsidRPr="00E3614C">
        <w:rPr>
          <w:kern w:val="2"/>
        </w:rPr>
        <w:br/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rFonts w:eastAsiaTheme="minorHAnsi"/>
          <w:kern w:val="2"/>
        </w:rPr>
        <w:t>2017</w:t>
      </w:r>
      <w:r w:rsidR="00EA21F2" w:rsidRPr="00E3614C">
        <w:rPr>
          <w:rFonts w:eastAsiaTheme="minorHAnsi"/>
          <w:kern w:val="2"/>
        </w:rPr>
        <w:t xml:space="preserve"> </w:t>
      </w:r>
      <w:r w:rsidRPr="00E3614C">
        <w:rPr>
          <w:rFonts w:eastAsiaTheme="minorHAnsi"/>
          <w:kern w:val="2"/>
        </w:rPr>
        <w:t>год</w:t>
      </w:r>
      <w:r w:rsidR="00EA21F2" w:rsidRPr="00E3614C">
        <w:rPr>
          <w:rFonts w:eastAsiaTheme="minorHAnsi"/>
          <w:kern w:val="2"/>
        </w:rPr>
        <w:t xml:space="preserve"> </w:t>
      </w:r>
      <w:r w:rsidRPr="00E3614C">
        <w:rPr>
          <w:rFonts w:eastAsiaTheme="minorHAnsi"/>
          <w:kern w:val="2"/>
        </w:rPr>
        <w:t>и</w:t>
      </w:r>
      <w:r w:rsidR="00EA21F2" w:rsidRPr="00E3614C">
        <w:rPr>
          <w:rFonts w:eastAsiaTheme="minorHAnsi"/>
          <w:kern w:val="2"/>
        </w:rPr>
        <w:t xml:space="preserve"> </w:t>
      </w:r>
      <w:r w:rsidRPr="00E3614C">
        <w:rPr>
          <w:rFonts w:eastAsiaTheme="minorHAnsi"/>
          <w:kern w:val="2"/>
        </w:rPr>
        <w:t>на</w:t>
      </w:r>
      <w:r w:rsidR="00EA21F2" w:rsidRPr="00E3614C">
        <w:rPr>
          <w:rFonts w:eastAsiaTheme="minorHAnsi"/>
          <w:kern w:val="2"/>
        </w:rPr>
        <w:t xml:space="preserve"> </w:t>
      </w:r>
      <w:r w:rsidRPr="00E3614C">
        <w:rPr>
          <w:rFonts w:eastAsiaTheme="minorHAnsi"/>
          <w:kern w:val="2"/>
        </w:rPr>
        <w:t>плановый</w:t>
      </w:r>
      <w:r w:rsidR="00EA21F2" w:rsidRPr="00E3614C">
        <w:rPr>
          <w:rFonts w:eastAsiaTheme="minorHAnsi"/>
          <w:kern w:val="2"/>
        </w:rPr>
        <w:t xml:space="preserve"> </w:t>
      </w:r>
      <w:r w:rsidRPr="00E3614C">
        <w:rPr>
          <w:rFonts w:eastAsiaTheme="minorHAnsi"/>
          <w:kern w:val="2"/>
        </w:rPr>
        <w:t>период</w:t>
      </w:r>
      <w:r w:rsidR="00EA21F2" w:rsidRPr="00E3614C">
        <w:rPr>
          <w:rFonts w:eastAsiaTheme="minorHAnsi"/>
          <w:kern w:val="2"/>
        </w:rPr>
        <w:t xml:space="preserve"> </w:t>
      </w:r>
      <w:r w:rsidRPr="00E3614C">
        <w:rPr>
          <w:rFonts w:eastAsiaTheme="minorHAnsi"/>
          <w:kern w:val="2"/>
        </w:rPr>
        <w:t>2018</w:t>
      </w:r>
      <w:r w:rsidR="00EA21F2" w:rsidRPr="00E3614C">
        <w:rPr>
          <w:rFonts w:eastAsiaTheme="minorHAnsi"/>
          <w:kern w:val="2"/>
        </w:rPr>
        <w:t xml:space="preserve"> </w:t>
      </w:r>
      <w:r w:rsidRPr="00E3614C">
        <w:rPr>
          <w:rFonts w:eastAsiaTheme="minorHAnsi"/>
          <w:kern w:val="2"/>
        </w:rPr>
        <w:t>и</w:t>
      </w:r>
      <w:r w:rsidR="00EA21F2" w:rsidRPr="00E3614C">
        <w:rPr>
          <w:rFonts w:eastAsiaTheme="minorHAnsi"/>
          <w:kern w:val="2"/>
        </w:rPr>
        <w:t xml:space="preserve"> </w:t>
      </w:r>
      <w:r w:rsidRPr="00E3614C">
        <w:rPr>
          <w:rFonts w:eastAsiaTheme="minorHAnsi"/>
          <w:kern w:val="2"/>
        </w:rPr>
        <w:t>2019</w:t>
      </w:r>
      <w:r w:rsidR="00EA21F2" w:rsidRPr="00E3614C">
        <w:rPr>
          <w:rFonts w:eastAsiaTheme="minorHAnsi"/>
          <w:kern w:val="2"/>
        </w:rPr>
        <w:t xml:space="preserve"> </w:t>
      </w:r>
      <w:r w:rsidRPr="00E3614C">
        <w:rPr>
          <w:rFonts w:eastAsiaTheme="minorHAnsi"/>
          <w:kern w:val="2"/>
        </w:rPr>
        <w:t>годов</w:t>
      </w:r>
      <w:r w:rsidR="00EA21F2" w:rsidRPr="00E3614C">
        <w:rPr>
          <w:rFonts w:eastAsiaTheme="minorHAnsi"/>
          <w:kern w:val="2"/>
        </w:rPr>
        <w:t xml:space="preserve"> </w:t>
      </w:r>
      <w:r w:rsidRPr="00E3614C">
        <w:rPr>
          <w:kern w:val="2"/>
        </w:rPr>
        <w:t>согласно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приложению.</w:t>
      </w:r>
    </w:p>
    <w:p w:rsidR="001F2303" w:rsidRPr="00E3614C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2.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Рекомендовать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главам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муниципальных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образований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Ростовской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области:</w:t>
      </w:r>
    </w:p>
    <w:p w:rsidR="001F2303" w:rsidRPr="00E3614C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2.1.</w:t>
      </w:r>
      <w:r w:rsidR="0059016C" w:rsidRPr="00E3614C">
        <w:rPr>
          <w:kern w:val="2"/>
        </w:rPr>
        <w:t> </w:t>
      </w:r>
      <w:r w:rsidRPr="00E3614C">
        <w:rPr>
          <w:kern w:val="2"/>
        </w:rPr>
        <w:t>Для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обеспечения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реализации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установленных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законодательством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бюджетных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полномочий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сфере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здравоохранения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использовать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собственные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материальные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ресурсы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финансовые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средства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случаях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порядке,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предусмотренных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законодательством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Ростовской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области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уставом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муниципального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образования.</w:t>
      </w:r>
    </w:p>
    <w:p w:rsidR="001F2303" w:rsidRPr="00E3614C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2.2.</w:t>
      </w:r>
      <w:r w:rsidR="0059016C" w:rsidRPr="00E3614C">
        <w:rPr>
          <w:kern w:val="2"/>
        </w:rPr>
        <w:t> </w:t>
      </w:r>
      <w:r w:rsidRPr="00E3614C">
        <w:rPr>
          <w:kern w:val="2"/>
        </w:rPr>
        <w:t>Привести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структуру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муниципального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подчинения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соответствие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финансовыми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условиями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функционирования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рамках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реализации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территориальной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программы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государственных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гарантий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бесплатного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оказания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гражданам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Ростовской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области</w:t>
      </w:r>
      <w:r w:rsidR="00EA21F2" w:rsidRPr="00E3614C">
        <w:rPr>
          <w:kern w:val="2"/>
        </w:rPr>
        <w:t xml:space="preserve"> </w:t>
      </w:r>
      <w:r w:rsidR="0059016C" w:rsidRPr="00E3614C">
        <w:rPr>
          <w:kern w:val="2"/>
        </w:rPr>
        <w:br/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2017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год.</w:t>
      </w:r>
    </w:p>
    <w:p w:rsidR="001F2303" w:rsidRPr="00E3614C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3.</w:t>
      </w:r>
      <w:r w:rsidR="0059016C" w:rsidRPr="00E3614C">
        <w:rPr>
          <w:kern w:val="2"/>
        </w:rPr>
        <w:t> </w:t>
      </w:r>
      <w:r w:rsidRPr="00E3614C">
        <w:rPr>
          <w:kern w:val="2"/>
        </w:rPr>
        <w:t>Министерству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финансов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Ростовской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области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(Федотова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Л.В.)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учесть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положения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настоящего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постановления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исполнении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областного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бюджета</w:t>
      </w:r>
      <w:r w:rsidR="00EA21F2" w:rsidRPr="00E3614C">
        <w:rPr>
          <w:kern w:val="2"/>
        </w:rPr>
        <w:t xml:space="preserve"> </w:t>
      </w:r>
      <w:r w:rsidR="0059016C" w:rsidRPr="00E3614C">
        <w:rPr>
          <w:kern w:val="2"/>
        </w:rPr>
        <w:br/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2017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год</w:t>
      </w:r>
      <w:r w:rsidR="00EA21F2" w:rsidRPr="00E3614C">
        <w:rPr>
          <w:rFonts w:eastAsiaTheme="minorHAnsi"/>
          <w:kern w:val="2"/>
        </w:rPr>
        <w:t xml:space="preserve"> </w:t>
      </w:r>
      <w:r w:rsidRPr="00E3614C">
        <w:rPr>
          <w:rFonts w:eastAsiaTheme="minorHAnsi"/>
          <w:kern w:val="2"/>
        </w:rPr>
        <w:t>и</w:t>
      </w:r>
      <w:r w:rsidR="00EA21F2" w:rsidRPr="00E3614C">
        <w:rPr>
          <w:rFonts w:eastAsiaTheme="minorHAnsi"/>
          <w:kern w:val="2"/>
        </w:rPr>
        <w:t xml:space="preserve"> </w:t>
      </w:r>
      <w:r w:rsidRPr="00E3614C">
        <w:rPr>
          <w:rFonts w:eastAsiaTheme="minorHAnsi"/>
          <w:kern w:val="2"/>
        </w:rPr>
        <w:t>на</w:t>
      </w:r>
      <w:r w:rsidR="00EA21F2" w:rsidRPr="00E3614C">
        <w:rPr>
          <w:rFonts w:eastAsiaTheme="minorHAnsi"/>
          <w:kern w:val="2"/>
        </w:rPr>
        <w:t xml:space="preserve"> </w:t>
      </w:r>
      <w:r w:rsidRPr="00E3614C">
        <w:rPr>
          <w:rFonts w:eastAsiaTheme="minorHAnsi"/>
          <w:kern w:val="2"/>
        </w:rPr>
        <w:t>плановый</w:t>
      </w:r>
      <w:r w:rsidR="00EA21F2" w:rsidRPr="00E3614C">
        <w:rPr>
          <w:rFonts w:eastAsiaTheme="minorHAnsi"/>
          <w:kern w:val="2"/>
        </w:rPr>
        <w:t xml:space="preserve"> </w:t>
      </w:r>
      <w:r w:rsidRPr="00E3614C">
        <w:rPr>
          <w:rFonts w:eastAsiaTheme="minorHAnsi"/>
          <w:kern w:val="2"/>
        </w:rPr>
        <w:t>период</w:t>
      </w:r>
      <w:r w:rsidR="00EA21F2" w:rsidRPr="00E3614C">
        <w:rPr>
          <w:rFonts w:eastAsiaTheme="minorHAnsi"/>
          <w:kern w:val="2"/>
        </w:rPr>
        <w:t xml:space="preserve"> </w:t>
      </w:r>
      <w:r w:rsidRPr="00E3614C">
        <w:rPr>
          <w:rFonts w:eastAsiaTheme="minorHAnsi"/>
          <w:kern w:val="2"/>
        </w:rPr>
        <w:t>2018</w:t>
      </w:r>
      <w:r w:rsidR="00EA21F2" w:rsidRPr="00E3614C">
        <w:rPr>
          <w:rFonts w:eastAsiaTheme="minorHAnsi"/>
          <w:kern w:val="2"/>
        </w:rPr>
        <w:t xml:space="preserve"> </w:t>
      </w:r>
      <w:r w:rsidRPr="00E3614C">
        <w:rPr>
          <w:rFonts w:eastAsiaTheme="minorHAnsi"/>
          <w:kern w:val="2"/>
        </w:rPr>
        <w:t>и</w:t>
      </w:r>
      <w:r w:rsidR="00EA21F2" w:rsidRPr="00E3614C">
        <w:rPr>
          <w:rFonts w:eastAsiaTheme="minorHAnsi"/>
          <w:kern w:val="2"/>
        </w:rPr>
        <w:t xml:space="preserve"> </w:t>
      </w:r>
      <w:r w:rsidRPr="00E3614C">
        <w:rPr>
          <w:rFonts w:eastAsiaTheme="minorHAnsi"/>
          <w:kern w:val="2"/>
        </w:rPr>
        <w:t>2019</w:t>
      </w:r>
      <w:r w:rsidR="00EA21F2" w:rsidRPr="00E3614C">
        <w:rPr>
          <w:rFonts w:eastAsiaTheme="minorHAnsi"/>
          <w:kern w:val="2"/>
        </w:rPr>
        <w:t xml:space="preserve"> </w:t>
      </w:r>
      <w:r w:rsidRPr="00E3614C">
        <w:rPr>
          <w:rFonts w:eastAsiaTheme="minorHAnsi"/>
          <w:kern w:val="2"/>
        </w:rPr>
        <w:t>годов</w:t>
      </w:r>
      <w:r w:rsidRPr="00E3614C">
        <w:rPr>
          <w:kern w:val="2"/>
        </w:rPr>
        <w:t>.</w:t>
      </w:r>
    </w:p>
    <w:p w:rsidR="001F2303" w:rsidRPr="00E3614C" w:rsidRDefault="001F2303" w:rsidP="008C0646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lang w:eastAsia="en-US"/>
        </w:rPr>
      </w:pPr>
      <w:r w:rsidRPr="00E3614C">
        <w:rPr>
          <w:kern w:val="2"/>
        </w:rPr>
        <w:t>4.</w:t>
      </w:r>
      <w:r w:rsidR="00EA21F2" w:rsidRPr="00E3614C">
        <w:rPr>
          <w:kern w:val="2"/>
        </w:rPr>
        <w:t xml:space="preserve"> </w:t>
      </w:r>
      <w:r w:rsidRPr="00E3614C">
        <w:rPr>
          <w:rFonts w:eastAsiaTheme="minorHAnsi"/>
          <w:kern w:val="2"/>
          <w:lang w:eastAsia="en-US"/>
        </w:rPr>
        <w:t>Признать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утратившими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силу:</w:t>
      </w:r>
    </w:p>
    <w:p w:rsidR="001F2303" w:rsidRPr="00E3614C" w:rsidRDefault="001F2303" w:rsidP="008C0646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lang w:eastAsia="en-US"/>
        </w:rPr>
      </w:pPr>
      <w:r w:rsidRPr="00E3614C">
        <w:rPr>
          <w:rFonts w:eastAsiaTheme="minorHAnsi"/>
          <w:kern w:val="2"/>
          <w:lang w:eastAsia="en-US"/>
        </w:rPr>
        <w:t>постановление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Правительства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Ростовской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области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от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27.08.2015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№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532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«Об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утверждении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Перечня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лекарственных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препаратов,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медицинских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изделий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и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специализированных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продуктов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лечебного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питания»;</w:t>
      </w:r>
    </w:p>
    <w:p w:rsidR="001F2303" w:rsidRPr="00E3614C" w:rsidRDefault="001F2303" w:rsidP="008C0646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lang w:eastAsia="en-US"/>
        </w:rPr>
      </w:pPr>
      <w:r w:rsidRPr="00E3614C">
        <w:rPr>
          <w:rFonts w:eastAsiaTheme="minorHAnsi"/>
          <w:kern w:val="2"/>
          <w:lang w:eastAsia="en-US"/>
        </w:rPr>
        <w:t>постановление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Правительства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Ростовской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области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от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10.03.2016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№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158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="0059016C" w:rsidRPr="00E3614C">
        <w:rPr>
          <w:rFonts w:eastAsiaTheme="minorHAnsi"/>
          <w:kern w:val="2"/>
          <w:lang w:eastAsia="en-US"/>
        </w:rPr>
        <w:br/>
      </w:r>
      <w:r w:rsidRPr="00E3614C">
        <w:rPr>
          <w:rFonts w:eastAsiaTheme="minorHAnsi"/>
          <w:kern w:val="2"/>
          <w:lang w:eastAsia="en-US"/>
        </w:rPr>
        <w:t>«О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внесении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изменений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в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постановление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Правительства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Ростовской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области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="0059016C" w:rsidRPr="00E3614C">
        <w:rPr>
          <w:rFonts w:eastAsiaTheme="minorHAnsi"/>
          <w:kern w:val="2"/>
          <w:lang w:eastAsia="en-US"/>
        </w:rPr>
        <w:br/>
      </w:r>
      <w:r w:rsidRPr="00E3614C">
        <w:rPr>
          <w:rFonts w:eastAsiaTheme="minorHAnsi"/>
          <w:kern w:val="2"/>
          <w:lang w:eastAsia="en-US"/>
        </w:rPr>
        <w:t>от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27.08.2015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№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532».</w:t>
      </w:r>
    </w:p>
    <w:p w:rsidR="001F2303" w:rsidRPr="00E3614C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5.</w:t>
      </w:r>
      <w:r w:rsidR="0059016C" w:rsidRPr="00E3614C">
        <w:rPr>
          <w:kern w:val="2"/>
        </w:rPr>
        <w:t> </w:t>
      </w:r>
      <w:r w:rsidRPr="00E3614C">
        <w:rPr>
          <w:kern w:val="2"/>
        </w:rPr>
        <w:t>Настоящее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постановление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вступает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силу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дня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его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официального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опубликования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применяется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правоотношениям,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возникшим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1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января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2017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г.</w:t>
      </w:r>
    </w:p>
    <w:p w:rsidR="001F2303" w:rsidRPr="00E3614C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6.</w:t>
      </w:r>
      <w:r w:rsidR="0059016C" w:rsidRPr="00E3614C">
        <w:rPr>
          <w:kern w:val="2"/>
        </w:rPr>
        <w:t> </w:t>
      </w:r>
      <w:r w:rsidRPr="00E3614C">
        <w:rPr>
          <w:kern w:val="2"/>
        </w:rPr>
        <w:t>Контроль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выполнением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настоящего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постановления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возложить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заместителя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Губернатора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Ростовской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области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Бондарева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С.Б.</w:t>
      </w:r>
    </w:p>
    <w:p w:rsidR="001F2303" w:rsidRPr="00E3614C" w:rsidRDefault="001F2303" w:rsidP="00E3614C">
      <w:pPr>
        <w:autoSpaceDE w:val="0"/>
        <w:autoSpaceDN w:val="0"/>
        <w:adjustRightInd w:val="0"/>
        <w:jc w:val="both"/>
        <w:rPr>
          <w:kern w:val="2"/>
        </w:rPr>
      </w:pPr>
    </w:p>
    <w:p w:rsidR="00BD388E" w:rsidRPr="00E3614C" w:rsidRDefault="00BD388E" w:rsidP="00BD388E">
      <w:r w:rsidRPr="00E3614C">
        <w:t xml:space="preserve">       Губернатор</w:t>
      </w:r>
    </w:p>
    <w:p w:rsidR="00BD388E" w:rsidRPr="00E3614C" w:rsidRDefault="00BD388E" w:rsidP="00BD388E">
      <w:r w:rsidRPr="00E3614C">
        <w:t>Ростовской области                                                                                 В.Ю. Голубев</w:t>
      </w:r>
    </w:p>
    <w:p w:rsidR="001F2303" w:rsidRPr="00E3614C" w:rsidRDefault="001F2303" w:rsidP="00EA21F2">
      <w:pPr>
        <w:autoSpaceDE w:val="0"/>
        <w:autoSpaceDN w:val="0"/>
        <w:adjustRightInd w:val="0"/>
        <w:rPr>
          <w:kern w:val="2"/>
        </w:rPr>
      </w:pPr>
      <w:r w:rsidRPr="00E3614C">
        <w:rPr>
          <w:kern w:val="2"/>
        </w:rPr>
        <w:t>Постановление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вносит</w:t>
      </w:r>
    </w:p>
    <w:p w:rsidR="001F2303" w:rsidRPr="00E3614C" w:rsidRDefault="001F2303" w:rsidP="00EA21F2">
      <w:pPr>
        <w:autoSpaceDE w:val="0"/>
        <w:autoSpaceDN w:val="0"/>
        <w:adjustRightInd w:val="0"/>
        <w:rPr>
          <w:kern w:val="2"/>
        </w:rPr>
      </w:pPr>
      <w:r w:rsidRPr="00E3614C">
        <w:rPr>
          <w:kern w:val="2"/>
        </w:rPr>
        <w:t>министерство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здравоохранения</w:t>
      </w:r>
    </w:p>
    <w:p w:rsidR="001F2303" w:rsidRPr="00E3614C" w:rsidRDefault="001F2303" w:rsidP="00EA21F2">
      <w:pPr>
        <w:autoSpaceDE w:val="0"/>
        <w:autoSpaceDN w:val="0"/>
        <w:adjustRightInd w:val="0"/>
        <w:rPr>
          <w:kern w:val="2"/>
        </w:rPr>
      </w:pPr>
      <w:r w:rsidRPr="00E3614C">
        <w:rPr>
          <w:kern w:val="2"/>
        </w:rPr>
        <w:t>Ростовской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облас</w:t>
      </w:r>
      <w:r w:rsidR="00E3614C" w:rsidRPr="00E3614C">
        <w:rPr>
          <w:kern w:val="2"/>
        </w:rPr>
        <w:t>ти</w:t>
      </w:r>
    </w:p>
    <w:p w:rsidR="001F2303" w:rsidRPr="00E3614C" w:rsidRDefault="001F2303" w:rsidP="0059016C">
      <w:pPr>
        <w:pageBreakBefore/>
        <w:autoSpaceDE w:val="0"/>
        <w:autoSpaceDN w:val="0"/>
        <w:ind w:left="6237"/>
        <w:jc w:val="center"/>
        <w:rPr>
          <w:rFonts w:eastAsia="Calibri"/>
          <w:kern w:val="2"/>
        </w:rPr>
      </w:pPr>
      <w:r w:rsidRPr="00E3614C">
        <w:rPr>
          <w:rFonts w:eastAsia="Calibri"/>
          <w:kern w:val="2"/>
        </w:rPr>
        <w:lastRenderedPageBreak/>
        <w:t>Приложение</w:t>
      </w:r>
    </w:p>
    <w:p w:rsidR="001F2303" w:rsidRPr="00E3614C" w:rsidRDefault="001F2303" w:rsidP="0059016C">
      <w:pPr>
        <w:autoSpaceDE w:val="0"/>
        <w:autoSpaceDN w:val="0"/>
        <w:ind w:left="6237"/>
        <w:jc w:val="center"/>
        <w:rPr>
          <w:rFonts w:eastAsia="Calibri"/>
          <w:kern w:val="2"/>
        </w:rPr>
      </w:pPr>
      <w:r w:rsidRPr="00E3614C">
        <w:rPr>
          <w:rFonts w:eastAsia="Calibri"/>
          <w:kern w:val="2"/>
        </w:rPr>
        <w:t>к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постановлению</w:t>
      </w:r>
    </w:p>
    <w:p w:rsidR="001F2303" w:rsidRPr="00E3614C" w:rsidRDefault="001F2303" w:rsidP="0059016C">
      <w:pPr>
        <w:autoSpaceDE w:val="0"/>
        <w:autoSpaceDN w:val="0"/>
        <w:ind w:left="6237"/>
        <w:jc w:val="center"/>
        <w:rPr>
          <w:rFonts w:eastAsia="Calibri"/>
          <w:kern w:val="2"/>
        </w:rPr>
      </w:pPr>
      <w:r w:rsidRPr="00E3614C">
        <w:rPr>
          <w:rFonts w:eastAsia="Calibri"/>
          <w:kern w:val="2"/>
        </w:rPr>
        <w:t>Правительства</w:t>
      </w:r>
    </w:p>
    <w:p w:rsidR="001F2303" w:rsidRPr="00E3614C" w:rsidRDefault="001F2303" w:rsidP="0059016C">
      <w:pPr>
        <w:autoSpaceDE w:val="0"/>
        <w:autoSpaceDN w:val="0"/>
        <w:ind w:left="6237"/>
        <w:jc w:val="center"/>
        <w:rPr>
          <w:rFonts w:eastAsia="Calibri"/>
          <w:kern w:val="2"/>
        </w:rPr>
      </w:pPr>
      <w:r w:rsidRPr="00E3614C">
        <w:rPr>
          <w:rFonts w:eastAsia="Calibri"/>
          <w:kern w:val="2"/>
        </w:rPr>
        <w:t>Ростовской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области</w:t>
      </w:r>
    </w:p>
    <w:p w:rsidR="00BD388E" w:rsidRPr="00E3614C" w:rsidRDefault="00BD388E" w:rsidP="00BD388E">
      <w:pPr>
        <w:ind w:left="6237"/>
        <w:jc w:val="center"/>
      </w:pPr>
      <w:r w:rsidRPr="00E3614C">
        <w:t xml:space="preserve">от </w:t>
      </w:r>
      <w:r w:rsidR="00F74187" w:rsidRPr="00E3614C">
        <w:t>14.12.2016</w:t>
      </w:r>
      <w:r w:rsidRPr="00E3614C">
        <w:t xml:space="preserve"> № </w:t>
      </w:r>
      <w:r w:rsidR="00F74187" w:rsidRPr="00E3614C">
        <w:t>841</w:t>
      </w:r>
    </w:p>
    <w:p w:rsidR="001F2303" w:rsidRPr="00E3614C" w:rsidRDefault="001F2303" w:rsidP="00EA21F2">
      <w:pPr>
        <w:autoSpaceDE w:val="0"/>
        <w:autoSpaceDN w:val="0"/>
        <w:jc w:val="center"/>
        <w:rPr>
          <w:rFonts w:eastAsia="Calibri"/>
          <w:kern w:val="2"/>
        </w:rPr>
      </w:pPr>
    </w:p>
    <w:p w:rsidR="001F2303" w:rsidRPr="00E3614C" w:rsidRDefault="001F2303" w:rsidP="00EA21F2">
      <w:pPr>
        <w:autoSpaceDE w:val="0"/>
        <w:autoSpaceDN w:val="0"/>
        <w:jc w:val="center"/>
        <w:rPr>
          <w:rFonts w:eastAsia="Calibri"/>
          <w:kern w:val="2"/>
        </w:rPr>
      </w:pPr>
    </w:p>
    <w:p w:rsidR="001F2303" w:rsidRPr="00E3614C" w:rsidRDefault="001F2303" w:rsidP="00BD388E">
      <w:pPr>
        <w:autoSpaceDE w:val="0"/>
        <w:autoSpaceDN w:val="0"/>
        <w:jc w:val="center"/>
        <w:rPr>
          <w:rFonts w:eastAsia="Calibri"/>
          <w:kern w:val="2"/>
        </w:rPr>
      </w:pPr>
      <w:bookmarkStart w:id="0" w:name="P40"/>
      <w:bookmarkEnd w:id="0"/>
      <w:r w:rsidRPr="00E3614C">
        <w:rPr>
          <w:rFonts w:eastAsia="Calibri"/>
          <w:kern w:val="2"/>
        </w:rPr>
        <w:t>ТЕРРИТОРИАЛЬНАЯ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ПРОГРАММА</w:t>
      </w:r>
    </w:p>
    <w:p w:rsidR="001F2303" w:rsidRPr="00E3614C" w:rsidRDefault="001F2303" w:rsidP="00BD388E">
      <w:pPr>
        <w:autoSpaceDE w:val="0"/>
        <w:autoSpaceDN w:val="0"/>
        <w:jc w:val="center"/>
        <w:rPr>
          <w:rFonts w:eastAsia="Calibri"/>
          <w:kern w:val="2"/>
        </w:rPr>
      </w:pPr>
      <w:r w:rsidRPr="00E3614C">
        <w:rPr>
          <w:rFonts w:eastAsia="Calibri"/>
          <w:kern w:val="2"/>
        </w:rPr>
        <w:t>государственных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гарантий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бесплатного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оказания</w:t>
      </w:r>
      <w:r w:rsidR="00EA21F2" w:rsidRPr="00E3614C">
        <w:rPr>
          <w:rFonts w:eastAsia="Calibri"/>
          <w:kern w:val="2"/>
        </w:rPr>
        <w:t xml:space="preserve"> </w:t>
      </w:r>
      <w:r w:rsidR="0059016C" w:rsidRPr="00E3614C">
        <w:rPr>
          <w:rFonts w:eastAsia="Calibri"/>
          <w:kern w:val="2"/>
        </w:rPr>
        <w:br/>
      </w:r>
      <w:r w:rsidRPr="00E3614C">
        <w:rPr>
          <w:rFonts w:eastAsia="Calibri"/>
          <w:kern w:val="2"/>
        </w:rPr>
        <w:t>гражданам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помощи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Ростовской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области</w:t>
      </w:r>
      <w:r w:rsidR="00EA21F2" w:rsidRPr="00E3614C">
        <w:rPr>
          <w:rFonts w:eastAsia="Calibri"/>
          <w:kern w:val="2"/>
        </w:rPr>
        <w:t xml:space="preserve"> </w:t>
      </w:r>
      <w:r w:rsidR="0059016C" w:rsidRPr="00E3614C">
        <w:rPr>
          <w:rFonts w:eastAsia="Calibri"/>
          <w:kern w:val="2"/>
        </w:rPr>
        <w:br/>
      </w:r>
      <w:r w:rsidRPr="00E3614C">
        <w:rPr>
          <w:rFonts w:eastAsia="Calibri"/>
          <w:kern w:val="2"/>
        </w:rPr>
        <w:t>на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2017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год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Theme="minorHAnsi"/>
          <w:kern w:val="2"/>
        </w:rPr>
        <w:t>и</w:t>
      </w:r>
      <w:r w:rsidR="00EA21F2" w:rsidRPr="00E3614C">
        <w:rPr>
          <w:rFonts w:eastAsiaTheme="minorHAnsi"/>
          <w:kern w:val="2"/>
        </w:rPr>
        <w:t xml:space="preserve"> </w:t>
      </w:r>
      <w:r w:rsidRPr="00E3614C">
        <w:rPr>
          <w:rFonts w:eastAsiaTheme="minorHAnsi"/>
          <w:kern w:val="2"/>
        </w:rPr>
        <w:t>на</w:t>
      </w:r>
      <w:r w:rsidR="00EA21F2" w:rsidRPr="00E3614C">
        <w:rPr>
          <w:rFonts w:eastAsiaTheme="minorHAnsi"/>
          <w:kern w:val="2"/>
        </w:rPr>
        <w:t xml:space="preserve"> </w:t>
      </w:r>
      <w:r w:rsidRPr="00E3614C">
        <w:rPr>
          <w:rFonts w:eastAsiaTheme="minorHAnsi"/>
          <w:kern w:val="2"/>
        </w:rPr>
        <w:t>плановый</w:t>
      </w:r>
      <w:r w:rsidR="00EA21F2" w:rsidRPr="00E3614C">
        <w:rPr>
          <w:rFonts w:eastAsiaTheme="minorHAnsi"/>
          <w:kern w:val="2"/>
        </w:rPr>
        <w:t xml:space="preserve"> </w:t>
      </w:r>
      <w:r w:rsidRPr="00E3614C">
        <w:rPr>
          <w:rFonts w:eastAsiaTheme="minorHAnsi"/>
          <w:kern w:val="2"/>
        </w:rPr>
        <w:t>период</w:t>
      </w:r>
      <w:r w:rsidR="00EA21F2" w:rsidRPr="00E3614C">
        <w:rPr>
          <w:rFonts w:eastAsiaTheme="minorHAnsi"/>
          <w:kern w:val="2"/>
        </w:rPr>
        <w:t xml:space="preserve"> </w:t>
      </w:r>
      <w:r w:rsidRPr="00E3614C">
        <w:rPr>
          <w:rFonts w:eastAsiaTheme="minorHAnsi"/>
          <w:kern w:val="2"/>
        </w:rPr>
        <w:t>2018</w:t>
      </w:r>
      <w:r w:rsidR="00EA21F2" w:rsidRPr="00E3614C">
        <w:rPr>
          <w:rFonts w:eastAsiaTheme="minorHAnsi"/>
          <w:kern w:val="2"/>
        </w:rPr>
        <w:t xml:space="preserve"> </w:t>
      </w:r>
      <w:r w:rsidRPr="00E3614C">
        <w:rPr>
          <w:rFonts w:eastAsiaTheme="minorHAnsi"/>
          <w:kern w:val="2"/>
        </w:rPr>
        <w:t>и</w:t>
      </w:r>
      <w:r w:rsidR="00EA21F2" w:rsidRPr="00E3614C">
        <w:rPr>
          <w:rFonts w:eastAsiaTheme="minorHAnsi"/>
          <w:kern w:val="2"/>
        </w:rPr>
        <w:t xml:space="preserve"> </w:t>
      </w:r>
      <w:r w:rsidRPr="00E3614C">
        <w:rPr>
          <w:rFonts w:eastAsiaTheme="minorHAnsi"/>
          <w:kern w:val="2"/>
        </w:rPr>
        <w:t>2019</w:t>
      </w:r>
      <w:r w:rsidR="00EA21F2" w:rsidRPr="00E3614C">
        <w:rPr>
          <w:rFonts w:eastAsiaTheme="minorHAnsi"/>
          <w:kern w:val="2"/>
        </w:rPr>
        <w:t xml:space="preserve"> </w:t>
      </w:r>
      <w:r w:rsidRPr="00E3614C">
        <w:rPr>
          <w:rFonts w:eastAsiaTheme="minorHAnsi"/>
          <w:kern w:val="2"/>
        </w:rPr>
        <w:t>годов</w:t>
      </w:r>
    </w:p>
    <w:p w:rsidR="001F2303" w:rsidRPr="00E3614C" w:rsidRDefault="001F2303" w:rsidP="00BD388E">
      <w:pPr>
        <w:autoSpaceDE w:val="0"/>
        <w:autoSpaceDN w:val="0"/>
        <w:jc w:val="center"/>
        <w:rPr>
          <w:rFonts w:eastAsia="Calibri"/>
          <w:kern w:val="2"/>
        </w:rPr>
      </w:pPr>
    </w:p>
    <w:p w:rsidR="001F2303" w:rsidRPr="00E3614C" w:rsidRDefault="001F2303" w:rsidP="00BD388E">
      <w:pPr>
        <w:autoSpaceDE w:val="0"/>
        <w:autoSpaceDN w:val="0"/>
        <w:jc w:val="center"/>
        <w:rPr>
          <w:rFonts w:eastAsia="Calibri"/>
          <w:kern w:val="2"/>
        </w:rPr>
      </w:pPr>
      <w:r w:rsidRPr="00E3614C">
        <w:rPr>
          <w:rFonts w:eastAsia="Calibri"/>
          <w:kern w:val="2"/>
        </w:rPr>
        <w:t>Раздел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1.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Общие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положения</w:t>
      </w:r>
    </w:p>
    <w:p w:rsidR="001F2303" w:rsidRPr="00E3614C" w:rsidRDefault="001F2303" w:rsidP="00BD388E">
      <w:pPr>
        <w:autoSpaceDE w:val="0"/>
        <w:autoSpaceDN w:val="0"/>
        <w:jc w:val="center"/>
        <w:rPr>
          <w:kern w:val="2"/>
        </w:rPr>
      </w:pPr>
    </w:p>
    <w:p w:rsidR="001F2303" w:rsidRPr="00E3614C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Территориальная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программа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государственных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гарантий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бесплатного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оказания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гражданам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2017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год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плановый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период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2018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2019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годов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(далее</w:t>
      </w:r>
      <w:r w:rsidR="00EA21F2" w:rsidRPr="00E3614C">
        <w:rPr>
          <w:kern w:val="2"/>
        </w:rPr>
        <w:t xml:space="preserve"> </w:t>
      </w:r>
      <w:r w:rsidR="00F76DBF" w:rsidRPr="00E3614C">
        <w:rPr>
          <w:kern w:val="2"/>
        </w:rPr>
        <w:t>–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Территориальная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программа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государственных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гарантий)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устанавливает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перечень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видов,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форм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условий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оказание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которой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осуществляется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бесплатно,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перечень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заболеваний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состояний,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оказание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которых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осуществляется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бесплатно,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категории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граждан,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оказание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которым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осуществляется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бесплатно,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средние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нормативы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объема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средние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нормативы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финансовых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затрат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единицу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объема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средние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подушевые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нормативы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финансирования,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порядок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структуру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формирования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тарифов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медицинскую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помощь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способы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ее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оплаты,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порядок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условия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предоставления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критерии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доступности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качества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предоставляемой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гражданам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территории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Ростовской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области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бесплатно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счет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средств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бюджетов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всех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уровней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средств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обязательного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страхования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(далее</w:t>
      </w:r>
      <w:r w:rsidR="00EA21F2" w:rsidRPr="00E3614C">
        <w:rPr>
          <w:kern w:val="2"/>
        </w:rPr>
        <w:t xml:space="preserve"> </w:t>
      </w:r>
      <w:r w:rsidR="00F76DBF" w:rsidRPr="00E3614C">
        <w:rPr>
          <w:kern w:val="2"/>
        </w:rPr>
        <w:t>–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ОМС).</w:t>
      </w:r>
    </w:p>
    <w:p w:rsidR="001F2303" w:rsidRPr="00E3614C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Территориальная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программа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государственных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гарантий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утверждается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целью:</w:t>
      </w:r>
    </w:p>
    <w:p w:rsidR="001F2303" w:rsidRPr="00E3614C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обеспечения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сбалансированности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обязательств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государства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предоставлению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выделяемых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для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этого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финансовых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средств,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исходя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из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обоснованной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потребности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населения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видах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объемах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нормативов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затрат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ее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оказание;</w:t>
      </w:r>
    </w:p>
    <w:p w:rsidR="001F2303" w:rsidRPr="00E3614C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повышения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эффективности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использования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ресурсов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здравоохранения.</w:t>
      </w:r>
    </w:p>
    <w:p w:rsidR="001F2303" w:rsidRPr="00E3614C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Территориальная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программа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государственных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гарантий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сформирована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учетом:</w:t>
      </w:r>
    </w:p>
    <w:p w:rsidR="001F2303" w:rsidRPr="00E3614C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порядков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оказания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стандартов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помощи;</w:t>
      </w:r>
    </w:p>
    <w:p w:rsidR="001F2303" w:rsidRPr="00E3614C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особенностей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половозрастного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состава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населения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Ростовской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области;</w:t>
      </w:r>
    </w:p>
    <w:p w:rsidR="001F2303" w:rsidRPr="00E3614C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уровня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структуры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заболеваемости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населения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Ростовской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области,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основанных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данных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статистики;</w:t>
      </w:r>
    </w:p>
    <w:p w:rsidR="001F2303" w:rsidRPr="00E3614C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климатических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географических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особенностей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Ростовской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области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транспортной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доступности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организаций;</w:t>
      </w:r>
    </w:p>
    <w:p w:rsidR="001F2303" w:rsidRPr="00E3614C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trike/>
          <w:kern w:val="2"/>
        </w:rPr>
      </w:pPr>
      <w:r w:rsidRPr="00E3614C">
        <w:rPr>
          <w:kern w:val="2"/>
        </w:rPr>
        <w:t>сбалансированности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объема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ее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финансового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обеспечения.</w:t>
      </w:r>
      <w:r w:rsidR="00EA21F2" w:rsidRPr="00E3614C">
        <w:rPr>
          <w:kern w:val="2"/>
        </w:rPr>
        <w:t xml:space="preserve"> </w:t>
      </w:r>
    </w:p>
    <w:p w:rsidR="001F2303" w:rsidRPr="00E3614C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1F2303" w:rsidRPr="00E3614C" w:rsidRDefault="001F2303" w:rsidP="00BD388E">
      <w:pPr>
        <w:shd w:val="clear" w:color="auto" w:fill="FFFFFF"/>
        <w:autoSpaceDE w:val="0"/>
        <w:autoSpaceDN w:val="0"/>
        <w:jc w:val="center"/>
        <w:rPr>
          <w:kern w:val="2"/>
        </w:rPr>
      </w:pPr>
      <w:r w:rsidRPr="00E3614C">
        <w:rPr>
          <w:kern w:val="2"/>
        </w:rPr>
        <w:t>Раздел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2.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Перечень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видов,</w:t>
      </w:r>
      <w:r w:rsidR="00EA21F2" w:rsidRPr="00E3614C">
        <w:rPr>
          <w:kern w:val="2"/>
        </w:rPr>
        <w:t xml:space="preserve"> </w:t>
      </w:r>
      <w:r w:rsidR="00F76DBF" w:rsidRPr="00E3614C">
        <w:rPr>
          <w:kern w:val="2"/>
        </w:rPr>
        <w:br/>
      </w:r>
      <w:r w:rsidRPr="00E3614C">
        <w:rPr>
          <w:kern w:val="2"/>
        </w:rPr>
        <w:t>форм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условий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помощи,</w:t>
      </w:r>
      <w:r w:rsidR="00EA21F2" w:rsidRPr="00E3614C">
        <w:rPr>
          <w:kern w:val="2"/>
        </w:rPr>
        <w:t xml:space="preserve"> </w:t>
      </w:r>
      <w:r w:rsidR="00F76DBF" w:rsidRPr="00E3614C">
        <w:rPr>
          <w:kern w:val="2"/>
        </w:rPr>
        <w:br/>
      </w:r>
      <w:r w:rsidRPr="00E3614C">
        <w:rPr>
          <w:kern w:val="2"/>
        </w:rPr>
        <w:t>оказание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которой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осуществляется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бесплатно</w:t>
      </w:r>
    </w:p>
    <w:p w:rsidR="001F2303" w:rsidRPr="00E3614C" w:rsidRDefault="001F2303" w:rsidP="00BD388E">
      <w:pPr>
        <w:shd w:val="clear" w:color="auto" w:fill="FFFFFF"/>
        <w:autoSpaceDE w:val="0"/>
        <w:autoSpaceDN w:val="0"/>
        <w:jc w:val="center"/>
        <w:rPr>
          <w:kern w:val="2"/>
        </w:rPr>
      </w:pPr>
    </w:p>
    <w:p w:rsidR="001F2303" w:rsidRPr="00E3614C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рамках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Территориальной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программы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государственных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гарантий</w:t>
      </w:r>
      <w:r w:rsidR="00EA21F2" w:rsidRPr="00E3614C">
        <w:rPr>
          <w:kern w:val="2"/>
        </w:rPr>
        <w:t xml:space="preserve"> </w:t>
      </w:r>
      <w:r w:rsidR="00F76DBF" w:rsidRPr="00E3614C">
        <w:rPr>
          <w:kern w:val="2"/>
        </w:rPr>
        <w:br/>
      </w:r>
      <w:r w:rsidRPr="00E3614C">
        <w:rPr>
          <w:kern w:val="2"/>
        </w:rPr>
        <w:t>(за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исключением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оказываемой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рамках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клинической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апробации)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бесплатно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предоставляются:</w:t>
      </w:r>
    </w:p>
    <w:p w:rsidR="001F2303" w:rsidRPr="00E3614C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первичная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медико-санитарная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помощь,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числе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первичная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доврачебная,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первичная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врачебная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первичная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специализированная;</w:t>
      </w:r>
    </w:p>
    <w:p w:rsidR="001F2303" w:rsidRPr="00E3614C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специализированная,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числе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высокотехнологичная,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помощь;</w:t>
      </w:r>
    </w:p>
    <w:p w:rsidR="001F2303" w:rsidRPr="00E3614C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скорая,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числе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скорая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специализированная,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помощь;</w:t>
      </w:r>
    </w:p>
    <w:p w:rsidR="001F2303" w:rsidRPr="00E3614C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паллиативная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помощь,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оказываемая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медицинскими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организациями.</w:t>
      </w:r>
    </w:p>
    <w:p w:rsidR="001F2303" w:rsidRPr="00E3614C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Понятие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«медицинская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организация»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используется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Территориальной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программе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государственных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гарантий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значении,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определенном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="00B830EC" w:rsidRPr="00E3614C">
        <w:rPr>
          <w:kern w:val="2"/>
        </w:rPr>
        <w:t xml:space="preserve">федеральных </w:t>
      </w:r>
      <w:r w:rsidRPr="00E3614C">
        <w:rPr>
          <w:kern w:val="2"/>
        </w:rPr>
        <w:t>законах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21.11.2011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№</w:t>
      </w:r>
      <w:r w:rsidR="00F76DBF" w:rsidRPr="00E3614C">
        <w:rPr>
          <w:kern w:val="2"/>
        </w:rPr>
        <w:t> </w:t>
      </w:r>
      <w:r w:rsidRPr="00E3614C">
        <w:rPr>
          <w:kern w:val="2"/>
        </w:rPr>
        <w:t>323-ФЗ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«Об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основах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охраны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здоровья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граждан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Российской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Федерации»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29.11.2010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№</w:t>
      </w:r>
      <w:r w:rsidR="00F76DBF" w:rsidRPr="00E3614C">
        <w:rPr>
          <w:kern w:val="2"/>
        </w:rPr>
        <w:t> </w:t>
      </w:r>
      <w:r w:rsidRPr="00E3614C">
        <w:rPr>
          <w:kern w:val="2"/>
        </w:rPr>
        <w:t>326-ФЗ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«Об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обязательном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страховании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Российской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Федерации».</w:t>
      </w:r>
    </w:p>
    <w:p w:rsidR="001F2303" w:rsidRPr="00E3614C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Первичная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медико-санитарная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помощь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является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основой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системы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оказания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включает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себя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мероприятия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профилактике,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диагностике,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лечению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заболеваний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состояний,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реабилитации,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наблюдению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течением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беременности,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формированию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здорового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образа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жизни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санитарно-гигиеническому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просвещению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населения.</w:t>
      </w:r>
    </w:p>
    <w:p w:rsidR="001F2303" w:rsidRPr="00E3614C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Первичная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медико-санитарная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помощь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оказывается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бесплатно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амбулаторных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условиях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условиях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дневного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стационара,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плановой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неотложной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формах.</w:t>
      </w:r>
    </w:p>
    <w:p w:rsidR="001F2303" w:rsidRPr="00E3614C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Первичная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доврачебная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медико-санитарная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помощь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оказывается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фельдшерами,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акушерами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другими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медицинскими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работниками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средним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медицинским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образованием.</w:t>
      </w:r>
    </w:p>
    <w:p w:rsidR="001F2303" w:rsidRPr="00E3614C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lastRenderedPageBreak/>
        <w:t>Первичная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врачебная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медико-санитарная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помощь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оказывается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врачами-терапевтами,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врачами-терапевтами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участковыми,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врачами-педиатрами,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врачами-педиатрами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участковыми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врачами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общей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практики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(семейными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врачами).</w:t>
      </w:r>
    </w:p>
    <w:p w:rsidR="001F2303" w:rsidRPr="00E3614C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Первичная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специализированная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медико-санитарная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помощь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оказывается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врачами-специалистами,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включая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врачей-специалистов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организаций,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оказывающих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специализированную,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числе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высокотехнологичную,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медицинскую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помощь.</w:t>
      </w:r>
    </w:p>
    <w:p w:rsidR="001F2303" w:rsidRPr="00E3614C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Специализированная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помощь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оказывается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бесплатно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стационарных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условиях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условиях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дневного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стационара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врачами-специалистами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включает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себя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профилактику,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диагностику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лечение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заболеваний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состояний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числе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период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беременности,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родов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послеродовой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период),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требующих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использования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специальных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методов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сложных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технологий,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также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медицинскую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реабилитацию.</w:t>
      </w:r>
    </w:p>
    <w:p w:rsidR="001F2303" w:rsidRPr="00E3614C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Высокотехнологичная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помощь,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являющаяся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частью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специализированной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включает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себя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применение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новых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сложных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(или)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уникальных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методов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лечения,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также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ресурсоемких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методов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лечения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научно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доказанной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эффективностью,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числе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клеточных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технологий,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роботизированной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техники,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информационных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технологий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методов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генной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инженерии,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разработанных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основе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достижений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науки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смежных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отраслей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науки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техники.</w:t>
      </w:r>
    </w:p>
    <w:p w:rsidR="001F2303" w:rsidRPr="00E3614C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kern w:val="2"/>
        </w:rPr>
      </w:pPr>
      <w:r w:rsidRPr="00E3614C">
        <w:rPr>
          <w:kern w:val="2"/>
        </w:rPr>
        <w:t>Высокотехнологичная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помощь,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являющаяся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частью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специализированной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оказывается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медицинскими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организациями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соответствии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перечнем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видов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высокотехнологичной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содержащим,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числе,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методы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лечения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источники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финансового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обеспечения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высокотехнологичной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помощи,</w:t>
      </w:r>
      <w:r w:rsidR="00EA21F2" w:rsidRPr="00E3614C">
        <w:rPr>
          <w:kern w:val="2"/>
        </w:rPr>
        <w:t xml:space="preserve"> </w:t>
      </w:r>
      <w:r w:rsidRPr="00E3614C">
        <w:rPr>
          <w:rFonts w:eastAsiaTheme="minorHAnsi"/>
          <w:kern w:val="2"/>
        </w:rPr>
        <w:t>в</w:t>
      </w:r>
      <w:r w:rsidR="00EA21F2" w:rsidRPr="00E3614C">
        <w:rPr>
          <w:rFonts w:eastAsiaTheme="minorHAnsi"/>
          <w:kern w:val="2"/>
        </w:rPr>
        <w:t xml:space="preserve"> </w:t>
      </w:r>
      <w:r w:rsidRPr="00E3614C">
        <w:rPr>
          <w:rFonts w:eastAsiaTheme="minorHAnsi"/>
          <w:kern w:val="2"/>
        </w:rPr>
        <w:t>соответствии</w:t>
      </w:r>
      <w:r w:rsidR="00EA21F2" w:rsidRPr="00E3614C">
        <w:rPr>
          <w:rFonts w:eastAsiaTheme="minorHAnsi"/>
          <w:kern w:val="2"/>
        </w:rPr>
        <w:t xml:space="preserve"> </w:t>
      </w:r>
      <w:r w:rsidRPr="00E3614C">
        <w:rPr>
          <w:rFonts w:eastAsiaTheme="minorHAnsi"/>
          <w:kern w:val="2"/>
        </w:rPr>
        <w:t>с</w:t>
      </w:r>
      <w:r w:rsidR="00EA21F2" w:rsidRPr="00E3614C">
        <w:rPr>
          <w:rFonts w:eastAsiaTheme="minorHAnsi"/>
          <w:kern w:val="2"/>
        </w:rPr>
        <w:t xml:space="preserve"> </w:t>
      </w:r>
      <w:r w:rsidRPr="00E3614C">
        <w:rPr>
          <w:rFonts w:eastAsiaTheme="minorHAnsi"/>
          <w:kern w:val="2"/>
        </w:rPr>
        <w:t>нормативными</w:t>
      </w:r>
      <w:r w:rsidR="00EA21F2" w:rsidRPr="00E3614C">
        <w:rPr>
          <w:rFonts w:eastAsiaTheme="minorHAnsi"/>
          <w:kern w:val="2"/>
        </w:rPr>
        <w:t xml:space="preserve"> </w:t>
      </w:r>
      <w:r w:rsidRPr="00E3614C">
        <w:rPr>
          <w:rFonts w:eastAsiaTheme="minorHAnsi"/>
          <w:kern w:val="2"/>
        </w:rPr>
        <w:t>документами</w:t>
      </w:r>
      <w:r w:rsidR="00EA21F2" w:rsidRPr="00E3614C">
        <w:rPr>
          <w:rFonts w:eastAsiaTheme="minorHAnsi"/>
          <w:kern w:val="2"/>
        </w:rPr>
        <w:t xml:space="preserve"> </w:t>
      </w:r>
      <w:r w:rsidRPr="00E3614C">
        <w:rPr>
          <w:rFonts w:eastAsiaTheme="minorHAnsi"/>
          <w:kern w:val="2"/>
        </w:rPr>
        <w:t>Российской</w:t>
      </w:r>
      <w:r w:rsidR="00EA21F2" w:rsidRPr="00E3614C">
        <w:rPr>
          <w:rFonts w:eastAsiaTheme="minorHAnsi"/>
          <w:kern w:val="2"/>
        </w:rPr>
        <w:t xml:space="preserve"> </w:t>
      </w:r>
      <w:r w:rsidRPr="00E3614C">
        <w:rPr>
          <w:rFonts w:eastAsiaTheme="minorHAnsi"/>
          <w:kern w:val="2"/>
        </w:rPr>
        <w:t>Федерации.</w:t>
      </w:r>
      <w:r w:rsidR="00EA21F2" w:rsidRPr="00E3614C">
        <w:rPr>
          <w:rFonts w:eastAsiaTheme="minorHAnsi"/>
          <w:kern w:val="2"/>
        </w:rPr>
        <w:t xml:space="preserve"> </w:t>
      </w:r>
    </w:p>
    <w:p w:rsidR="001F2303" w:rsidRPr="00E3614C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Скорая,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числе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скорая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специализированная,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помощь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оказывается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гражданам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экстренной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или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неотложной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форме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вне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также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амбулаторных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стационарных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условиях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заболеваниях,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несчастных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случаях,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травмах,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отравлениях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других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состояниях,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требующих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срочного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вмешательства.</w:t>
      </w:r>
    </w:p>
    <w:p w:rsidR="001F2303" w:rsidRPr="00E3614C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Скорая,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числе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скорая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специализированная,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помощь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оказывается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медицинскими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организациями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государственной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муниципальной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систем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здравоохранения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бесплатно.</w:t>
      </w:r>
    </w:p>
    <w:p w:rsidR="001F2303" w:rsidRPr="00E3614C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При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оказании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скорой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случае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необходимости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осуществляется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эвакуация,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представляющая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собой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транспортировку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граждан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целях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спасения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жизни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сохранения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здоровья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числе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лиц,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находящихся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лечении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организациях,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которых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отсутствует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возможность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оказания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необходимой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угрожающих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жизни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состояниях,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женщин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период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беременности,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родов,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послеродовой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период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новорожденных,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лиц,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пострадавших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результате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чрезвычайных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ситуаций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стихийных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бедствий).</w:t>
      </w:r>
    </w:p>
    <w:p w:rsidR="001F2303" w:rsidRPr="00E3614C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Медицинская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эвакуация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осуществляется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выездными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бригадами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скорой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проведением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время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транспортировки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мероприятий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оказанию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числе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применением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оборудования.</w:t>
      </w:r>
    </w:p>
    <w:p w:rsidR="001F2303" w:rsidRPr="00E3614C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Паллиативная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помощь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оказывается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бесплатно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амбулаторных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стационарных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условиях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медицинскими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работниками,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прошедшими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обучение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оказанию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такой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представляет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собой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комплекс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вмешательств,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направленных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избавление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боли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облегчение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других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тяжелых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проявлений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заболевания,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целях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улучшения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качества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жизни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неизлечимо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больных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граждан.</w:t>
      </w:r>
    </w:p>
    <w:p w:rsidR="001F2303" w:rsidRPr="00E3614C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Медицинская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помощь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оказывается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следующих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формах:</w:t>
      </w:r>
    </w:p>
    <w:p w:rsidR="001F2303" w:rsidRPr="00E3614C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экстренная</w:t>
      </w:r>
      <w:r w:rsidR="00EA21F2" w:rsidRPr="00E3614C">
        <w:rPr>
          <w:kern w:val="2"/>
        </w:rPr>
        <w:t xml:space="preserve"> </w:t>
      </w:r>
      <w:r w:rsidR="00F76DBF" w:rsidRPr="00E3614C">
        <w:rPr>
          <w:kern w:val="2"/>
        </w:rPr>
        <w:t>–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помощь,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оказываемая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внезапных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острых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заболеваниях,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состояниях,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обострении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хронических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заболеваний,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представляющих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угрозу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жизни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пациента;</w:t>
      </w:r>
    </w:p>
    <w:p w:rsidR="001F2303" w:rsidRPr="00E3614C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неотложная</w:t>
      </w:r>
      <w:r w:rsidR="00EA21F2" w:rsidRPr="00E3614C">
        <w:rPr>
          <w:kern w:val="2"/>
        </w:rPr>
        <w:t xml:space="preserve"> </w:t>
      </w:r>
      <w:r w:rsidR="00F76DBF" w:rsidRPr="00E3614C">
        <w:rPr>
          <w:kern w:val="2"/>
        </w:rPr>
        <w:t>–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помощь,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оказываемая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внезапных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острых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заболеваниях,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состояниях,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обострении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хронических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заболеваний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без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явных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признаков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угрозы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жизни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пациента;</w:t>
      </w:r>
    </w:p>
    <w:p w:rsidR="001F2303" w:rsidRPr="00E3614C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плановая</w:t>
      </w:r>
      <w:r w:rsidR="00EA21F2" w:rsidRPr="00E3614C">
        <w:rPr>
          <w:kern w:val="2"/>
        </w:rPr>
        <w:t xml:space="preserve"> </w:t>
      </w:r>
      <w:r w:rsidR="00F76DBF" w:rsidRPr="00E3614C">
        <w:rPr>
          <w:kern w:val="2"/>
        </w:rPr>
        <w:t>–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помощь,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оказываемая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проведении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профилактических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мероприятий,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заболеваниях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состояниях,</w:t>
      </w:r>
      <w:r w:rsidR="00EA21F2" w:rsidRPr="00E3614C">
        <w:rPr>
          <w:kern w:val="2"/>
        </w:rPr>
        <w:t xml:space="preserve"> </w:t>
      </w:r>
      <w:r w:rsidR="00F76DBF" w:rsidRPr="00E3614C">
        <w:rPr>
          <w:kern w:val="2"/>
        </w:rPr>
        <w:br/>
      </w:r>
      <w:r w:rsidRPr="00E3614C">
        <w:rPr>
          <w:kern w:val="2"/>
        </w:rPr>
        <w:t>не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сопровождающихся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угрозой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жизни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пациента,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требующих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экстренной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неотложной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отсрочка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оказания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которой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определенное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время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повлечет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собой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ухудшение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состояния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пациента,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угрозу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его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жизни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здоровью.</w:t>
      </w:r>
    </w:p>
    <w:p w:rsidR="001F2303" w:rsidRPr="00E3614C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1F2303" w:rsidRPr="00E3614C" w:rsidRDefault="001F2303" w:rsidP="00BD388E">
      <w:pPr>
        <w:shd w:val="clear" w:color="auto" w:fill="FFFFFF"/>
        <w:autoSpaceDE w:val="0"/>
        <w:autoSpaceDN w:val="0"/>
        <w:jc w:val="center"/>
        <w:rPr>
          <w:kern w:val="2"/>
        </w:rPr>
      </w:pPr>
      <w:r w:rsidRPr="00E3614C">
        <w:rPr>
          <w:kern w:val="2"/>
        </w:rPr>
        <w:t>Раздел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3.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Перечень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заболеваний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состояний,</w:t>
      </w:r>
      <w:r w:rsidR="00EA21F2" w:rsidRPr="00E3614C">
        <w:rPr>
          <w:kern w:val="2"/>
        </w:rPr>
        <w:t xml:space="preserve"> </w:t>
      </w:r>
      <w:r w:rsidR="00F76DBF" w:rsidRPr="00E3614C">
        <w:rPr>
          <w:kern w:val="2"/>
        </w:rPr>
        <w:br/>
      </w:r>
      <w:r w:rsidRPr="00E3614C">
        <w:rPr>
          <w:kern w:val="2"/>
        </w:rPr>
        <w:t>оказание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которых</w:t>
      </w:r>
      <w:r w:rsidR="00EA21F2" w:rsidRPr="00E3614C">
        <w:rPr>
          <w:kern w:val="2"/>
        </w:rPr>
        <w:t xml:space="preserve"> </w:t>
      </w:r>
      <w:r w:rsidR="00F76DBF" w:rsidRPr="00E3614C">
        <w:rPr>
          <w:kern w:val="2"/>
        </w:rPr>
        <w:br/>
      </w:r>
      <w:r w:rsidRPr="00E3614C">
        <w:rPr>
          <w:kern w:val="2"/>
        </w:rPr>
        <w:t>осуществляется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бесплатно,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категории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граждан,</w:t>
      </w:r>
      <w:r w:rsidR="00EA21F2" w:rsidRPr="00E3614C">
        <w:rPr>
          <w:kern w:val="2"/>
        </w:rPr>
        <w:t xml:space="preserve"> </w:t>
      </w:r>
      <w:r w:rsidR="00F76DBF" w:rsidRPr="00E3614C">
        <w:rPr>
          <w:kern w:val="2"/>
        </w:rPr>
        <w:br/>
      </w:r>
      <w:r w:rsidRPr="00E3614C">
        <w:rPr>
          <w:kern w:val="2"/>
        </w:rPr>
        <w:t>оказание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которым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осуществляется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бесплатно</w:t>
      </w:r>
    </w:p>
    <w:p w:rsidR="001F2303" w:rsidRPr="00E3614C" w:rsidRDefault="001F2303" w:rsidP="00BD388E">
      <w:pPr>
        <w:shd w:val="clear" w:color="auto" w:fill="FFFFFF"/>
        <w:autoSpaceDE w:val="0"/>
        <w:autoSpaceDN w:val="0"/>
        <w:jc w:val="center"/>
        <w:rPr>
          <w:kern w:val="2"/>
        </w:rPr>
      </w:pPr>
    </w:p>
    <w:p w:rsidR="001F2303" w:rsidRPr="00E3614C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Гражданин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имеет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право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бесплатное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получение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видам,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формам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условиям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ее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оказания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соответствии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разделом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2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Территориальной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программы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государственных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гарантий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следующих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заболеваниях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состояниях:</w:t>
      </w:r>
    </w:p>
    <w:p w:rsidR="001F2303" w:rsidRPr="00E3614C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инфекционные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паразитарные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болезни;</w:t>
      </w:r>
    </w:p>
    <w:p w:rsidR="001F2303" w:rsidRPr="00E3614C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новообразования;</w:t>
      </w:r>
    </w:p>
    <w:p w:rsidR="001F2303" w:rsidRPr="00E3614C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болезни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эндокринной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системы;</w:t>
      </w:r>
    </w:p>
    <w:p w:rsidR="001F2303" w:rsidRPr="00E3614C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расстройства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питания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нарушения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обмена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веществ;</w:t>
      </w:r>
    </w:p>
    <w:p w:rsidR="001F2303" w:rsidRPr="00E3614C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болезни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нервной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системы;</w:t>
      </w:r>
    </w:p>
    <w:p w:rsidR="001F2303" w:rsidRPr="00E3614C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болезни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крови,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кроветворных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органов;</w:t>
      </w:r>
    </w:p>
    <w:p w:rsidR="001F2303" w:rsidRPr="00E3614C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отдельные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нарушения,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вовлекающие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иммунный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механизм;</w:t>
      </w:r>
    </w:p>
    <w:p w:rsidR="001F2303" w:rsidRPr="00E3614C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lastRenderedPageBreak/>
        <w:t>болезни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глаза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его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придаточного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аппарата;</w:t>
      </w:r>
    </w:p>
    <w:p w:rsidR="001F2303" w:rsidRPr="00E3614C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болезни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уха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сосцевидного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отростка;</w:t>
      </w:r>
    </w:p>
    <w:p w:rsidR="001F2303" w:rsidRPr="00E3614C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болезни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системы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кровообращения;</w:t>
      </w:r>
    </w:p>
    <w:p w:rsidR="001F2303" w:rsidRPr="00E3614C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болезни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органов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дыхания;</w:t>
      </w:r>
    </w:p>
    <w:p w:rsidR="001F2303" w:rsidRPr="00E3614C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болезни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органов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пищеварения,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числе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болезни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полости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рта,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слюнных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желез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челюстей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(за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исключением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зубного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протезирования);</w:t>
      </w:r>
    </w:p>
    <w:p w:rsidR="001F2303" w:rsidRPr="00E3614C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болезни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мочеполовой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системы;</w:t>
      </w:r>
    </w:p>
    <w:p w:rsidR="001F2303" w:rsidRPr="00E3614C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болезни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кожи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подкожной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клетчатки;</w:t>
      </w:r>
    </w:p>
    <w:p w:rsidR="001F2303" w:rsidRPr="00E3614C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болезни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костно-мышечной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системы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соединительной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ткани;</w:t>
      </w:r>
    </w:p>
    <w:p w:rsidR="001F2303" w:rsidRPr="00E3614C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травмы,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отравления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некоторые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другие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последствия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воздействия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внешних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причин;</w:t>
      </w:r>
    </w:p>
    <w:p w:rsidR="001F2303" w:rsidRPr="00E3614C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врожденные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аномалии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(пороки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развития);</w:t>
      </w:r>
    </w:p>
    <w:p w:rsidR="001F2303" w:rsidRPr="00E3614C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деформации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хромосомные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нарушения;</w:t>
      </w:r>
    </w:p>
    <w:p w:rsidR="001F2303" w:rsidRPr="00E3614C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беременность,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роды,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послеродовой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период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аборты;</w:t>
      </w:r>
    </w:p>
    <w:p w:rsidR="001F2303" w:rsidRPr="00E3614C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отдельные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состояния,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возникающие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детей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перинатальный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период;</w:t>
      </w:r>
    </w:p>
    <w:p w:rsidR="001F2303" w:rsidRPr="00E3614C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психические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расстройства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расстройства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поведения;</w:t>
      </w:r>
    </w:p>
    <w:p w:rsidR="001F2303" w:rsidRPr="00E3614C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симптомы,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признаки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отклонения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нормы,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отнесенные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заболеваниям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состояниям.</w:t>
      </w:r>
    </w:p>
    <w:p w:rsidR="001F2303" w:rsidRPr="00E3614C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соответствии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законодательством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Российской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Федерации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отдельные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категории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граждан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имеют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право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на:</w:t>
      </w:r>
    </w:p>
    <w:p w:rsidR="001F2303" w:rsidRPr="00E3614C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обеспечение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лекарственными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препаратами;</w:t>
      </w:r>
    </w:p>
    <w:p w:rsidR="001F2303" w:rsidRPr="00E3614C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профилактические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осмотры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диспансеризаци</w:t>
      </w:r>
      <w:r w:rsidR="00B830EC" w:rsidRPr="00E3614C">
        <w:rPr>
          <w:kern w:val="2"/>
        </w:rPr>
        <w:t>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определенных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групп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взрослого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населения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возрасте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18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старше),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‎в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числе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работающих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неработающих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граждан,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обучающихся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образовательных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организациях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очной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форме;</w:t>
      </w:r>
    </w:p>
    <w:p w:rsidR="001F2303" w:rsidRPr="00E3614C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медицинские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осмотры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несовершеннолетних,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числе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профилактические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осмотры,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связи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занятиями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физической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культурой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спортом,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также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поступлении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образовательные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период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обучения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них;</w:t>
      </w:r>
    </w:p>
    <w:p w:rsidR="001F2303" w:rsidRPr="00E3614C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диспансеризацию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пребывающих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стационарных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организациях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детей-сирот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детей,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находящихся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трудной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жизненной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ситуации,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также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детей-сирот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детей,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оставшихся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без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попечения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родителей,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числе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усыновленных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(удочеренных),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принятых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под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опеку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(попечительство),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приемную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или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патронатную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семью;</w:t>
      </w:r>
    </w:p>
    <w:p w:rsidR="001F2303" w:rsidRPr="00E3614C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пренатальную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(дородовую)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диагностику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нарушений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развития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ребенка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беременных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женщин,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неонатальный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скрининг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5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наследственных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врожденных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заболеваний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аудиологический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скрининг.</w:t>
      </w:r>
    </w:p>
    <w:p w:rsidR="001F2303" w:rsidRPr="00E3614C" w:rsidRDefault="001F2303" w:rsidP="008C0646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lang w:eastAsia="en-US"/>
        </w:rPr>
      </w:pPr>
    </w:p>
    <w:p w:rsidR="001F2303" w:rsidRPr="00E3614C" w:rsidRDefault="001F2303" w:rsidP="00F76DBF">
      <w:pPr>
        <w:jc w:val="center"/>
        <w:rPr>
          <w:rFonts w:eastAsiaTheme="minorHAnsi"/>
          <w:kern w:val="2"/>
          <w:lang w:eastAsia="en-US"/>
        </w:rPr>
      </w:pPr>
      <w:r w:rsidRPr="00E3614C">
        <w:rPr>
          <w:rFonts w:eastAsiaTheme="minorHAnsi"/>
          <w:kern w:val="2"/>
          <w:lang w:eastAsia="en-US"/>
        </w:rPr>
        <w:t>Раздел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4.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Территориальная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программа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="00F76DBF" w:rsidRPr="00E3614C">
        <w:rPr>
          <w:rFonts w:eastAsiaTheme="minorHAnsi"/>
          <w:kern w:val="2"/>
          <w:lang w:eastAsia="en-US"/>
        </w:rPr>
        <w:br/>
      </w:r>
      <w:r w:rsidRPr="00E3614C">
        <w:rPr>
          <w:rFonts w:eastAsiaTheme="minorHAnsi"/>
          <w:kern w:val="2"/>
          <w:lang w:eastAsia="en-US"/>
        </w:rPr>
        <w:t>обязательного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медицинского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страхования</w:t>
      </w:r>
    </w:p>
    <w:p w:rsidR="00BD388E" w:rsidRPr="00E3614C" w:rsidRDefault="00BD388E" w:rsidP="00EA21F2">
      <w:pPr>
        <w:ind w:firstLine="709"/>
        <w:jc w:val="both"/>
        <w:rPr>
          <w:rFonts w:eastAsiaTheme="minorHAnsi"/>
          <w:kern w:val="2"/>
          <w:lang w:eastAsia="en-US"/>
        </w:rPr>
      </w:pPr>
    </w:p>
    <w:p w:rsidR="001F2303" w:rsidRPr="00E3614C" w:rsidRDefault="001F2303" w:rsidP="008C064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 w:rsidRPr="00E3614C">
        <w:rPr>
          <w:rFonts w:eastAsiaTheme="minorHAnsi"/>
          <w:kern w:val="2"/>
          <w:lang w:eastAsia="en-US"/>
        </w:rPr>
        <w:t>4.1.</w:t>
      </w:r>
      <w:r w:rsidR="00F76DBF" w:rsidRPr="00E3614C">
        <w:rPr>
          <w:rFonts w:eastAsiaTheme="minorHAnsi"/>
          <w:kern w:val="2"/>
          <w:lang w:eastAsia="en-US"/>
        </w:rPr>
        <w:t> </w:t>
      </w:r>
      <w:r w:rsidRPr="00E3614C">
        <w:rPr>
          <w:rFonts w:eastAsia="Calibri"/>
          <w:kern w:val="2"/>
        </w:rPr>
        <w:t>Территориальная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программа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обязательного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страхования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(далее</w:t>
      </w:r>
      <w:r w:rsidR="00EA21F2" w:rsidRPr="00E3614C">
        <w:rPr>
          <w:rFonts w:eastAsia="Calibri"/>
          <w:kern w:val="2"/>
        </w:rPr>
        <w:t xml:space="preserve"> </w:t>
      </w:r>
      <w:r w:rsidR="00F76DBF" w:rsidRPr="00E3614C">
        <w:rPr>
          <w:rFonts w:eastAsia="Calibri"/>
          <w:kern w:val="2"/>
        </w:rPr>
        <w:t>–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Территориальная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программа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ОМС)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="Calibri"/>
          <w:kern w:val="2"/>
        </w:rPr>
        <w:t>является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составной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частью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Территориальной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программы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государственных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гарантий.</w:t>
      </w:r>
    </w:p>
    <w:p w:rsidR="001F2303" w:rsidRPr="00E3614C" w:rsidRDefault="001F2303" w:rsidP="008C0646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lang w:eastAsia="en-US"/>
        </w:rPr>
      </w:pPr>
      <w:r w:rsidRPr="00E3614C">
        <w:rPr>
          <w:rFonts w:eastAsiaTheme="minorHAnsi"/>
          <w:kern w:val="2"/>
          <w:lang w:eastAsia="en-US"/>
        </w:rPr>
        <w:t>В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рамках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="00056972" w:rsidRPr="00E3614C">
        <w:rPr>
          <w:rFonts w:eastAsiaTheme="minorHAnsi"/>
          <w:kern w:val="2"/>
          <w:lang w:eastAsia="en-US"/>
        </w:rPr>
        <w:t xml:space="preserve">Территориальной </w:t>
      </w:r>
      <w:r w:rsidRPr="00E3614C">
        <w:rPr>
          <w:rFonts w:eastAsiaTheme="minorHAnsi"/>
          <w:kern w:val="2"/>
          <w:lang w:eastAsia="en-US"/>
        </w:rPr>
        <w:t>программы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ОМС:</w:t>
      </w:r>
    </w:p>
    <w:p w:rsidR="001F2303" w:rsidRPr="00E3614C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kern w:val="2"/>
          <w:u w:val="single"/>
        </w:rPr>
      </w:pPr>
      <w:r w:rsidRPr="00E3614C">
        <w:rPr>
          <w:kern w:val="2"/>
        </w:rPr>
        <w:t>гражданам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(застрахованным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лицам)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оказываются</w:t>
      </w:r>
      <w:r w:rsidR="00056972" w:rsidRPr="00E3614C">
        <w:rPr>
          <w:kern w:val="2"/>
        </w:rPr>
        <w:t>: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первичная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медико-санитарная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помощь,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включая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профилактическую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помощь</w:t>
      </w:r>
      <w:r w:rsidR="00056972" w:rsidRPr="00E3614C">
        <w:rPr>
          <w:kern w:val="2"/>
        </w:rPr>
        <w:t>;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скорая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помощь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(за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исключением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санитарно-авиационной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эвакуации)</w:t>
      </w:r>
      <w:r w:rsidR="00056972" w:rsidRPr="00E3614C">
        <w:rPr>
          <w:kern w:val="2"/>
        </w:rPr>
        <w:t>;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специализированная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помощь,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числе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высокотехнологичная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помощь,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включенная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перечень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видов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высокотехнологичной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финансовое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обеспечение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которых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осуществляется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счет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средств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обязательного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страхования,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заболеваниях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состояниях,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указанных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разделе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3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Территориальной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программы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государственных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гарантий,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исключением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заболеваний,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передаваемых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половым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путем,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вызванных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вирусом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иммунодефицита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человека,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синдрома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приобретенного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иммунодефицита,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туберкулеза,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психических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расстройств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расстройств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поведения;</w:t>
      </w:r>
      <w:r w:rsidR="00EA21F2" w:rsidRPr="00E3614C">
        <w:rPr>
          <w:kern w:val="2"/>
        </w:rPr>
        <w:t xml:space="preserve"> </w:t>
      </w:r>
    </w:p>
    <w:p w:rsidR="001F2303" w:rsidRPr="00E3614C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осуществляются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мероприятия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диспансеризации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профилактическим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медицинским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осмотрам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отдельных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категорий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граждан,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указанных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разделе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8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настоящей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Территориальной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программы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государственных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гарантий,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реабилитации,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осуществляемой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организациях,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участвующих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реализации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Территориальной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программы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ОМС,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аудиологическому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скринингу,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также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применению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вспомогательных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репродуктивных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технологий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(экстракорпорального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оплодотворения),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включая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обеспечение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лекарственными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препаратами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соответствии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законодательством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Российской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Федерации.</w:t>
      </w:r>
    </w:p>
    <w:p w:rsidR="001F2303" w:rsidRPr="00E3614C" w:rsidRDefault="001F2303" w:rsidP="008C0646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lang w:eastAsia="en-US"/>
        </w:rPr>
      </w:pPr>
      <w:r w:rsidRPr="00E3614C">
        <w:rPr>
          <w:rFonts w:eastAsiaTheme="minorHAnsi"/>
          <w:kern w:val="2"/>
          <w:lang w:eastAsia="en-US"/>
        </w:rPr>
        <w:t>4.2.</w:t>
      </w:r>
      <w:r w:rsidR="00F76DBF" w:rsidRPr="00E3614C">
        <w:rPr>
          <w:rFonts w:eastAsiaTheme="minorHAnsi"/>
          <w:kern w:val="2"/>
          <w:lang w:eastAsia="en-US"/>
        </w:rPr>
        <w:t> </w:t>
      </w:r>
      <w:r w:rsidRPr="00E3614C">
        <w:rPr>
          <w:rFonts w:eastAsiaTheme="minorHAnsi"/>
          <w:kern w:val="2"/>
          <w:lang w:eastAsia="en-US"/>
        </w:rPr>
        <w:t>Тарифы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на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оплату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медицинской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помощи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по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ОМС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формируются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в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соответствии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с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установленными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в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пункте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4.3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настоящего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раздела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способами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оплаты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медицинской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помощи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и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в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части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расходов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на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заработную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плату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включают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финансовое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обеспечение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денежных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выплат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стимулирующего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характера,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в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том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числе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денежные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выплаты:</w:t>
      </w:r>
    </w:p>
    <w:p w:rsidR="001F2303" w:rsidRPr="00E3614C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врачам-терапевтам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участковым,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врачам-педиатрам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участковым,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врачам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общей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практики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(семейным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врачам),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медицинским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сестрам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участковым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врачей-терапевтов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участковых,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врачей-педиатров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участковых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медицинским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сестрам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врачей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общей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практики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(семейных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врачей)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оказанную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медицинскую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помощь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амбулаторных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условиях;</w:t>
      </w:r>
    </w:p>
    <w:p w:rsidR="001F2303" w:rsidRPr="00E3614C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медицинским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работникам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фельдшерско-акушерских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пунктов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(заведующим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фельдшерско-акушерскими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пунктами,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фельдшерам,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акушерам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(акушеркам),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медицинским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сестрам,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числе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медицинским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сестрам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патронажным)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оказанную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медицинскую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помощь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амбулаторных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условиях;</w:t>
      </w:r>
    </w:p>
    <w:p w:rsidR="001F2303" w:rsidRPr="00E3614C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врачам,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фельдшерам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медицинским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сестрам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подразделений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скорой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оказанную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скорую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медицинскую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помощь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вне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организации;</w:t>
      </w:r>
    </w:p>
    <w:p w:rsidR="001F2303" w:rsidRPr="00E3614C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врачам-специалистам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оказанную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медицинскую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помощь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амбулаторных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условиях.</w:t>
      </w:r>
    </w:p>
    <w:p w:rsidR="001F2303" w:rsidRPr="00E3614C" w:rsidRDefault="001F2303" w:rsidP="008C0646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lang w:eastAsia="en-US"/>
        </w:rPr>
      </w:pPr>
      <w:r w:rsidRPr="00E3614C">
        <w:rPr>
          <w:rFonts w:eastAsiaTheme="minorHAnsi"/>
          <w:kern w:val="2"/>
          <w:lang w:eastAsia="en-US"/>
        </w:rPr>
        <w:lastRenderedPageBreak/>
        <w:t>4.3.</w:t>
      </w:r>
      <w:r w:rsidR="00F76DBF" w:rsidRPr="00E3614C">
        <w:rPr>
          <w:rFonts w:eastAsiaTheme="minorHAnsi"/>
          <w:kern w:val="2"/>
          <w:lang w:eastAsia="en-US"/>
        </w:rPr>
        <w:t> </w:t>
      </w:r>
      <w:r w:rsidRPr="00E3614C">
        <w:rPr>
          <w:rFonts w:eastAsiaTheme="minorHAnsi"/>
          <w:kern w:val="2"/>
          <w:lang w:eastAsia="en-US"/>
        </w:rPr>
        <w:t>Применяются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следующие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способы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оплаты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медицинской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помощи,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оказываемой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застрахованным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лицам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по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ОМС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в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Ростовской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области:</w:t>
      </w:r>
    </w:p>
    <w:p w:rsidR="001F2303" w:rsidRPr="00E3614C" w:rsidRDefault="00EA21F2" w:rsidP="008C064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 xml:space="preserve"> </w:t>
      </w:r>
      <w:r w:rsidR="001F2303" w:rsidRPr="00E3614C">
        <w:rPr>
          <w:rFonts w:eastAsia="Calibri"/>
          <w:kern w:val="2"/>
        </w:rPr>
        <w:t>при</w:t>
      </w:r>
      <w:r w:rsidRPr="00E3614C">
        <w:rPr>
          <w:rFonts w:eastAsia="Calibri"/>
          <w:kern w:val="2"/>
        </w:rPr>
        <w:t xml:space="preserve"> </w:t>
      </w:r>
      <w:r w:rsidR="001F2303" w:rsidRPr="00E3614C">
        <w:rPr>
          <w:rFonts w:eastAsia="Calibri"/>
          <w:kern w:val="2"/>
        </w:rPr>
        <w:t>оплате</w:t>
      </w:r>
      <w:r w:rsidRPr="00E3614C">
        <w:rPr>
          <w:rFonts w:eastAsia="Calibri"/>
          <w:kern w:val="2"/>
        </w:rPr>
        <w:t xml:space="preserve"> </w:t>
      </w:r>
      <w:r w:rsidR="001F2303" w:rsidRPr="00E3614C">
        <w:rPr>
          <w:rFonts w:eastAsia="Calibri"/>
          <w:kern w:val="2"/>
        </w:rPr>
        <w:t>медицинской</w:t>
      </w:r>
      <w:r w:rsidRPr="00E3614C">
        <w:rPr>
          <w:rFonts w:eastAsia="Calibri"/>
          <w:kern w:val="2"/>
        </w:rPr>
        <w:t xml:space="preserve"> </w:t>
      </w:r>
      <w:r w:rsidR="001F2303" w:rsidRPr="00E3614C">
        <w:rPr>
          <w:rFonts w:eastAsia="Calibri"/>
          <w:kern w:val="2"/>
        </w:rPr>
        <w:t>помощи,</w:t>
      </w:r>
      <w:r w:rsidRPr="00E3614C">
        <w:rPr>
          <w:rFonts w:eastAsia="Calibri"/>
          <w:kern w:val="2"/>
        </w:rPr>
        <w:t xml:space="preserve"> </w:t>
      </w:r>
      <w:r w:rsidR="001F2303" w:rsidRPr="00E3614C">
        <w:rPr>
          <w:rFonts w:eastAsia="Calibri"/>
          <w:kern w:val="2"/>
        </w:rPr>
        <w:t>оказанной</w:t>
      </w:r>
      <w:r w:rsidRPr="00E3614C">
        <w:rPr>
          <w:rFonts w:eastAsia="Calibri"/>
          <w:kern w:val="2"/>
        </w:rPr>
        <w:t xml:space="preserve"> </w:t>
      </w:r>
      <w:r w:rsidR="001F2303" w:rsidRPr="00E3614C">
        <w:rPr>
          <w:rFonts w:eastAsia="Calibri"/>
          <w:kern w:val="2"/>
        </w:rPr>
        <w:t>в</w:t>
      </w:r>
      <w:r w:rsidRPr="00E3614C">
        <w:rPr>
          <w:rFonts w:eastAsia="Calibri"/>
          <w:kern w:val="2"/>
        </w:rPr>
        <w:t xml:space="preserve"> </w:t>
      </w:r>
      <w:r w:rsidR="001F2303" w:rsidRPr="00E3614C">
        <w:rPr>
          <w:rFonts w:eastAsia="Calibri"/>
          <w:kern w:val="2"/>
        </w:rPr>
        <w:t>амбулаторных</w:t>
      </w:r>
      <w:r w:rsidRPr="00E3614C">
        <w:rPr>
          <w:rFonts w:eastAsia="Calibri"/>
          <w:kern w:val="2"/>
        </w:rPr>
        <w:t xml:space="preserve"> </w:t>
      </w:r>
      <w:r w:rsidR="001F2303" w:rsidRPr="00E3614C">
        <w:rPr>
          <w:rFonts w:eastAsia="Calibri"/>
          <w:kern w:val="2"/>
        </w:rPr>
        <w:t>условиях,</w:t>
      </w:r>
      <w:r w:rsidRPr="00E3614C">
        <w:rPr>
          <w:rFonts w:eastAsia="Calibri"/>
          <w:kern w:val="2"/>
        </w:rPr>
        <w:t xml:space="preserve"> </w:t>
      </w:r>
      <w:r w:rsidR="00F76DBF" w:rsidRPr="00E3614C">
        <w:rPr>
          <w:rFonts w:eastAsia="Calibri"/>
          <w:kern w:val="2"/>
        </w:rPr>
        <w:t>–</w:t>
      </w:r>
      <w:r w:rsidRPr="00E3614C">
        <w:rPr>
          <w:rFonts w:eastAsia="Calibri"/>
          <w:kern w:val="2"/>
        </w:rPr>
        <w:t xml:space="preserve"> </w:t>
      </w:r>
      <w:r w:rsidR="001F2303" w:rsidRPr="00E3614C">
        <w:rPr>
          <w:rFonts w:eastAsia="Calibri"/>
          <w:kern w:val="2"/>
        </w:rPr>
        <w:t>за</w:t>
      </w:r>
      <w:r w:rsidRPr="00E3614C">
        <w:rPr>
          <w:rFonts w:eastAsia="Calibri"/>
          <w:kern w:val="2"/>
        </w:rPr>
        <w:t xml:space="preserve"> </w:t>
      </w:r>
      <w:r w:rsidR="001F2303" w:rsidRPr="00E3614C">
        <w:rPr>
          <w:rFonts w:eastAsia="Calibri"/>
          <w:kern w:val="2"/>
        </w:rPr>
        <w:t>единицу</w:t>
      </w:r>
      <w:r w:rsidRPr="00E3614C">
        <w:rPr>
          <w:rFonts w:eastAsia="Calibri"/>
          <w:kern w:val="2"/>
        </w:rPr>
        <w:t xml:space="preserve"> </w:t>
      </w:r>
      <w:r w:rsidR="001F2303" w:rsidRPr="00E3614C">
        <w:rPr>
          <w:rFonts w:eastAsia="Calibri"/>
          <w:kern w:val="2"/>
        </w:rPr>
        <w:t>объема</w:t>
      </w:r>
      <w:r w:rsidRPr="00E3614C">
        <w:rPr>
          <w:rFonts w:eastAsia="Calibri"/>
          <w:kern w:val="2"/>
        </w:rPr>
        <w:t xml:space="preserve"> </w:t>
      </w:r>
      <w:r w:rsidR="001F2303" w:rsidRPr="00E3614C">
        <w:rPr>
          <w:rFonts w:eastAsia="Calibri"/>
          <w:kern w:val="2"/>
        </w:rPr>
        <w:t>медицинской</w:t>
      </w:r>
      <w:r w:rsidRPr="00E3614C">
        <w:rPr>
          <w:rFonts w:eastAsia="Calibri"/>
          <w:kern w:val="2"/>
        </w:rPr>
        <w:t xml:space="preserve"> </w:t>
      </w:r>
      <w:r w:rsidR="001F2303" w:rsidRPr="00E3614C">
        <w:rPr>
          <w:rFonts w:eastAsia="Calibri"/>
          <w:kern w:val="2"/>
        </w:rPr>
        <w:t>помощи:</w:t>
      </w:r>
      <w:r w:rsidRPr="00E3614C">
        <w:rPr>
          <w:rFonts w:eastAsia="Calibri"/>
          <w:kern w:val="2"/>
        </w:rPr>
        <w:t xml:space="preserve"> </w:t>
      </w:r>
      <w:r w:rsidR="001F2303" w:rsidRPr="00E3614C">
        <w:rPr>
          <w:rFonts w:eastAsia="Calibri"/>
          <w:kern w:val="2"/>
        </w:rPr>
        <w:t>за</w:t>
      </w:r>
      <w:r w:rsidRPr="00E3614C">
        <w:rPr>
          <w:rFonts w:eastAsia="Calibri"/>
          <w:kern w:val="2"/>
        </w:rPr>
        <w:t xml:space="preserve"> </w:t>
      </w:r>
      <w:r w:rsidR="001F2303" w:rsidRPr="00E3614C">
        <w:rPr>
          <w:rFonts w:eastAsia="Calibri"/>
          <w:kern w:val="2"/>
        </w:rPr>
        <w:t>медицинскую</w:t>
      </w:r>
      <w:r w:rsidRPr="00E3614C">
        <w:rPr>
          <w:rFonts w:eastAsia="Calibri"/>
          <w:kern w:val="2"/>
        </w:rPr>
        <w:t xml:space="preserve"> </w:t>
      </w:r>
      <w:r w:rsidR="001F2303" w:rsidRPr="00E3614C">
        <w:rPr>
          <w:rFonts w:eastAsia="Calibri"/>
          <w:kern w:val="2"/>
        </w:rPr>
        <w:t>услугу,</w:t>
      </w:r>
      <w:r w:rsidRPr="00E3614C">
        <w:rPr>
          <w:rFonts w:eastAsia="Calibri"/>
          <w:kern w:val="2"/>
        </w:rPr>
        <w:t xml:space="preserve"> </w:t>
      </w:r>
      <w:r w:rsidR="001F2303" w:rsidRPr="00E3614C">
        <w:rPr>
          <w:rFonts w:eastAsia="Calibri"/>
          <w:kern w:val="2"/>
        </w:rPr>
        <w:t>за</w:t>
      </w:r>
      <w:r w:rsidRPr="00E3614C">
        <w:rPr>
          <w:rFonts w:eastAsia="Calibri"/>
          <w:kern w:val="2"/>
        </w:rPr>
        <w:t xml:space="preserve"> </w:t>
      </w:r>
      <w:r w:rsidR="001F2303" w:rsidRPr="00E3614C">
        <w:rPr>
          <w:rFonts w:eastAsia="Calibri"/>
          <w:kern w:val="2"/>
        </w:rPr>
        <w:t>посещение,</w:t>
      </w:r>
      <w:r w:rsidRPr="00E3614C">
        <w:rPr>
          <w:rFonts w:eastAsia="Calibri"/>
          <w:kern w:val="2"/>
        </w:rPr>
        <w:t xml:space="preserve"> </w:t>
      </w:r>
      <w:r w:rsidR="001F2303" w:rsidRPr="00E3614C">
        <w:rPr>
          <w:rFonts w:eastAsia="Calibri"/>
          <w:kern w:val="2"/>
        </w:rPr>
        <w:t>за</w:t>
      </w:r>
      <w:r w:rsidRPr="00E3614C">
        <w:rPr>
          <w:rFonts w:eastAsia="Calibri"/>
          <w:kern w:val="2"/>
        </w:rPr>
        <w:t xml:space="preserve"> </w:t>
      </w:r>
      <w:r w:rsidR="001F2303" w:rsidRPr="00E3614C">
        <w:rPr>
          <w:rFonts w:eastAsia="Calibri"/>
          <w:kern w:val="2"/>
        </w:rPr>
        <w:t>обращение</w:t>
      </w:r>
      <w:r w:rsidRPr="00E3614C">
        <w:rPr>
          <w:rFonts w:eastAsia="Calibri"/>
          <w:kern w:val="2"/>
        </w:rPr>
        <w:t xml:space="preserve"> </w:t>
      </w:r>
      <w:r w:rsidR="001F2303" w:rsidRPr="00E3614C">
        <w:rPr>
          <w:rFonts w:eastAsia="Calibri"/>
          <w:kern w:val="2"/>
        </w:rPr>
        <w:t>(законченный</w:t>
      </w:r>
      <w:r w:rsidRPr="00E3614C">
        <w:rPr>
          <w:rFonts w:eastAsia="Calibri"/>
          <w:kern w:val="2"/>
        </w:rPr>
        <w:t xml:space="preserve"> </w:t>
      </w:r>
      <w:r w:rsidR="001F2303" w:rsidRPr="00E3614C">
        <w:rPr>
          <w:rFonts w:eastAsia="Calibri"/>
          <w:kern w:val="2"/>
        </w:rPr>
        <w:t>случай)</w:t>
      </w:r>
      <w:r w:rsidRPr="00E3614C">
        <w:rPr>
          <w:rFonts w:eastAsia="Calibri"/>
          <w:kern w:val="2"/>
        </w:rPr>
        <w:t xml:space="preserve"> </w:t>
      </w:r>
      <w:r w:rsidR="001F2303" w:rsidRPr="00E3614C">
        <w:rPr>
          <w:rFonts w:eastAsia="Calibri"/>
          <w:kern w:val="2"/>
        </w:rPr>
        <w:t>в</w:t>
      </w:r>
      <w:r w:rsidRPr="00E3614C">
        <w:rPr>
          <w:rFonts w:eastAsia="Calibri"/>
          <w:kern w:val="2"/>
        </w:rPr>
        <w:t xml:space="preserve"> </w:t>
      </w:r>
      <w:r w:rsidR="001F2303" w:rsidRPr="00E3614C">
        <w:rPr>
          <w:rFonts w:eastAsia="Calibri"/>
          <w:kern w:val="2"/>
        </w:rPr>
        <w:t>сочетании</w:t>
      </w:r>
      <w:r w:rsidRPr="00E3614C">
        <w:rPr>
          <w:rFonts w:eastAsia="Calibri"/>
          <w:kern w:val="2"/>
        </w:rPr>
        <w:t xml:space="preserve"> </w:t>
      </w:r>
      <w:r w:rsidR="001F2303" w:rsidRPr="00E3614C">
        <w:rPr>
          <w:rFonts w:eastAsia="Calibri"/>
          <w:kern w:val="2"/>
        </w:rPr>
        <w:t>с</w:t>
      </w:r>
      <w:r w:rsidRPr="00E3614C">
        <w:rPr>
          <w:rFonts w:eastAsia="Calibri"/>
          <w:kern w:val="2"/>
        </w:rPr>
        <w:t xml:space="preserve"> </w:t>
      </w:r>
      <w:r w:rsidR="001F2303" w:rsidRPr="00E3614C">
        <w:rPr>
          <w:rFonts w:eastAsia="Calibri"/>
          <w:kern w:val="2"/>
        </w:rPr>
        <w:t>оплатой</w:t>
      </w:r>
      <w:r w:rsidRPr="00E3614C">
        <w:rPr>
          <w:rFonts w:eastAsia="Calibri"/>
          <w:kern w:val="2"/>
        </w:rPr>
        <w:t xml:space="preserve"> </w:t>
      </w:r>
      <w:r w:rsidR="001F2303" w:rsidRPr="00E3614C">
        <w:rPr>
          <w:rFonts w:eastAsia="Calibri"/>
          <w:kern w:val="2"/>
        </w:rPr>
        <w:t>по</w:t>
      </w:r>
      <w:r w:rsidRPr="00E3614C">
        <w:rPr>
          <w:rFonts w:eastAsia="Calibri"/>
          <w:kern w:val="2"/>
        </w:rPr>
        <w:t xml:space="preserve"> </w:t>
      </w:r>
      <w:r w:rsidR="001F2303" w:rsidRPr="00E3614C">
        <w:rPr>
          <w:rFonts w:eastAsia="Calibri"/>
          <w:kern w:val="2"/>
        </w:rPr>
        <w:t>подушевому</w:t>
      </w:r>
      <w:r w:rsidRPr="00E3614C">
        <w:rPr>
          <w:rFonts w:eastAsia="Calibri"/>
          <w:kern w:val="2"/>
        </w:rPr>
        <w:t xml:space="preserve"> </w:t>
      </w:r>
      <w:r w:rsidR="001F2303" w:rsidRPr="00E3614C">
        <w:rPr>
          <w:rFonts w:eastAsia="Calibri"/>
          <w:kern w:val="2"/>
        </w:rPr>
        <w:t>нормативу</w:t>
      </w:r>
      <w:r w:rsidRPr="00E3614C">
        <w:rPr>
          <w:rFonts w:eastAsia="Calibri"/>
          <w:kern w:val="2"/>
        </w:rPr>
        <w:t xml:space="preserve"> </w:t>
      </w:r>
      <w:r w:rsidR="001F2303" w:rsidRPr="00E3614C">
        <w:rPr>
          <w:rFonts w:eastAsia="Calibri"/>
          <w:kern w:val="2"/>
        </w:rPr>
        <w:t>финансирования</w:t>
      </w:r>
      <w:r w:rsidRPr="00E3614C">
        <w:rPr>
          <w:rFonts w:eastAsia="Calibri"/>
          <w:kern w:val="2"/>
        </w:rPr>
        <w:t xml:space="preserve"> </w:t>
      </w:r>
      <w:r w:rsidR="001F2303" w:rsidRPr="00E3614C">
        <w:rPr>
          <w:rFonts w:eastAsia="Calibri"/>
          <w:kern w:val="2"/>
        </w:rPr>
        <w:t>на</w:t>
      </w:r>
      <w:r w:rsidRPr="00E3614C">
        <w:rPr>
          <w:rFonts w:eastAsia="Calibri"/>
          <w:kern w:val="2"/>
        </w:rPr>
        <w:t xml:space="preserve"> </w:t>
      </w:r>
      <w:r w:rsidR="001F2303" w:rsidRPr="00E3614C">
        <w:rPr>
          <w:rFonts w:eastAsia="Calibri"/>
          <w:kern w:val="2"/>
        </w:rPr>
        <w:t>прикрепившихся</w:t>
      </w:r>
      <w:r w:rsidRPr="00E3614C">
        <w:rPr>
          <w:rFonts w:eastAsia="Calibri"/>
          <w:kern w:val="2"/>
        </w:rPr>
        <w:t xml:space="preserve"> </w:t>
      </w:r>
      <w:r w:rsidR="001F2303" w:rsidRPr="00E3614C">
        <w:rPr>
          <w:rFonts w:eastAsia="Calibri"/>
          <w:kern w:val="2"/>
        </w:rPr>
        <w:t>лиц;</w:t>
      </w:r>
    </w:p>
    <w:p w:rsidR="001F2303" w:rsidRPr="00E3614C" w:rsidRDefault="001F2303" w:rsidP="008C064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за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единицу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объема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помощи</w:t>
      </w:r>
      <w:r w:rsidR="00EA21F2" w:rsidRPr="00E3614C">
        <w:rPr>
          <w:rFonts w:eastAsia="Calibri"/>
          <w:kern w:val="2"/>
        </w:rPr>
        <w:t xml:space="preserve"> </w:t>
      </w:r>
      <w:r w:rsidR="00F76DBF" w:rsidRPr="00E3614C">
        <w:rPr>
          <w:rFonts w:eastAsia="Calibri"/>
          <w:kern w:val="2"/>
        </w:rPr>
        <w:t>–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медицинскую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услугу,</w:t>
      </w:r>
      <w:r w:rsidR="00EA21F2" w:rsidRPr="00E3614C">
        <w:rPr>
          <w:rFonts w:eastAsia="Calibri"/>
          <w:kern w:val="2"/>
        </w:rPr>
        <w:t xml:space="preserve"> </w:t>
      </w:r>
      <w:r w:rsidR="00F76DBF" w:rsidRPr="00E3614C">
        <w:rPr>
          <w:rFonts w:eastAsia="Calibri"/>
          <w:kern w:val="2"/>
        </w:rPr>
        <w:br/>
      </w:r>
      <w:r w:rsidRPr="00E3614C">
        <w:rPr>
          <w:rFonts w:eastAsia="Calibri"/>
          <w:kern w:val="2"/>
        </w:rPr>
        <w:t>за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посещение,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обращение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(законченный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случай)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(используется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отдельных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организациях,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имеющих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прикрепившихся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лиц);</w:t>
      </w:r>
    </w:p>
    <w:p w:rsidR="001F2303" w:rsidRPr="00E3614C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при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оплате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оказанной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стационарных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условиях,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числе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для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реабилитации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специализированных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организациях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(структурных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подразделениях):</w:t>
      </w:r>
    </w:p>
    <w:p w:rsidR="001F2303" w:rsidRPr="00E3614C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за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законченный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случай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лечения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заболевания,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включенного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соответствующую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группу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заболеваний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числе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клинико-статистические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группы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заболеваний);</w:t>
      </w:r>
    </w:p>
    <w:p w:rsidR="001F2303" w:rsidRPr="00E3614C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за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прерванный,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числе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сверхкороткий,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случай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оказания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проведении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диагностических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исследований,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переводе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пациента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другую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медицинскую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организацию,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преждевременной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выписке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пациента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из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его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письменном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отказе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дальнейшего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лечения,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летальном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исходе,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оказании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услуг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диализа;</w:t>
      </w:r>
    </w:p>
    <w:p w:rsidR="001F2303" w:rsidRPr="00E3614C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при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оплате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оказанной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условиях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дневного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стационара:</w:t>
      </w:r>
    </w:p>
    <w:p w:rsidR="001F2303" w:rsidRPr="00E3614C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за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законченный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случай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лечения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заболевания,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включенного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соответствующую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группу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заболеваний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числе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клинико-статистические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группы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заболеваний);</w:t>
      </w:r>
    </w:p>
    <w:p w:rsidR="001F2303" w:rsidRPr="00E3614C" w:rsidRDefault="001F2303" w:rsidP="008C0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за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прерванный,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числе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сверхкороткий,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случай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оказания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проведении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диагностических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исследований,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переводе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пациента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другую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медицинскую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организацию,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преждевременной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выписке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пациента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из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его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письменном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отказе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дальнейшего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лечения,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летальном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исходе,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оказании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услуг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диализа;</w:t>
      </w:r>
    </w:p>
    <w:p w:rsidR="001F2303" w:rsidRPr="00E3614C" w:rsidRDefault="001F2303" w:rsidP="008C0646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kern w:val="2"/>
          <w:lang w:eastAsia="en-US"/>
        </w:rPr>
      </w:pPr>
      <w:r w:rsidRPr="00E3614C">
        <w:rPr>
          <w:rFonts w:eastAsiaTheme="minorHAnsi"/>
          <w:kern w:val="2"/>
          <w:lang w:eastAsia="en-US"/>
        </w:rPr>
        <w:t>при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оплате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скорой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медицинской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помощи,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оказанной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вне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медицинской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организации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(по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месту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вызова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бригады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скорой,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в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том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числе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скорой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специализированной,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медицинской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помощи,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а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также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в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транспортном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средстве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при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медицинской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эвакуации),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="00F76DBF" w:rsidRPr="00E3614C">
        <w:rPr>
          <w:rFonts w:eastAsiaTheme="minorHAnsi"/>
          <w:kern w:val="2"/>
          <w:lang w:eastAsia="en-US"/>
        </w:rPr>
        <w:t>–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по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подушевому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нормативу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финансирования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в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сочетании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с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оплатой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за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вызов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скорой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медицинской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помощи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="Calibri"/>
          <w:kern w:val="2"/>
        </w:rPr>
        <w:t>(используется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оплате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скорой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помощи,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оказанной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застрахованным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лицам,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которым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полис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обязательного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страхования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выдан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территории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других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субъектов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Российской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Федерации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(за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пределами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Ростовской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области).</w:t>
      </w:r>
      <w:r w:rsidR="00EA21F2" w:rsidRPr="00E3614C">
        <w:rPr>
          <w:rFonts w:eastAsia="Calibri"/>
          <w:kern w:val="2"/>
        </w:rPr>
        <w:t xml:space="preserve"> </w:t>
      </w:r>
    </w:p>
    <w:p w:rsidR="001F2303" w:rsidRPr="00E3614C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4.4.</w:t>
      </w:r>
      <w:r w:rsidR="00F76DBF" w:rsidRPr="00E3614C">
        <w:rPr>
          <w:kern w:val="2"/>
        </w:rPr>
        <w:t> </w:t>
      </w:r>
      <w:r w:rsidRPr="00E3614C">
        <w:rPr>
          <w:kern w:val="2"/>
        </w:rPr>
        <w:t>Тарифы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оплату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обязательному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медицинскому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страхованию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устанавливаются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тарифным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соглашением,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заключаемым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соответствии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частью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2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статьи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30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Федерального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закона</w:t>
      </w:r>
      <w:r w:rsidR="00EA21F2" w:rsidRPr="00E3614C">
        <w:rPr>
          <w:kern w:val="2"/>
        </w:rPr>
        <w:t xml:space="preserve"> </w:t>
      </w:r>
      <w:r w:rsidR="00F76DBF" w:rsidRPr="00E3614C">
        <w:rPr>
          <w:kern w:val="2"/>
        </w:rPr>
        <w:br/>
      </w:r>
      <w:r w:rsidRPr="00E3614C">
        <w:rPr>
          <w:kern w:val="2"/>
        </w:rPr>
        <w:t>от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29.11.2010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№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326-ФЗ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«Об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обязательном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страховании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Российской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Федерации».</w:t>
      </w:r>
    </w:p>
    <w:p w:rsidR="001F2303" w:rsidRPr="00E3614C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Тарифы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оплату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ОМС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соответствии</w:t>
      </w:r>
      <w:r w:rsidR="00EA21F2" w:rsidRPr="00E3614C">
        <w:rPr>
          <w:kern w:val="2"/>
        </w:rPr>
        <w:t xml:space="preserve"> </w:t>
      </w:r>
      <w:r w:rsidR="00F76DBF" w:rsidRPr="00E3614C">
        <w:rPr>
          <w:kern w:val="2"/>
        </w:rPr>
        <w:br/>
      </w:r>
      <w:r w:rsidRPr="00E3614C">
        <w:rPr>
          <w:kern w:val="2"/>
        </w:rPr>
        <w:t>с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частью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7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статьи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35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Федерального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закона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29.11.2010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№</w:t>
      </w:r>
      <w:r w:rsidR="00F76DBF" w:rsidRPr="00E3614C">
        <w:rPr>
          <w:kern w:val="2"/>
        </w:rPr>
        <w:t> </w:t>
      </w:r>
      <w:r w:rsidRPr="00E3614C">
        <w:rPr>
          <w:kern w:val="2"/>
        </w:rPr>
        <w:t>326-ФЗ</w:t>
      </w:r>
      <w:r w:rsidR="00EA21F2" w:rsidRPr="00E3614C">
        <w:rPr>
          <w:kern w:val="2"/>
        </w:rPr>
        <w:t xml:space="preserve"> </w:t>
      </w:r>
      <w:r w:rsidR="00F76DBF" w:rsidRPr="00E3614C">
        <w:rPr>
          <w:kern w:val="2"/>
        </w:rPr>
        <w:br/>
      </w:r>
      <w:r w:rsidRPr="00E3614C">
        <w:rPr>
          <w:kern w:val="2"/>
        </w:rPr>
        <w:t>«Об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обязательном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страховании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Российской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Федерации»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включают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себя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расходы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заработную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плату,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начисления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оплату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труда,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прочие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выплаты,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приобретение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лекарственных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средств,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расходных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материалов,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продуктов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питания,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мягкого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инвентаря,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инструментария,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реактивов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химикатов,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прочих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материальных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запасов,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расходы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оплату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стоимости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лабораторных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инструментальных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исследований,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проводимых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других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организациях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(при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отсутствии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лаборатории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диагностического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оборудования),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питания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(при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отсутствии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организованного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питания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организации),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расходы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оплату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услуг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связи,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транспортных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услуг,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коммунальных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услуг,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работ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услуг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содержанию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имущества,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расходы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арендную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плату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пользование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имуществом,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оплату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программного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обеспечения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прочих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услуг,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социальное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обеспечение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работников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организаций,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установленное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законодательством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Российской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Федерации,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прочие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расходы,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расходы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приобретение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основных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средств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(оборудование,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производственный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хозяйственный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инвентарь)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стоимостью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ста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тысяч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рублей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единицу.</w:t>
      </w:r>
    </w:p>
    <w:p w:rsidR="001F2303" w:rsidRPr="00E3614C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1F2303" w:rsidRPr="00E3614C" w:rsidRDefault="001F2303" w:rsidP="00BD388E">
      <w:pPr>
        <w:shd w:val="clear" w:color="auto" w:fill="FFFFFF"/>
        <w:jc w:val="center"/>
        <w:rPr>
          <w:kern w:val="2"/>
        </w:rPr>
      </w:pPr>
      <w:r w:rsidRPr="00E3614C">
        <w:rPr>
          <w:kern w:val="2"/>
        </w:rPr>
        <w:t>Раздел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5.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Финансовое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обеспечение</w:t>
      </w:r>
      <w:r w:rsidR="00EA21F2" w:rsidRPr="00E3614C">
        <w:rPr>
          <w:kern w:val="2"/>
        </w:rPr>
        <w:t xml:space="preserve"> </w:t>
      </w:r>
      <w:r w:rsidR="00F76DBF" w:rsidRPr="00E3614C">
        <w:rPr>
          <w:kern w:val="2"/>
        </w:rPr>
        <w:br/>
      </w:r>
      <w:r w:rsidRPr="00E3614C">
        <w:rPr>
          <w:kern w:val="2"/>
        </w:rPr>
        <w:t>Территориальной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программы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государственных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гарантий</w:t>
      </w:r>
    </w:p>
    <w:p w:rsidR="001F2303" w:rsidRPr="00E3614C" w:rsidRDefault="001F2303" w:rsidP="00BD388E">
      <w:pPr>
        <w:shd w:val="clear" w:color="auto" w:fill="FFFFFF"/>
        <w:jc w:val="center"/>
        <w:rPr>
          <w:kern w:val="2"/>
        </w:rPr>
      </w:pPr>
    </w:p>
    <w:p w:rsidR="001F2303" w:rsidRPr="00E3614C" w:rsidRDefault="001F2303" w:rsidP="008C0646">
      <w:pPr>
        <w:shd w:val="clear" w:color="auto" w:fill="FFFFFF"/>
        <w:ind w:firstLine="709"/>
        <w:jc w:val="both"/>
        <w:rPr>
          <w:kern w:val="2"/>
        </w:rPr>
      </w:pPr>
      <w:r w:rsidRPr="00E3614C">
        <w:rPr>
          <w:kern w:val="2"/>
        </w:rPr>
        <w:t>Источниками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финансового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обеспечения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Территориальной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программы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государственных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гарантий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являются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средства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федерального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бюджета,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средства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бюджета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Ростовской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области</w:t>
      </w:r>
      <w:r w:rsidR="009D1787" w:rsidRPr="00E3614C">
        <w:rPr>
          <w:kern w:val="2"/>
        </w:rPr>
        <w:t>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местных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бюджетов</w:t>
      </w:r>
      <w:r w:rsidR="00EA21F2" w:rsidRPr="00E3614C">
        <w:rPr>
          <w:kern w:val="2"/>
        </w:rPr>
        <w:t xml:space="preserve"> </w:t>
      </w:r>
      <w:r w:rsidR="009D1787" w:rsidRPr="00E3614C">
        <w:rPr>
          <w:kern w:val="2"/>
        </w:rPr>
        <w:t xml:space="preserve">и </w:t>
      </w:r>
      <w:r w:rsidRPr="00E3614C">
        <w:rPr>
          <w:kern w:val="2"/>
        </w:rPr>
        <w:t>средства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обязательного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страхования.</w:t>
      </w:r>
      <w:r w:rsidR="00EA21F2" w:rsidRPr="00E3614C">
        <w:rPr>
          <w:kern w:val="2"/>
        </w:rPr>
        <w:t xml:space="preserve"> </w:t>
      </w:r>
    </w:p>
    <w:p w:rsidR="001F2303" w:rsidRPr="00E3614C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5.1.</w:t>
      </w:r>
      <w:r w:rsidR="00F76DBF" w:rsidRPr="00E3614C">
        <w:rPr>
          <w:kern w:val="2"/>
        </w:rPr>
        <w:t> </w:t>
      </w:r>
      <w:r w:rsidRPr="00E3614C">
        <w:rPr>
          <w:kern w:val="2"/>
        </w:rPr>
        <w:t>За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счет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бюджетных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ассигнований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бюджета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Федерального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фонда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обязательного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страхования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осуществляется:</w:t>
      </w:r>
    </w:p>
    <w:p w:rsidR="001F2303" w:rsidRPr="00E3614C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софинансирование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расходов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субъектов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Российской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Федерации,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возникающих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оказании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гражданам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Российской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Федерации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высокотехнологичной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включенной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базовую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программу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обязательного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страхования,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оказываемой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организациях,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включенных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перечень,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утвержденный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министерством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здравоохранения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Ростовской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области.</w:t>
      </w:r>
      <w:r w:rsidR="00EA21F2" w:rsidRPr="00E3614C">
        <w:rPr>
          <w:kern w:val="2"/>
        </w:rPr>
        <w:t xml:space="preserve"> </w:t>
      </w:r>
    </w:p>
    <w:p w:rsidR="001F2303" w:rsidRPr="00E3614C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5.2.</w:t>
      </w:r>
      <w:r w:rsidR="00F76DBF" w:rsidRPr="00E3614C">
        <w:rPr>
          <w:kern w:val="2"/>
        </w:rPr>
        <w:t> </w:t>
      </w:r>
      <w:r w:rsidRPr="00E3614C">
        <w:rPr>
          <w:kern w:val="2"/>
        </w:rPr>
        <w:t>За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счет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бюджетных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ассигнований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федерального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бюджета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осуществляется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финансовое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обеспечение:</w:t>
      </w:r>
    </w:p>
    <w:p w:rsidR="001F2303" w:rsidRPr="00E3614C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оказания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государственной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социальной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отдельным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категориям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граждан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виде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набора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социальных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услуг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части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обеспечения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необходимыми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лекарственными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препаратами,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медицинскими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изделиями,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также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специализированными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продуктами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лечебного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питания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для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детей-инвалидов;</w:t>
      </w:r>
    </w:p>
    <w:p w:rsidR="001F2303" w:rsidRPr="00E3614C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оказания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логистических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услуг;</w:t>
      </w:r>
    </w:p>
    <w:p w:rsidR="001F2303" w:rsidRPr="00E3614C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деятельности,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связанной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донорством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органов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тканей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человека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целях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трансплантации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(пересадки);</w:t>
      </w:r>
    </w:p>
    <w:p w:rsidR="001F2303" w:rsidRPr="00E3614C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lastRenderedPageBreak/>
        <w:t>организационны</w:t>
      </w:r>
      <w:r w:rsidR="008F0517" w:rsidRPr="00E3614C">
        <w:rPr>
          <w:kern w:val="2"/>
        </w:rPr>
        <w:t>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мероприяти</w:t>
      </w:r>
      <w:r w:rsidR="008F0517" w:rsidRPr="00E3614C">
        <w:rPr>
          <w:kern w:val="2"/>
        </w:rPr>
        <w:t>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обеспечению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лиц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лекарственными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препаратами,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предназначенными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для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лечения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больных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злокачественными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новообразованиями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лимфоидной,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кроветворной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родственных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тканей,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гемофилией,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муковисцидозом,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гипофизарным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нанизмом,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болезнью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Гоше,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рассеянным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склерозом,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также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после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трансплантации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органов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(или)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тканей;</w:t>
      </w:r>
    </w:p>
    <w:p w:rsidR="001F2303" w:rsidRPr="00E3614C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закупк</w:t>
      </w:r>
      <w:r w:rsidR="008F0517"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диагностических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средств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для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выявления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мониторинга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лечения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лиц,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инфицированных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вирусами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иммунодефицита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человека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гепатитов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С;</w:t>
      </w:r>
    </w:p>
    <w:p w:rsidR="001F2303" w:rsidRPr="00E3614C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закупк</w:t>
      </w:r>
      <w:r w:rsidR="008F0517"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диагностических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средств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для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выявления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мониторинга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лечения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лиц,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больных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туберкулезом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множественной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лекарственной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устойчивостью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возбудителя;</w:t>
      </w:r>
      <w:r w:rsidR="00EA21F2" w:rsidRPr="00E3614C">
        <w:rPr>
          <w:kern w:val="2"/>
        </w:rPr>
        <w:t xml:space="preserve"> </w:t>
      </w:r>
    </w:p>
    <w:p w:rsidR="001F2303" w:rsidRPr="00E3614C" w:rsidRDefault="00EA21F2" w:rsidP="008C0646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 xml:space="preserve"> </w:t>
      </w:r>
      <w:r w:rsidR="001F2303" w:rsidRPr="00E3614C">
        <w:rPr>
          <w:kern w:val="2"/>
        </w:rPr>
        <w:t>дополнительных</w:t>
      </w:r>
      <w:r w:rsidRPr="00E3614C">
        <w:rPr>
          <w:kern w:val="2"/>
        </w:rPr>
        <w:t xml:space="preserve"> </w:t>
      </w:r>
      <w:r w:rsidR="001F2303" w:rsidRPr="00E3614C">
        <w:rPr>
          <w:kern w:val="2"/>
        </w:rPr>
        <w:t>мероприятий,</w:t>
      </w:r>
      <w:r w:rsidRPr="00E3614C">
        <w:rPr>
          <w:kern w:val="2"/>
        </w:rPr>
        <w:t xml:space="preserve"> </w:t>
      </w:r>
      <w:r w:rsidR="001F2303" w:rsidRPr="00E3614C">
        <w:rPr>
          <w:kern w:val="2"/>
        </w:rPr>
        <w:t>установленных</w:t>
      </w:r>
      <w:r w:rsidRPr="00E3614C">
        <w:rPr>
          <w:kern w:val="2"/>
        </w:rPr>
        <w:t xml:space="preserve"> </w:t>
      </w:r>
      <w:r w:rsidR="001F2303" w:rsidRPr="00E3614C">
        <w:rPr>
          <w:kern w:val="2"/>
        </w:rPr>
        <w:t>в</w:t>
      </w:r>
      <w:r w:rsidRPr="00E3614C">
        <w:rPr>
          <w:kern w:val="2"/>
        </w:rPr>
        <w:t xml:space="preserve"> </w:t>
      </w:r>
      <w:r w:rsidR="001F2303" w:rsidRPr="00E3614C">
        <w:rPr>
          <w:kern w:val="2"/>
        </w:rPr>
        <w:t>соответствии</w:t>
      </w:r>
      <w:r w:rsidRPr="00E3614C">
        <w:rPr>
          <w:kern w:val="2"/>
        </w:rPr>
        <w:t xml:space="preserve"> </w:t>
      </w:r>
      <w:r w:rsidR="001F2303" w:rsidRPr="00E3614C">
        <w:rPr>
          <w:kern w:val="2"/>
        </w:rPr>
        <w:t>с</w:t>
      </w:r>
      <w:r w:rsidRPr="00E3614C">
        <w:rPr>
          <w:kern w:val="2"/>
        </w:rPr>
        <w:t xml:space="preserve"> </w:t>
      </w:r>
      <w:r w:rsidR="001F2303" w:rsidRPr="00E3614C">
        <w:rPr>
          <w:kern w:val="2"/>
        </w:rPr>
        <w:t>законодательством</w:t>
      </w:r>
      <w:r w:rsidRPr="00E3614C">
        <w:rPr>
          <w:kern w:val="2"/>
        </w:rPr>
        <w:t xml:space="preserve"> </w:t>
      </w:r>
      <w:r w:rsidR="001F2303" w:rsidRPr="00E3614C">
        <w:rPr>
          <w:kern w:val="2"/>
        </w:rPr>
        <w:t>Российской</w:t>
      </w:r>
      <w:r w:rsidRPr="00E3614C">
        <w:rPr>
          <w:kern w:val="2"/>
        </w:rPr>
        <w:t xml:space="preserve"> </w:t>
      </w:r>
      <w:r w:rsidR="001F2303" w:rsidRPr="00E3614C">
        <w:rPr>
          <w:kern w:val="2"/>
        </w:rPr>
        <w:t>Федерации.</w:t>
      </w:r>
    </w:p>
    <w:p w:rsidR="001F2303" w:rsidRPr="00E3614C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5.3.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счет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средств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бюджетных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ассигнований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бюджета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Ростовской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области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осуществляется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финансовое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обеспечение:</w:t>
      </w:r>
    </w:p>
    <w:p w:rsidR="001F2303" w:rsidRPr="00E3614C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первичной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медико-санитарной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специализированной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части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заболеваниях,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включенных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Территориальную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программу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ОМС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(заболевания,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передаваемые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половым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путем,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вызванные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вирусом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иммунодефицита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человека,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синдром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приобретенного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иммунодефицита,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туберкулез,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психические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расстройства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расстройства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поведения,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числе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связанные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употреблением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психоактивных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веществ,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включая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профилактические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осмотры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обучающихся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общеобразовательных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организациях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профессиональных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образовательных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организациях,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также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образовательных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организациях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высшего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образования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целях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раннего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(своевременного)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выявления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незаконного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потребления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наркотических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средств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психотропных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веществ),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также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государственным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организациям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здравоохранения</w:t>
      </w:r>
      <w:r w:rsidR="008F0517" w:rsidRPr="00E3614C">
        <w:rPr>
          <w:kern w:val="2"/>
        </w:rPr>
        <w:t xml:space="preserve"> –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части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расходов,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включенных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структуру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тарифов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оплату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предусмотренн</w:t>
      </w:r>
      <w:r w:rsidR="008F0517" w:rsidRPr="00E3614C">
        <w:rPr>
          <w:kern w:val="2"/>
        </w:rPr>
        <w:t>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Территориальной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программе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ОМС;</w:t>
      </w:r>
    </w:p>
    <w:p w:rsidR="001F2303" w:rsidRPr="00E3614C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предоставления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установленном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порядке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бюджетам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муниципальных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образований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субвенции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осуществление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полномочий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оказания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жителям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Ростовской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области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первичной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медико-санитарной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специализированной,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числе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высокотехнологичной,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скорой,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числе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скорой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специализированной,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паллиативной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проведения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экспертиз,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осмотров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освидетельствований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рамках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реализации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Территориальной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программы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государственных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гарантий</w:t>
      </w:r>
      <w:r w:rsidR="00EA21F2" w:rsidRPr="00E3614C">
        <w:rPr>
          <w:kern w:val="2"/>
        </w:rPr>
        <w:t xml:space="preserve"> </w:t>
      </w:r>
      <w:r w:rsidR="008C01DC" w:rsidRPr="00E3614C">
        <w:rPr>
          <w:kern w:val="2"/>
        </w:rPr>
        <w:br/>
      </w:r>
      <w:r w:rsidRPr="00E3614C">
        <w:rPr>
          <w:kern w:val="2"/>
        </w:rPr>
        <w:t>(за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исключением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оказываемой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организациях,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подведомственных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министерству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здравоохранения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Ростовской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области);</w:t>
      </w:r>
    </w:p>
    <w:p w:rsidR="001F2303" w:rsidRPr="00E3614C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высокотехнологичной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включенной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базовую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программу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обязательного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страхования,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перечню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видов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высокотехнологичной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оказываемой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организациях,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включенных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перечень,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утвержденный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министерством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здравоохранения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Ростовской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области;</w:t>
      </w:r>
    </w:p>
    <w:p w:rsidR="001F2303" w:rsidRPr="00E3614C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деятельности,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связанной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донорством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органов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тканей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человека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целях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трансплантации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(пересадки),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организациях,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подведомственных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министерству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здравоохранения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Ростовской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области;</w:t>
      </w:r>
    </w:p>
    <w:p w:rsidR="001F2303" w:rsidRPr="00E3614C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реабилитационной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после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стационарного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лечения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для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жителей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Ростовской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области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условиях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пребывания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санатории;</w:t>
      </w:r>
    </w:p>
    <w:p w:rsidR="001F2303" w:rsidRPr="00E3614C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граждан</w:t>
      </w:r>
      <w:r w:rsidR="008B5EB3" w:rsidRPr="00E3614C">
        <w:rPr>
          <w:kern w:val="2"/>
        </w:rPr>
        <w:t>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зарегистрированных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установленном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порядке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территории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Российской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Федерации</w:t>
      </w:r>
      <w:r w:rsidR="008B5EB3" w:rsidRPr="00E3614C">
        <w:rPr>
          <w:kern w:val="2"/>
        </w:rPr>
        <w:t>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лекарственными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препаратами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для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лечения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заболеваний,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включенных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перечень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жизнеугрожающих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хронических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прогрессирующих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редких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(орфанных)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заболеваний,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приводящих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сокращению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продолжительности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жизни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гражданина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или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его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инвалидности;</w:t>
      </w:r>
    </w:p>
    <w:p w:rsidR="001F2303" w:rsidRPr="00E3614C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лекарственными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препаратами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соответствии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перечнем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групп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населения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категорий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заболеваний,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амбулаторном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лечении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которых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лекарственные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препараты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изделия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соответствии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законодательством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Российской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Федерации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отпускаются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рецептам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врачей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бесплатно;</w:t>
      </w:r>
    </w:p>
    <w:p w:rsidR="001F2303" w:rsidRPr="00E3614C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лекарственными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препаратами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соответствии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перечнем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групп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населения,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амбулаторном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лечении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которых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лекарственные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препараты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отпускаются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рецептам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врачей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50-процентной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скидкой;</w:t>
      </w:r>
    </w:p>
    <w:p w:rsidR="001F2303" w:rsidRPr="00E3614C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дополнительных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мероприятий,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установленных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соответствии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действующим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законодательством.</w:t>
      </w:r>
    </w:p>
    <w:p w:rsidR="001F2303" w:rsidRPr="00E3614C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Кроме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того,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счет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бюджетных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ассигнований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бюджета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Ростовской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области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установленном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порядке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оказывается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помощь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предоставляются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иные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услуги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(работы)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государственных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организациях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здравоохранения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Ростовской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области,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входящих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номенклатуру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здравоохранения,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утверждаемую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Министерством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здравоохранения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Российской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Федерации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(домах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ребенка,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включая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специализированные,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санаториях,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станции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переливания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крови,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бюро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судебно-медицинской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экспертизы,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патолого-анатомическом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бюро,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информационно-аналитическом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центре,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центре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мобилизационных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резервов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«Резерв»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Ростовской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области,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дезинфекционной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станции,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которые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участвуют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реализации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Территориальной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программы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ОМС),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также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осуществляются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расходы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проведение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мероприятий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рамках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государственных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программ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Ростовской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области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(«Развитие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здравоохранения»,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«Обеспечение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общественного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порядка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противодействие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преступности»,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«Энергоэффективность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развитие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энергетики»,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«Доступная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среда»,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«Региональная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политика»,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«Защита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населения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территории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чрезвычайных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ситуаций,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обеспечение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пожарной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безопасности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безопасности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людей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водных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объектах»).</w:t>
      </w:r>
    </w:p>
    <w:p w:rsidR="001F2303" w:rsidRPr="00E3614C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5.4.</w:t>
      </w:r>
      <w:r w:rsidR="008C01DC" w:rsidRPr="00E3614C">
        <w:rPr>
          <w:kern w:val="2"/>
        </w:rPr>
        <w:t> </w:t>
      </w:r>
      <w:r w:rsidRPr="00E3614C">
        <w:rPr>
          <w:kern w:val="2"/>
        </w:rPr>
        <w:t>За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счет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бюджетных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ассигнований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местных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бюджетов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осуществляется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финансовое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обеспечение:</w:t>
      </w:r>
    </w:p>
    <w:p w:rsidR="001F2303" w:rsidRPr="00E3614C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реализации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соответствующих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государственных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полномочий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Ростовской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области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сфере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охраны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здоровья,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переданных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органам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местного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самоуправления;</w:t>
      </w:r>
    </w:p>
    <w:p w:rsidR="001F2303" w:rsidRPr="00E3614C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предоставляемой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патолого-анатомическими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бюро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(отделениями);</w:t>
      </w:r>
    </w:p>
    <w:p w:rsidR="001F2303" w:rsidRPr="00E3614C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паллиативной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предоставляемой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хосписами,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домами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(отделениями)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сестринского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ухода;</w:t>
      </w:r>
    </w:p>
    <w:p w:rsidR="001F2303" w:rsidRPr="00E3614C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lastRenderedPageBreak/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оказываемой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санаториями;</w:t>
      </w:r>
    </w:p>
    <w:p w:rsidR="001F2303" w:rsidRPr="00E3614C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оказываемой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ВИЧ-инфицированным.</w:t>
      </w:r>
    </w:p>
    <w:p w:rsidR="001F2303" w:rsidRPr="00E3614C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рамках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реализации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органами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местного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самоуправления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государственных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полномочий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Ростовской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области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сфере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охраны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здоровья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финансируются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расходы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заработную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плату,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начисления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оплату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труда,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приобретение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лекарственных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средств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изделий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назначения,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расходных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материалов,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инструментария,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реактивов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химикатов,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оплату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стоимости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лабораторных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инструментальных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исследований,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проводимых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других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организациях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(при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отсутствии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лаборатории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диагностического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оборудования),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продуктов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питания,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питания</w:t>
      </w:r>
      <w:r w:rsidR="00EA21F2" w:rsidRPr="00E3614C">
        <w:rPr>
          <w:kern w:val="2"/>
        </w:rPr>
        <w:t xml:space="preserve"> </w:t>
      </w:r>
      <w:r w:rsidR="008C01DC" w:rsidRPr="00E3614C">
        <w:rPr>
          <w:kern w:val="2"/>
        </w:rPr>
        <w:br/>
      </w:r>
      <w:r w:rsidRPr="00E3614C">
        <w:rPr>
          <w:kern w:val="2"/>
        </w:rPr>
        <w:t>(при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отсутствии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организованного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питания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организации),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мягкого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инвентаря.</w:t>
      </w:r>
    </w:p>
    <w:p w:rsidR="001F2303" w:rsidRPr="00E3614C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пределах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полномочий,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установленных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законодательством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Российской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Федерации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органам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местного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самоуправления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муниципальных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образований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Ростовской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области,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для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муниципальных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организаций,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имеющих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право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осуществление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деятельности,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финансируются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расходы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на:</w:t>
      </w:r>
    </w:p>
    <w:p w:rsidR="001F2303" w:rsidRPr="00E3614C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создание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условий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для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оказания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населению,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включая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расходы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содержанию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имущества,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проведению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капитального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ремонта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имущества,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находящегося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собственности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муниципальных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образований,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приобретение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оборудования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автотранспорта,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основных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средств;</w:t>
      </w:r>
    </w:p>
    <w:p w:rsidR="001F2303" w:rsidRPr="00E3614C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профилактику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терроризма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экстремизма,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также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минимизацию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(или)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ликвидацию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последствий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проявлений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терроризма;</w:t>
      </w:r>
    </w:p>
    <w:p w:rsidR="001F2303" w:rsidRPr="00E3614C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реализацию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муниципальных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программ,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включая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мероприятия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санитарно-гигиеническому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просвещению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населения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пропаганде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донорства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крови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(или)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ее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компонентов,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профилактике,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раннему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выявлению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лечению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заболеваний,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снижению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материнской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младенческой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смертности,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формированию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детей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родителей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мотивации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здоровому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образу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жизни,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предупреждению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социально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значимых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заболеваний,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обеспечению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детей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лекарственными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препаратами,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специализированными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продуктами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лечебного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питания,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медицинскими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изделиями;</w:t>
      </w:r>
    </w:p>
    <w:p w:rsidR="001F2303" w:rsidRPr="00E3614C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E3614C">
        <w:rPr>
          <w:kern w:val="2"/>
        </w:rPr>
        <w:t>реализацию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дополнительных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мероприятий,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установленных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соответствии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действующим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законодательством.</w:t>
      </w:r>
    </w:p>
    <w:p w:rsidR="001F2303" w:rsidRPr="00E3614C" w:rsidRDefault="001F2303" w:rsidP="008C0646">
      <w:pPr>
        <w:shd w:val="clear" w:color="auto" w:fill="FFFFFF"/>
        <w:ind w:firstLine="709"/>
        <w:jc w:val="both"/>
        <w:rPr>
          <w:kern w:val="2"/>
        </w:rPr>
      </w:pPr>
      <w:r w:rsidRPr="00E3614C">
        <w:rPr>
          <w:kern w:val="2"/>
        </w:rPr>
        <w:t>5.5.</w:t>
      </w:r>
      <w:r w:rsidR="008C01DC" w:rsidRPr="00E3614C">
        <w:rPr>
          <w:kern w:val="2"/>
        </w:rPr>
        <w:t> </w:t>
      </w:r>
      <w:r w:rsidRPr="00E3614C">
        <w:rPr>
          <w:kern w:val="2"/>
        </w:rPr>
        <w:t>За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счет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средств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обязательного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страхования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рамках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Территориальной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программы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обязательного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страхования:</w:t>
      </w:r>
    </w:p>
    <w:p w:rsidR="001F2303" w:rsidRPr="00E3614C" w:rsidRDefault="001F2303" w:rsidP="008C0646">
      <w:pPr>
        <w:shd w:val="clear" w:color="auto" w:fill="FFFFFF"/>
        <w:ind w:firstLine="709"/>
        <w:jc w:val="both"/>
        <w:rPr>
          <w:kern w:val="2"/>
        </w:rPr>
      </w:pPr>
      <w:r w:rsidRPr="00E3614C">
        <w:rPr>
          <w:kern w:val="2"/>
        </w:rPr>
        <w:t>застрахованным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лицам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оказываются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первичная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медико-санитарная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помощь,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включая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профилактическую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помощь,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скорая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помощь</w:t>
      </w:r>
      <w:r w:rsidR="00EA21F2" w:rsidRPr="00E3614C">
        <w:rPr>
          <w:kern w:val="2"/>
        </w:rPr>
        <w:t xml:space="preserve"> </w:t>
      </w:r>
      <w:r w:rsidR="008C01DC" w:rsidRPr="00E3614C">
        <w:rPr>
          <w:kern w:val="2"/>
        </w:rPr>
        <w:br/>
      </w:r>
      <w:r w:rsidRPr="00E3614C">
        <w:rPr>
          <w:kern w:val="2"/>
        </w:rPr>
        <w:t>(за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исключением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санитарно-авиационной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эвакуации),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специализированная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помощь,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числе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высокотехнологичная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помощь,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включенная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раздел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I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перечня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видов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высокотехнологичной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исключением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заболеваний,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передаваемых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половым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путем,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вызванных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вирусом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иммунодефицита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человека,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синдрома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приобретенного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иммунодефицита,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туберкулеза,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психических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расстройств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расстройств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поведения;</w:t>
      </w:r>
    </w:p>
    <w:p w:rsidR="001F2303" w:rsidRPr="00E3614C" w:rsidRDefault="001F2303" w:rsidP="008C0646">
      <w:pPr>
        <w:shd w:val="clear" w:color="auto" w:fill="FFFFFF"/>
        <w:ind w:firstLine="709"/>
        <w:jc w:val="both"/>
        <w:rPr>
          <w:kern w:val="2"/>
        </w:rPr>
      </w:pPr>
      <w:r w:rsidRPr="00E3614C">
        <w:rPr>
          <w:kern w:val="2"/>
        </w:rPr>
        <w:t>осуществляется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финансовое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обеспечение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мероприятий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диспансеризации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профилактическим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медицинским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осмотрам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отдельных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категорий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граждан,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указанных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разделе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8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Территориальной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программы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государственных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гарантий,</w:t>
      </w:r>
      <w:r w:rsidR="00EA21F2" w:rsidRPr="00E3614C">
        <w:rPr>
          <w:kern w:val="2"/>
        </w:rPr>
        <w:t xml:space="preserve"> </w:t>
      </w:r>
      <w:r w:rsidRPr="00E3614C">
        <w:rPr>
          <w:rFonts w:eastAsia="Calibri"/>
          <w:kern w:val="2"/>
        </w:rPr>
        <w:t>комплексным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профилактическим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обследованиям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центрах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здоровья,</w:t>
      </w:r>
      <w:r w:rsidR="00EA21F2" w:rsidRPr="00E3614C">
        <w:rPr>
          <w:kern w:val="2"/>
        </w:rPr>
        <w:t xml:space="preserve"> </w:t>
      </w:r>
      <w:r w:rsidRPr="00E3614C">
        <w:rPr>
          <w:rFonts w:eastAsia="Calibri"/>
          <w:kern w:val="2"/>
          <w:lang w:eastAsia="en-US"/>
        </w:rPr>
        <w:t>диспансерному</w:t>
      </w:r>
      <w:r w:rsidR="00EA21F2" w:rsidRPr="00E3614C">
        <w:rPr>
          <w:rFonts w:eastAsia="Calibri"/>
          <w:kern w:val="2"/>
          <w:lang w:eastAsia="en-US"/>
        </w:rPr>
        <w:t xml:space="preserve"> </w:t>
      </w:r>
      <w:r w:rsidRPr="00E3614C">
        <w:rPr>
          <w:rFonts w:eastAsia="Calibri"/>
          <w:kern w:val="2"/>
          <w:lang w:eastAsia="en-US"/>
        </w:rPr>
        <w:t>наблюдению,</w:t>
      </w:r>
      <w:r w:rsidR="00EA21F2" w:rsidRPr="00E3614C">
        <w:rPr>
          <w:rFonts w:eastAsia="Calibri"/>
          <w:kern w:val="2"/>
          <w:lang w:eastAsia="en-US"/>
        </w:rPr>
        <w:t xml:space="preserve"> </w:t>
      </w:r>
      <w:r w:rsidRPr="00E3614C">
        <w:rPr>
          <w:rFonts w:eastAsia="Calibri"/>
          <w:kern w:val="2"/>
          <w:lang w:eastAsia="en-US"/>
        </w:rPr>
        <w:t>в</w:t>
      </w:r>
      <w:r w:rsidR="00EA21F2" w:rsidRPr="00E3614C">
        <w:rPr>
          <w:rFonts w:eastAsia="Calibri"/>
          <w:kern w:val="2"/>
          <w:lang w:eastAsia="en-US"/>
        </w:rPr>
        <w:t xml:space="preserve"> </w:t>
      </w:r>
      <w:r w:rsidRPr="00E3614C">
        <w:rPr>
          <w:rFonts w:eastAsia="Calibri"/>
          <w:kern w:val="2"/>
          <w:lang w:eastAsia="en-US"/>
        </w:rPr>
        <w:t>том</w:t>
      </w:r>
      <w:r w:rsidR="00EA21F2" w:rsidRPr="00E3614C">
        <w:rPr>
          <w:rFonts w:eastAsia="Calibri"/>
          <w:kern w:val="2"/>
          <w:lang w:eastAsia="en-US"/>
        </w:rPr>
        <w:t xml:space="preserve"> </w:t>
      </w:r>
      <w:r w:rsidRPr="00E3614C">
        <w:rPr>
          <w:rFonts w:eastAsia="Calibri"/>
          <w:kern w:val="2"/>
          <w:lang w:eastAsia="en-US"/>
        </w:rPr>
        <w:t>числе</w:t>
      </w:r>
      <w:r w:rsidR="00EA21F2" w:rsidRPr="00E3614C">
        <w:rPr>
          <w:rFonts w:eastAsia="Calibri"/>
          <w:kern w:val="2"/>
          <w:lang w:eastAsia="en-US"/>
        </w:rPr>
        <w:t xml:space="preserve"> </w:t>
      </w:r>
      <w:r w:rsidRPr="00E3614C">
        <w:rPr>
          <w:rFonts w:eastAsia="Calibri"/>
          <w:kern w:val="2"/>
          <w:lang w:eastAsia="en-US"/>
        </w:rPr>
        <w:t>здоровых</w:t>
      </w:r>
      <w:r w:rsidR="00EA21F2" w:rsidRPr="00E3614C">
        <w:rPr>
          <w:rFonts w:eastAsia="Calibri"/>
          <w:kern w:val="2"/>
          <w:lang w:eastAsia="en-US"/>
        </w:rPr>
        <w:t xml:space="preserve"> </w:t>
      </w:r>
      <w:r w:rsidRPr="00E3614C">
        <w:rPr>
          <w:rFonts w:eastAsia="Calibri"/>
          <w:kern w:val="2"/>
          <w:lang w:eastAsia="en-US"/>
        </w:rPr>
        <w:t>детей,</w:t>
      </w:r>
      <w:r w:rsidR="00EA21F2" w:rsidRPr="00E3614C">
        <w:rPr>
          <w:rFonts w:eastAsia="Calibri"/>
          <w:kern w:val="2"/>
          <w:lang w:eastAsia="en-US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реабилитации,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осуществляемой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организациях,</w:t>
      </w:r>
      <w:r w:rsidR="00EA21F2" w:rsidRPr="00E3614C">
        <w:rPr>
          <w:rFonts w:eastAsia="Calibri"/>
          <w:kern w:val="2"/>
          <w:lang w:eastAsia="en-US"/>
        </w:rPr>
        <w:t xml:space="preserve"> </w:t>
      </w:r>
      <w:r w:rsidRPr="00E3614C">
        <w:rPr>
          <w:kern w:val="2"/>
        </w:rPr>
        <w:t>участвующих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реализации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Территориальной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программы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ОМС,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аудиологическому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скринингу,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также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применению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вспомогательных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репродуктивных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технологий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(экстракорпорального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оплодотворения),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включая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обеспечение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лекарственными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препаратами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соответствии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законодательством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Российской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Федерации,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проведению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заместительной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почечной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терапии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методом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гемодиализа,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медицинскому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обследованию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граждан,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подлежащих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призыву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действительную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военную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службу,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категорий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военнообязанных,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исключением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освидетельствования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целях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определения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годности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граждан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к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военной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службе</w:t>
      </w:r>
      <w:r w:rsidRPr="00E3614C">
        <w:rPr>
          <w:kern w:val="2"/>
        </w:rPr>
        <w:t>.</w:t>
      </w:r>
      <w:r w:rsidR="00EA21F2" w:rsidRPr="00E3614C">
        <w:rPr>
          <w:kern w:val="2"/>
        </w:rPr>
        <w:t xml:space="preserve"> </w:t>
      </w:r>
    </w:p>
    <w:p w:rsidR="001F2303" w:rsidRPr="00E3614C" w:rsidRDefault="001F2303" w:rsidP="008C0646">
      <w:pPr>
        <w:shd w:val="clear" w:color="auto" w:fill="FFFFFF"/>
        <w:ind w:firstLine="709"/>
        <w:jc w:val="both"/>
        <w:rPr>
          <w:rFonts w:eastAsia="Calibri"/>
          <w:i/>
          <w:kern w:val="2"/>
        </w:rPr>
      </w:pPr>
      <w:r w:rsidRPr="00E3614C">
        <w:rPr>
          <w:kern w:val="2"/>
        </w:rPr>
        <w:t>5.6.</w:t>
      </w:r>
      <w:r w:rsidR="00A6274F" w:rsidRPr="00E3614C">
        <w:rPr>
          <w:kern w:val="2"/>
        </w:rPr>
        <w:t> 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рамках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Территориальной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программы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государственных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гарантий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счет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бюджетных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ассигнований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соответствующих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бюджетов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средств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обязательного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страхования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осуществляется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финансовое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обеспечение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проведения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осмотров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врачами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диагностических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исследований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целях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освидетельствования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лиц,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желающих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усыновить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(удочерить),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взять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под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опеку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(попечительство),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приемную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или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патронатную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семью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детей,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оставшихся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без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попечения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родителей;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обследование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детей-сирот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детей,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оставшихся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без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попечения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родителей,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помещаемых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под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надзор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для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детей-сирот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детей,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оставшихся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без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попечения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родителей,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также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проведения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обязательных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диагностических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исследований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оказания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гражданам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постановке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воинский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учет,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призыве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или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поступлении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военную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службу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или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приравненную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ней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службу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контракту,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поступлении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военные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профессиональные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образовательные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или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военные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образовательные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высшего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образования,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заключении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Министерством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обороны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Российской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Федерации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договора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обучении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военной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кафедре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федеральной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государственной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образовательной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высшего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образования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программе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военной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подготовки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офицеров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запаса,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программе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военной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подготовки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сержантов,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старшин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запаса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либо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программе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военной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подготовки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солдат,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матросов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запаса,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призыве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военные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сборы,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также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направлении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альтернативную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гражданскую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службу,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исключением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освидетельствования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целях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определения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годности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граждан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военной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или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приравненной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ней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службе.</w:t>
      </w:r>
      <w:r w:rsidR="00EA21F2" w:rsidRPr="00E3614C">
        <w:rPr>
          <w:rFonts w:eastAsia="Calibri"/>
          <w:i/>
          <w:kern w:val="2"/>
        </w:rPr>
        <w:t xml:space="preserve"> </w:t>
      </w:r>
    </w:p>
    <w:p w:rsidR="001F2303" w:rsidRPr="00E3614C" w:rsidRDefault="001F2303" w:rsidP="008C0646">
      <w:pPr>
        <w:shd w:val="clear" w:color="auto" w:fill="FFFFFF"/>
        <w:ind w:firstLine="709"/>
        <w:jc w:val="both"/>
        <w:rPr>
          <w:kern w:val="2"/>
        </w:rPr>
      </w:pPr>
    </w:p>
    <w:p w:rsidR="001F2303" w:rsidRPr="00E3614C" w:rsidRDefault="001F2303" w:rsidP="00647908">
      <w:pPr>
        <w:pageBreakBefore/>
        <w:shd w:val="clear" w:color="auto" w:fill="FFFFFF"/>
        <w:jc w:val="center"/>
        <w:rPr>
          <w:kern w:val="2"/>
        </w:rPr>
      </w:pPr>
      <w:r w:rsidRPr="00E3614C">
        <w:rPr>
          <w:kern w:val="2"/>
        </w:rPr>
        <w:lastRenderedPageBreak/>
        <w:t>Раздел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6.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Средние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нормативы</w:t>
      </w:r>
      <w:r w:rsidR="00EA21F2" w:rsidRPr="00E3614C">
        <w:rPr>
          <w:kern w:val="2"/>
        </w:rPr>
        <w:t xml:space="preserve"> </w:t>
      </w:r>
      <w:r w:rsidR="00A6274F" w:rsidRPr="00E3614C">
        <w:rPr>
          <w:kern w:val="2"/>
        </w:rPr>
        <w:br/>
      </w:r>
      <w:r w:rsidRPr="00E3614C">
        <w:rPr>
          <w:kern w:val="2"/>
        </w:rPr>
        <w:t>объема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</w:t>
      </w:r>
    </w:p>
    <w:p w:rsidR="001F2303" w:rsidRPr="00E3614C" w:rsidRDefault="001F2303" w:rsidP="00BD388E">
      <w:pPr>
        <w:shd w:val="clear" w:color="auto" w:fill="FFFFFF"/>
        <w:jc w:val="center"/>
        <w:rPr>
          <w:kern w:val="2"/>
          <w:highlight w:val="cyan"/>
        </w:rPr>
      </w:pP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Средние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нормативы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объемов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помощи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ее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видам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целом</w:t>
      </w:r>
      <w:r w:rsidR="00EA21F2" w:rsidRPr="00E3614C">
        <w:rPr>
          <w:rFonts w:eastAsia="Calibri"/>
          <w:kern w:val="2"/>
        </w:rPr>
        <w:t xml:space="preserve"> </w:t>
      </w:r>
      <w:r w:rsidR="00647908" w:rsidRPr="00E3614C">
        <w:rPr>
          <w:rFonts w:eastAsia="Calibri"/>
          <w:kern w:val="2"/>
        </w:rPr>
        <w:br/>
      </w:r>
      <w:r w:rsidRPr="00E3614C">
        <w:rPr>
          <w:rFonts w:eastAsia="Calibri"/>
          <w:kern w:val="2"/>
        </w:rPr>
        <w:t>по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Территориальной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программе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государственных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гарантий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рассчитываются</w:t>
      </w:r>
      <w:r w:rsidR="00EA21F2" w:rsidRPr="00E3614C">
        <w:rPr>
          <w:rFonts w:eastAsia="Calibri"/>
          <w:kern w:val="2"/>
        </w:rPr>
        <w:t xml:space="preserve"> </w:t>
      </w:r>
      <w:r w:rsidR="00647908" w:rsidRPr="00E3614C">
        <w:rPr>
          <w:rFonts w:eastAsia="Calibri"/>
          <w:kern w:val="2"/>
        </w:rPr>
        <w:br/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единицах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объема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одного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жителя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Ростовской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области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год,</w:t>
      </w:r>
      <w:r w:rsidR="00EA21F2" w:rsidRPr="00E3614C">
        <w:rPr>
          <w:rFonts w:eastAsia="Calibri"/>
          <w:kern w:val="2"/>
        </w:rPr>
        <w:t xml:space="preserve"> </w:t>
      </w:r>
      <w:r w:rsidR="00A6274F" w:rsidRPr="00E3614C">
        <w:rPr>
          <w:rFonts w:eastAsia="Calibri"/>
          <w:kern w:val="2"/>
        </w:rPr>
        <w:br/>
      </w:r>
      <w:r w:rsidRPr="00E3614C">
        <w:rPr>
          <w:rFonts w:eastAsia="Calibri"/>
          <w:kern w:val="2"/>
        </w:rPr>
        <w:t>по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Территориальной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программе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ОМС</w:t>
      </w:r>
      <w:r w:rsidR="00EA21F2" w:rsidRPr="00E3614C">
        <w:rPr>
          <w:rFonts w:eastAsia="Calibri"/>
          <w:kern w:val="2"/>
        </w:rPr>
        <w:t xml:space="preserve"> </w:t>
      </w:r>
      <w:r w:rsidR="00A6274F" w:rsidRPr="00E3614C">
        <w:rPr>
          <w:rFonts w:eastAsia="Calibri"/>
          <w:kern w:val="2"/>
        </w:rPr>
        <w:t>–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одно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застрахованное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лицо.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Расчет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средних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нормативов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объемов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помощи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представлен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таблицах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№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1</w:t>
      </w:r>
      <w:r w:rsidR="00EA21F2" w:rsidRPr="00E3614C">
        <w:rPr>
          <w:rFonts w:eastAsia="Calibri"/>
          <w:kern w:val="2"/>
        </w:rPr>
        <w:t xml:space="preserve"> </w:t>
      </w:r>
      <w:r w:rsidR="00A6274F" w:rsidRPr="00E3614C">
        <w:rPr>
          <w:rFonts w:eastAsia="Calibri"/>
          <w:kern w:val="2"/>
        </w:rPr>
        <w:t>–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2.</w:t>
      </w:r>
    </w:p>
    <w:p w:rsidR="001F2303" w:rsidRPr="00E3614C" w:rsidRDefault="001F2303" w:rsidP="00A6274F">
      <w:pPr>
        <w:autoSpaceDE w:val="0"/>
        <w:autoSpaceDN w:val="0"/>
        <w:rPr>
          <w:rFonts w:eastAsia="Calibri"/>
          <w:kern w:val="2"/>
        </w:rPr>
      </w:pPr>
    </w:p>
    <w:p w:rsidR="001F2303" w:rsidRPr="00E3614C" w:rsidRDefault="001F2303" w:rsidP="00A6274F">
      <w:pPr>
        <w:autoSpaceDE w:val="0"/>
        <w:autoSpaceDN w:val="0"/>
        <w:rPr>
          <w:rFonts w:eastAsia="Calibri"/>
          <w:kern w:val="2"/>
        </w:rPr>
      </w:pPr>
    </w:p>
    <w:p w:rsidR="001F2303" w:rsidRPr="00E3614C" w:rsidRDefault="001F2303" w:rsidP="00A6274F">
      <w:pPr>
        <w:autoSpaceDE w:val="0"/>
        <w:autoSpaceDN w:val="0"/>
        <w:rPr>
          <w:rFonts w:eastAsia="Calibri"/>
          <w:kern w:val="2"/>
        </w:rPr>
        <w:sectPr w:rsidR="001F2303" w:rsidRPr="00E3614C" w:rsidSect="00B51EBD">
          <w:footerReference w:type="default" r:id="rId8"/>
          <w:pgSz w:w="11906" w:h="16838" w:code="9"/>
          <w:pgMar w:top="709" w:right="851" w:bottom="1134" w:left="1304" w:header="709" w:footer="709" w:gutter="0"/>
          <w:cols w:space="708"/>
          <w:docGrid w:linePitch="360"/>
        </w:sectPr>
      </w:pPr>
    </w:p>
    <w:p w:rsidR="001F2303" w:rsidRPr="00E3614C" w:rsidRDefault="001F2303" w:rsidP="00EA21F2">
      <w:pPr>
        <w:autoSpaceDE w:val="0"/>
        <w:autoSpaceDN w:val="0"/>
        <w:jc w:val="right"/>
        <w:rPr>
          <w:rFonts w:eastAsia="Calibri"/>
          <w:kern w:val="2"/>
        </w:rPr>
      </w:pPr>
      <w:r w:rsidRPr="00E3614C">
        <w:rPr>
          <w:rFonts w:eastAsia="Calibri"/>
          <w:kern w:val="2"/>
        </w:rPr>
        <w:lastRenderedPageBreak/>
        <w:t>Таблица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№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1</w:t>
      </w:r>
    </w:p>
    <w:p w:rsidR="001F2303" w:rsidRPr="00E3614C" w:rsidRDefault="001F2303" w:rsidP="00BD388E">
      <w:pPr>
        <w:jc w:val="center"/>
        <w:rPr>
          <w:rFonts w:eastAsia="Calibri"/>
          <w:kern w:val="2"/>
        </w:rPr>
      </w:pPr>
      <w:r w:rsidRPr="00E3614C">
        <w:rPr>
          <w:rFonts w:eastAsia="Calibri"/>
          <w:kern w:val="2"/>
        </w:rPr>
        <w:t>ОБЪЕМЫ</w:t>
      </w:r>
      <w:r w:rsidR="00EA21F2" w:rsidRPr="00E3614C">
        <w:rPr>
          <w:rFonts w:eastAsia="Calibri"/>
          <w:kern w:val="2"/>
        </w:rPr>
        <w:t xml:space="preserve"> </w:t>
      </w:r>
    </w:p>
    <w:p w:rsidR="001F2303" w:rsidRPr="00E3614C" w:rsidRDefault="001F2303" w:rsidP="00BD388E">
      <w:pPr>
        <w:jc w:val="center"/>
        <w:rPr>
          <w:rFonts w:eastAsia="Calibri"/>
          <w:kern w:val="2"/>
        </w:rPr>
      </w:pPr>
      <w:r w:rsidRPr="00E3614C">
        <w:rPr>
          <w:rFonts w:eastAsia="Calibri"/>
          <w:kern w:val="2"/>
        </w:rPr>
        <w:t>медицинской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помощи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стационарных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условиях</w:t>
      </w:r>
      <w:r w:rsidR="00EA21F2" w:rsidRPr="00E3614C">
        <w:rPr>
          <w:rFonts w:eastAsia="Calibri"/>
          <w:kern w:val="2"/>
        </w:rPr>
        <w:t xml:space="preserve"> </w:t>
      </w:r>
      <w:r w:rsidR="00A6274F" w:rsidRPr="00E3614C">
        <w:rPr>
          <w:rFonts w:eastAsia="Calibri"/>
          <w:kern w:val="2"/>
        </w:rPr>
        <w:br/>
      </w:r>
      <w:r w:rsidRPr="00E3614C">
        <w:rPr>
          <w:rFonts w:eastAsia="Calibri"/>
          <w:kern w:val="2"/>
        </w:rPr>
        <w:t>по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профилям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помощи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(на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1000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жителей)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2017</w:t>
      </w:r>
      <w:r w:rsidR="00A6274F" w:rsidRPr="00E3614C">
        <w:rPr>
          <w:rFonts w:eastAsia="Calibri"/>
          <w:kern w:val="2"/>
        </w:rPr>
        <w:t xml:space="preserve"> – </w:t>
      </w:r>
      <w:r w:rsidRPr="00E3614C">
        <w:rPr>
          <w:rFonts w:eastAsia="Calibri"/>
          <w:kern w:val="2"/>
        </w:rPr>
        <w:t>2019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годы</w:t>
      </w:r>
      <w:r w:rsidR="00EA21F2" w:rsidRPr="00E3614C">
        <w:rPr>
          <w:rFonts w:eastAsia="Calibri"/>
          <w:kern w:val="2"/>
        </w:rPr>
        <w:t xml:space="preserve"> </w:t>
      </w:r>
    </w:p>
    <w:p w:rsidR="001F2303" w:rsidRPr="00E3614C" w:rsidRDefault="001F2303" w:rsidP="00BD388E">
      <w:pPr>
        <w:jc w:val="center"/>
        <w:rPr>
          <w:rFonts w:eastAsia="Calibri"/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968"/>
        <w:gridCol w:w="959"/>
        <w:gridCol w:w="1095"/>
        <w:gridCol w:w="959"/>
        <w:gridCol w:w="1876"/>
        <w:gridCol w:w="1069"/>
        <w:gridCol w:w="1146"/>
        <w:gridCol w:w="959"/>
        <w:gridCol w:w="1419"/>
        <w:gridCol w:w="1312"/>
        <w:gridCol w:w="1081"/>
      </w:tblGrid>
      <w:tr w:rsidR="00EA21F2" w:rsidRPr="00E3614C" w:rsidTr="00EA21F2">
        <w:tc>
          <w:tcPr>
            <w:tcW w:w="1000" w:type="pct"/>
            <w:vMerge w:val="restar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Профиль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медицинской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помощи</w:t>
            </w:r>
          </w:p>
        </w:tc>
        <w:tc>
          <w:tcPr>
            <w:tcW w:w="1015" w:type="pct"/>
            <w:gridSpan w:val="3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Число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случаев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госпитализации</w:t>
            </w:r>
          </w:p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(на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1000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жителей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год)</w:t>
            </w:r>
          </w:p>
        </w:tc>
        <w:tc>
          <w:tcPr>
            <w:tcW w:w="632" w:type="pct"/>
            <w:vMerge w:val="restar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Средняя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длительность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пребывания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одного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больного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стационаре</w:t>
            </w:r>
          </w:p>
        </w:tc>
        <w:tc>
          <w:tcPr>
            <w:tcW w:w="1069" w:type="pct"/>
            <w:gridSpan w:val="3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Число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койко-дней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(круглосуточного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пребывания)</w:t>
            </w:r>
          </w:p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на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1000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жителей</w:t>
            </w:r>
          </w:p>
        </w:tc>
        <w:tc>
          <w:tcPr>
            <w:tcW w:w="1284" w:type="pct"/>
            <w:gridSpan w:val="3"/>
          </w:tcPr>
          <w:p w:rsidR="001F2303" w:rsidRPr="00E3614C" w:rsidRDefault="001F2303" w:rsidP="00EA21F2">
            <w:pPr>
              <w:autoSpaceDE w:val="0"/>
              <w:autoSpaceDN w:val="0"/>
              <w:jc w:val="center"/>
              <w:rPr>
                <w:rFonts w:eastAsia="Calibri"/>
                <w:kern w:val="2"/>
              </w:rPr>
            </w:pPr>
            <w:r w:rsidRPr="00E3614C">
              <w:rPr>
                <w:rFonts w:eastAsia="Calibri"/>
                <w:kern w:val="2"/>
              </w:rPr>
              <w:t>Число</w:t>
            </w:r>
            <w:r w:rsidR="00EA21F2" w:rsidRPr="00E3614C">
              <w:rPr>
                <w:rFonts w:eastAsia="Calibri"/>
                <w:kern w:val="2"/>
              </w:rPr>
              <w:t xml:space="preserve"> </w:t>
            </w:r>
            <w:r w:rsidRPr="00E3614C">
              <w:rPr>
                <w:rFonts w:eastAsia="Calibri"/>
                <w:kern w:val="2"/>
              </w:rPr>
              <w:t>случаев</w:t>
            </w:r>
            <w:r w:rsidR="00EA21F2" w:rsidRPr="00E3614C">
              <w:rPr>
                <w:rFonts w:eastAsia="Calibri"/>
                <w:kern w:val="2"/>
              </w:rPr>
              <w:t xml:space="preserve"> </w:t>
            </w:r>
            <w:r w:rsidRPr="00E3614C">
              <w:rPr>
                <w:rFonts w:eastAsia="Calibri"/>
                <w:kern w:val="2"/>
              </w:rPr>
              <w:t>госпитализации</w:t>
            </w:r>
            <w:r w:rsidR="00EA21F2" w:rsidRPr="00E3614C">
              <w:rPr>
                <w:rFonts w:eastAsia="Calibri"/>
                <w:kern w:val="2"/>
              </w:rPr>
              <w:t xml:space="preserve"> </w:t>
            </w:r>
            <w:r w:rsidRPr="00E3614C">
              <w:rPr>
                <w:rFonts w:eastAsia="Calibri"/>
                <w:kern w:val="2"/>
              </w:rPr>
              <w:t>по</w:t>
            </w:r>
            <w:r w:rsidR="00EA21F2" w:rsidRPr="00E3614C">
              <w:rPr>
                <w:rFonts w:eastAsia="Calibri"/>
                <w:kern w:val="2"/>
              </w:rPr>
              <w:t xml:space="preserve"> </w:t>
            </w:r>
            <w:r w:rsidRPr="00E3614C">
              <w:rPr>
                <w:rFonts w:eastAsia="Calibri"/>
                <w:kern w:val="2"/>
              </w:rPr>
              <w:t>уровням</w:t>
            </w:r>
            <w:r w:rsidR="00EA21F2" w:rsidRPr="00E3614C">
              <w:rPr>
                <w:rFonts w:eastAsia="Calibri"/>
                <w:kern w:val="2"/>
              </w:rPr>
              <w:t xml:space="preserve"> </w:t>
            </w:r>
            <w:r w:rsidRPr="00E3614C">
              <w:rPr>
                <w:rFonts w:eastAsia="Calibri"/>
                <w:kern w:val="2"/>
              </w:rPr>
              <w:t>оказания</w:t>
            </w:r>
            <w:r w:rsidR="00EA21F2" w:rsidRPr="00E3614C">
              <w:rPr>
                <w:rFonts w:eastAsia="Calibri"/>
                <w:kern w:val="2"/>
              </w:rPr>
              <w:t xml:space="preserve"> </w:t>
            </w:r>
            <w:r w:rsidRPr="00E3614C">
              <w:rPr>
                <w:rFonts w:eastAsia="Calibri"/>
                <w:kern w:val="2"/>
              </w:rPr>
              <w:t>помощи</w:t>
            </w:r>
            <w:r w:rsidR="00EA21F2" w:rsidRPr="00E3614C">
              <w:rPr>
                <w:rFonts w:eastAsia="Calibri"/>
                <w:kern w:val="2"/>
              </w:rPr>
              <w:t xml:space="preserve"> </w:t>
            </w:r>
            <w:r w:rsidRPr="00E3614C">
              <w:rPr>
                <w:rFonts w:eastAsia="Calibri"/>
                <w:kern w:val="2"/>
              </w:rPr>
              <w:t>на</w:t>
            </w:r>
            <w:r w:rsidR="00EA21F2" w:rsidRPr="00E3614C">
              <w:rPr>
                <w:rFonts w:eastAsia="Calibri"/>
                <w:kern w:val="2"/>
              </w:rPr>
              <w:t xml:space="preserve"> </w:t>
            </w:r>
            <w:r w:rsidRPr="00E3614C">
              <w:rPr>
                <w:rFonts w:eastAsia="Calibri"/>
                <w:kern w:val="2"/>
              </w:rPr>
              <w:t>1000</w:t>
            </w:r>
            <w:r w:rsidR="00EA21F2" w:rsidRPr="00E3614C">
              <w:rPr>
                <w:rFonts w:eastAsia="Calibri"/>
                <w:kern w:val="2"/>
              </w:rPr>
              <w:t xml:space="preserve"> </w:t>
            </w:r>
            <w:r w:rsidRPr="00E3614C">
              <w:rPr>
                <w:rFonts w:eastAsia="Calibri"/>
                <w:kern w:val="2"/>
              </w:rPr>
              <w:t>жителей</w:t>
            </w:r>
          </w:p>
        </w:tc>
      </w:tr>
      <w:tr w:rsidR="00EA21F2" w:rsidRPr="00E3614C" w:rsidTr="00EA21F2">
        <w:tc>
          <w:tcPr>
            <w:tcW w:w="1000" w:type="pct"/>
            <w:vMerge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</w:p>
        </w:tc>
        <w:tc>
          <w:tcPr>
            <w:tcW w:w="323" w:type="pct"/>
            <w:vMerge w:val="restart"/>
          </w:tcPr>
          <w:p w:rsidR="001F2303" w:rsidRPr="00E3614C" w:rsidRDefault="00647908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всего</w:t>
            </w:r>
          </w:p>
        </w:tc>
        <w:tc>
          <w:tcPr>
            <w:tcW w:w="692" w:type="pct"/>
            <w:gridSpan w:val="2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том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числе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для</w:t>
            </w:r>
          </w:p>
        </w:tc>
        <w:tc>
          <w:tcPr>
            <w:tcW w:w="632" w:type="pct"/>
            <w:vMerge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360" w:type="pct"/>
            <w:vMerge w:val="restar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всего</w:t>
            </w:r>
          </w:p>
        </w:tc>
        <w:tc>
          <w:tcPr>
            <w:tcW w:w="709" w:type="pct"/>
            <w:gridSpan w:val="2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том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числе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для</w:t>
            </w:r>
          </w:p>
        </w:tc>
        <w:tc>
          <w:tcPr>
            <w:tcW w:w="478" w:type="pct"/>
            <w:vMerge w:val="restar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третий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уровень</w:t>
            </w:r>
          </w:p>
        </w:tc>
        <w:tc>
          <w:tcPr>
            <w:tcW w:w="442" w:type="pct"/>
            <w:vMerge w:val="restar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второй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уровень</w:t>
            </w:r>
          </w:p>
        </w:tc>
        <w:tc>
          <w:tcPr>
            <w:tcW w:w="364" w:type="pct"/>
            <w:vMerge w:val="restar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первый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уровень</w:t>
            </w:r>
          </w:p>
        </w:tc>
      </w:tr>
      <w:tr w:rsidR="00EA21F2" w:rsidRPr="00E3614C" w:rsidTr="00EA21F2">
        <w:tc>
          <w:tcPr>
            <w:tcW w:w="1000" w:type="pct"/>
            <w:vMerge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</w:p>
        </w:tc>
        <w:tc>
          <w:tcPr>
            <w:tcW w:w="323" w:type="pct"/>
            <w:vMerge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</w:p>
        </w:tc>
        <w:tc>
          <w:tcPr>
            <w:tcW w:w="369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взрос</w:t>
            </w:r>
            <w:r w:rsidR="00A6274F" w:rsidRPr="00E3614C">
              <w:rPr>
                <w:kern w:val="2"/>
                <w:lang w:eastAsia="en-US"/>
              </w:rPr>
              <w:t>-</w:t>
            </w:r>
            <w:r w:rsidRPr="00E3614C">
              <w:rPr>
                <w:kern w:val="2"/>
                <w:lang w:eastAsia="en-US"/>
              </w:rPr>
              <w:t>лых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детей</w:t>
            </w:r>
          </w:p>
        </w:tc>
        <w:tc>
          <w:tcPr>
            <w:tcW w:w="632" w:type="pct"/>
            <w:vMerge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360" w:type="pct"/>
            <w:vMerge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386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взрос</w:t>
            </w:r>
            <w:r w:rsidR="00A6274F" w:rsidRPr="00E3614C">
              <w:rPr>
                <w:kern w:val="2"/>
                <w:lang w:eastAsia="en-US"/>
              </w:rPr>
              <w:t>-</w:t>
            </w:r>
            <w:r w:rsidRPr="00E3614C">
              <w:rPr>
                <w:kern w:val="2"/>
                <w:lang w:eastAsia="en-US"/>
              </w:rPr>
              <w:t>лых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детей</w:t>
            </w:r>
          </w:p>
        </w:tc>
        <w:tc>
          <w:tcPr>
            <w:tcW w:w="478" w:type="pct"/>
            <w:vMerge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442" w:type="pct"/>
            <w:vMerge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364" w:type="pct"/>
            <w:vMerge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</w:tr>
    </w:tbl>
    <w:p w:rsidR="00EA21F2" w:rsidRPr="00E3614C" w:rsidRDefault="00EA21F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968"/>
        <w:gridCol w:w="959"/>
        <w:gridCol w:w="1095"/>
        <w:gridCol w:w="959"/>
        <w:gridCol w:w="1876"/>
        <w:gridCol w:w="1084"/>
        <w:gridCol w:w="1131"/>
        <w:gridCol w:w="959"/>
        <w:gridCol w:w="1419"/>
        <w:gridCol w:w="1312"/>
        <w:gridCol w:w="1081"/>
      </w:tblGrid>
      <w:tr w:rsidR="00EA21F2" w:rsidRPr="00E3614C" w:rsidTr="00EA21F2">
        <w:trPr>
          <w:tblHeader/>
        </w:trPr>
        <w:tc>
          <w:tcPr>
            <w:tcW w:w="1000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 w:eastAsia="en-US"/>
              </w:rPr>
            </w:pPr>
            <w:r w:rsidRPr="00E3614C">
              <w:rPr>
                <w:kern w:val="2"/>
                <w:lang w:val="en-US" w:eastAsia="en-US"/>
              </w:rPr>
              <w:t>1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 w:eastAsia="en-US"/>
              </w:rPr>
            </w:pPr>
            <w:r w:rsidRPr="00E3614C">
              <w:rPr>
                <w:kern w:val="2"/>
                <w:lang w:val="en-US" w:eastAsia="en-US"/>
              </w:rPr>
              <w:t>2</w:t>
            </w:r>
          </w:p>
        </w:tc>
        <w:tc>
          <w:tcPr>
            <w:tcW w:w="369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 w:eastAsia="en-US"/>
              </w:rPr>
            </w:pPr>
            <w:r w:rsidRPr="00E3614C">
              <w:rPr>
                <w:kern w:val="2"/>
                <w:lang w:val="en-US" w:eastAsia="en-US"/>
              </w:rPr>
              <w:t>3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 w:eastAsia="en-US"/>
              </w:rPr>
            </w:pPr>
            <w:r w:rsidRPr="00E3614C">
              <w:rPr>
                <w:kern w:val="2"/>
                <w:lang w:val="en-US" w:eastAsia="en-US"/>
              </w:rPr>
              <w:t>4</w:t>
            </w:r>
          </w:p>
        </w:tc>
        <w:tc>
          <w:tcPr>
            <w:tcW w:w="632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 w:eastAsia="en-US"/>
              </w:rPr>
            </w:pPr>
            <w:r w:rsidRPr="00E3614C">
              <w:rPr>
                <w:kern w:val="2"/>
                <w:lang w:val="en-US" w:eastAsia="en-US"/>
              </w:rPr>
              <w:t>5</w:t>
            </w:r>
          </w:p>
        </w:tc>
        <w:tc>
          <w:tcPr>
            <w:tcW w:w="365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 w:eastAsia="en-US"/>
              </w:rPr>
            </w:pPr>
            <w:r w:rsidRPr="00E3614C">
              <w:rPr>
                <w:kern w:val="2"/>
                <w:lang w:val="en-US" w:eastAsia="en-US"/>
              </w:rPr>
              <w:t>6</w:t>
            </w:r>
          </w:p>
        </w:tc>
        <w:tc>
          <w:tcPr>
            <w:tcW w:w="381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 w:eastAsia="en-US"/>
              </w:rPr>
            </w:pPr>
            <w:r w:rsidRPr="00E3614C">
              <w:rPr>
                <w:kern w:val="2"/>
                <w:lang w:val="en-US" w:eastAsia="en-US"/>
              </w:rPr>
              <w:t>7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 w:eastAsia="en-US"/>
              </w:rPr>
            </w:pPr>
            <w:r w:rsidRPr="00E3614C">
              <w:rPr>
                <w:kern w:val="2"/>
                <w:lang w:val="en-US" w:eastAsia="en-US"/>
              </w:rPr>
              <w:t>8</w:t>
            </w:r>
          </w:p>
        </w:tc>
        <w:tc>
          <w:tcPr>
            <w:tcW w:w="478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 w:eastAsia="en-US"/>
              </w:rPr>
            </w:pPr>
            <w:r w:rsidRPr="00E3614C">
              <w:rPr>
                <w:kern w:val="2"/>
                <w:lang w:val="en-US" w:eastAsia="en-US"/>
              </w:rPr>
              <w:t>9</w:t>
            </w:r>
          </w:p>
        </w:tc>
        <w:tc>
          <w:tcPr>
            <w:tcW w:w="442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 w:eastAsia="en-US"/>
              </w:rPr>
            </w:pPr>
            <w:r w:rsidRPr="00E3614C">
              <w:rPr>
                <w:kern w:val="2"/>
                <w:lang w:val="en-US" w:eastAsia="en-US"/>
              </w:rPr>
              <w:t>10</w:t>
            </w:r>
          </w:p>
        </w:tc>
        <w:tc>
          <w:tcPr>
            <w:tcW w:w="364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 w:eastAsia="en-US"/>
              </w:rPr>
            </w:pPr>
            <w:r w:rsidRPr="00E3614C">
              <w:rPr>
                <w:kern w:val="2"/>
                <w:lang w:val="en-US" w:eastAsia="en-US"/>
              </w:rPr>
              <w:t>11</w:t>
            </w:r>
          </w:p>
        </w:tc>
      </w:tr>
      <w:tr w:rsidR="00EA21F2" w:rsidRPr="00E3614C" w:rsidTr="00EA21F2">
        <w:tc>
          <w:tcPr>
            <w:tcW w:w="1000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Кардиология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10,6</w:t>
            </w:r>
            <w:r w:rsidR="00647908" w:rsidRPr="00E3614C">
              <w:rPr>
                <w:kern w:val="2"/>
                <w:lang w:eastAsia="en-US"/>
              </w:rPr>
              <w:t>0</w:t>
            </w:r>
          </w:p>
        </w:tc>
        <w:tc>
          <w:tcPr>
            <w:tcW w:w="369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10,27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0,33</w:t>
            </w:r>
          </w:p>
        </w:tc>
        <w:tc>
          <w:tcPr>
            <w:tcW w:w="632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10,8</w:t>
            </w:r>
          </w:p>
        </w:tc>
        <w:tc>
          <w:tcPr>
            <w:tcW w:w="365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114,5</w:t>
            </w:r>
          </w:p>
        </w:tc>
        <w:tc>
          <w:tcPr>
            <w:tcW w:w="381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109,7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4,8</w:t>
            </w:r>
          </w:p>
        </w:tc>
        <w:tc>
          <w:tcPr>
            <w:tcW w:w="478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2,65</w:t>
            </w:r>
          </w:p>
        </w:tc>
        <w:tc>
          <w:tcPr>
            <w:tcW w:w="442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7,95</w:t>
            </w:r>
          </w:p>
        </w:tc>
        <w:tc>
          <w:tcPr>
            <w:tcW w:w="364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</w:tr>
      <w:tr w:rsidR="00EA21F2" w:rsidRPr="00E3614C" w:rsidTr="00EA21F2">
        <w:tc>
          <w:tcPr>
            <w:tcW w:w="1000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Ревматология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1,0</w:t>
            </w:r>
            <w:r w:rsidR="00647908" w:rsidRPr="00E3614C">
              <w:rPr>
                <w:kern w:val="2"/>
                <w:lang w:eastAsia="en-US"/>
              </w:rPr>
              <w:t>0</w:t>
            </w:r>
          </w:p>
        </w:tc>
        <w:tc>
          <w:tcPr>
            <w:tcW w:w="369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0,95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0,05</w:t>
            </w:r>
          </w:p>
        </w:tc>
        <w:tc>
          <w:tcPr>
            <w:tcW w:w="632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13,1</w:t>
            </w:r>
          </w:p>
        </w:tc>
        <w:tc>
          <w:tcPr>
            <w:tcW w:w="365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13,1</w:t>
            </w:r>
          </w:p>
        </w:tc>
        <w:tc>
          <w:tcPr>
            <w:tcW w:w="381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12,6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0,5</w:t>
            </w:r>
          </w:p>
        </w:tc>
        <w:tc>
          <w:tcPr>
            <w:tcW w:w="478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0,33</w:t>
            </w:r>
          </w:p>
        </w:tc>
        <w:tc>
          <w:tcPr>
            <w:tcW w:w="442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0,67</w:t>
            </w:r>
          </w:p>
        </w:tc>
        <w:tc>
          <w:tcPr>
            <w:tcW w:w="364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</w:tr>
      <w:tr w:rsidR="00EA21F2" w:rsidRPr="00E3614C" w:rsidTr="00EA21F2">
        <w:tc>
          <w:tcPr>
            <w:tcW w:w="1000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Гастроэнтерология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2,9</w:t>
            </w:r>
            <w:r w:rsidR="00647908" w:rsidRPr="00E3614C">
              <w:rPr>
                <w:kern w:val="2"/>
                <w:lang w:eastAsia="en-US"/>
              </w:rPr>
              <w:t>0</w:t>
            </w:r>
          </w:p>
        </w:tc>
        <w:tc>
          <w:tcPr>
            <w:tcW w:w="369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2,32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0,58</w:t>
            </w:r>
          </w:p>
        </w:tc>
        <w:tc>
          <w:tcPr>
            <w:tcW w:w="632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10,8</w:t>
            </w:r>
          </w:p>
        </w:tc>
        <w:tc>
          <w:tcPr>
            <w:tcW w:w="365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31,3</w:t>
            </w:r>
          </w:p>
        </w:tc>
        <w:tc>
          <w:tcPr>
            <w:tcW w:w="381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24,6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6,7</w:t>
            </w:r>
          </w:p>
        </w:tc>
        <w:tc>
          <w:tcPr>
            <w:tcW w:w="478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0,87</w:t>
            </w:r>
          </w:p>
        </w:tc>
        <w:tc>
          <w:tcPr>
            <w:tcW w:w="442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2,03</w:t>
            </w:r>
          </w:p>
        </w:tc>
        <w:tc>
          <w:tcPr>
            <w:tcW w:w="364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</w:tr>
      <w:tr w:rsidR="00EA21F2" w:rsidRPr="00E3614C" w:rsidTr="00EA21F2">
        <w:tc>
          <w:tcPr>
            <w:tcW w:w="1000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Пульмонология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3,2</w:t>
            </w:r>
            <w:r w:rsidR="00647908" w:rsidRPr="00E3614C">
              <w:rPr>
                <w:kern w:val="2"/>
                <w:lang w:eastAsia="en-US"/>
              </w:rPr>
              <w:t>0</w:t>
            </w:r>
          </w:p>
        </w:tc>
        <w:tc>
          <w:tcPr>
            <w:tcW w:w="369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2,72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0,48</w:t>
            </w:r>
          </w:p>
        </w:tc>
        <w:tc>
          <w:tcPr>
            <w:tcW w:w="632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11,3</w:t>
            </w:r>
          </w:p>
        </w:tc>
        <w:tc>
          <w:tcPr>
            <w:tcW w:w="365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36,2</w:t>
            </w:r>
          </w:p>
        </w:tc>
        <w:tc>
          <w:tcPr>
            <w:tcW w:w="381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29,8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6,4</w:t>
            </w:r>
          </w:p>
        </w:tc>
        <w:tc>
          <w:tcPr>
            <w:tcW w:w="478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1,28</w:t>
            </w:r>
          </w:p>
        </w:tc>
        <w:tc>
          <w:tcPr>
            <w:tcW w:w="442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1,92</w:t>
            </w:r>
          </w:p>
        </w:tc>
        <w:tc>
          <w:tcPr>
            <w:tcW w:w="364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</w:tr>
      <w:tr w:rsidR="00EA21F2" w:rsidRPr="00E3614C" w:rsidTr="00EA21F2">
        <w:tc>
          <w:tcPr>
            <w:tcW w:w="1000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Эндокринология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2,0</w:t>
            </w:r>
            <w:r w:rsidR="00647908" w:rsidRPr="00E3614C">
              <w:rPr>
                <w:kern w:val="2"/>
                <w:lang w:eastAsia="en-US"/>
              </w:rPr>
              <w:t>0</w:t>
            </w:r>
          </w:p>
        </w:tc>
        <w:tc>
          <w:tcPr>
            <w:tcW w:w="369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1,85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0,15</w:t>
            </w:r>
          </w:p>
        </w:tc>
        <w:tc>
          <w:tcPr>
            <w:tcW w:w="632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11,6</w:t>
            </w:r>
          </w:p>
        </w:tc>
        <w:tc>
          <w:tcPr>
            <w:tcW w:w="365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23,2</w:t>
            </w:r>
          </w:p>
        </w:tc>
        <w:tc>
          <w:tcPr>
            <w:tcW w:w="381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14,7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8,5</w:t>
            </w:r>
          </w:p>
        </w:tc>
        <w:tc>
          <w:tcPr>
            <w:tcW w:w="478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0,8</w:t>
            </w:r>
            <w:r w:rsidR="00647908" w:rsidRPr="00E3614C">
              <w:rPr>
                <w:kern w:val="2"/>
                <w:lang w:eastAsia="en-US"/>
              </w:rPr>
              <w:t>0</w:t>
            </w:r>
          </w:p>
        </w:tc>
        <w:tc>
          <w:tcPr>
            <w:tcW w:w="442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1,2</w:t>
            </w:r>
            <w:r w:rsidR="00647908" w:rsidRPr="00E3614C">
              <w:rPr>
                <w:kern w:val="2"/>
                <w:lang w:eastAsia="en-US"/>
              </w:rPr>
              <w:t>0</w:t>
            </w:r>
          </w:p>
        </w:tc>
        <w:tc>
          <w:tcPr>
            <w:tcW w:w="364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</w:tr>
      <w:tr w:rsidR="00EA21F2" w:rsidRPr="00E3614C" w:rsidTr="00EA21F2">
        <w:tc>
          <w:tcPr>
            <w:tcW w:w="1000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Нефрология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1,2</w:t>
            </w:r>
            <w:r w:rsidR="00647908" w:rsidRPr="00E3614C">
              <w:rPr>
                <w:kern w:val="2"/>
                <w:lang w:eastAsia="en-US"/>
              </w:rPr>
              <w:t>0</w:t>
            </w:r>
          </w:p>
        </w:tc>
        <w:tc>
          <w:tcPr>
            <w:tcW w:w="369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0,69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0,51</w:t>
            </w:r>
          </w:p>
        </w:tc>
        <w:tc>
          <w:tcPr>
            <w:tcW w:w="632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11,5</w:t>
            </w:r>
          </w:p>
        </w:tc>
        <w:tc>
          <w:tcPr>
            <w:tcW w:w="365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13,8</w:t>
            </w:r>
          </w:p>
        </w:tc>
        <w:tc>
          <w:tcPr>
            <w:tcW w:w="381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8,7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5,1</w:t>
            </w:r>
          </w:p>
        </w:tc>
        <w:tc>
          <w:tcPr>
            <w:tcW w:w="478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1,2</w:t>
            </w:r>
            <w:r w:rsidR="00647908" w:rsidRPr="00E3614C">
              <w:rPr>
                <w:kern w:val="2"/>
                <w:lang w:eastAsia="en-US"/>
              </w:rPr>
              <w:t>0</w:t>
            </w:r>
          </w:p>
        </w:tc>
        <w:tc>
          <w:tcPr>
            <w:tcW w:w="442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  <w:tc>
          <w:tcPr>
            <w:tcW w:w="364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</w:tr>
      <w:tr w:rsidR="00EA21F2" w:rsidRPr="00E3614C" w:rsidTr="00EA21F2">
        <w:tc>
          <w:tcPr>
            <w:tcW w:w="1000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Гематология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0,8</w:t>
            </w:r>
            <w:r w:rsidR="00647908" w:rsidRPr="00E3614C">
              <w:rPr>
                <w:kern w:val="2"/>
                <w:lang w:eastAsia="en-US"/>
              </w:rPr>
              <w:t>0</w:t>
            </w:r>
          </w:p>
        </w:tc>
        <w:tc>
          <w:tcPr>
            <w:tcW w:w="369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0,59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0,21</w:t>
            </w:r>
          </w:p>
        </w:tc>
        <w:tc>
          <w:tcPr>
            <w:tcW w:w="632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13,0</w:t>
            </w:r>
          </w:p>
        </w:tc>
        <w:tc>
          <w:tcPr>
            <w:tcW w:w="365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10,4</w:t>
            </w:r>
          </w:p>
        </w:tc>
        <w:tc>
          <w:tcPr>
            <w:tcW w:w="381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8,0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2,4</w:t>
            </w:r>
          </w:p>
        </w:tc>
        <w:tc>
          <w:tcPr>
            <w:tcW w:w="478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0,8</w:t>
            </w:r>
            <w:r w:rsidR="00647908" w:rsidRPr="00E3614C">
              <w:rPr>
                <w:kern w:val="2"/>
                <w:lang w:eastAsia="en-US"/>
              </w:rPr>
              <w:t>0</w:t>
            </w:r>
          </w:p>
        </w:tc>
        <w:tc>
          <w:tcPr>
            <w:tcW w:w="442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  <w:tc>
          <w:tcPr>
            <w:tcW w:w="364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</w:tr>
      <w:tr w:rsidR="00EA21F2" w:rsidRPr="00E3614C" w:rsidTr="00EA21F2">
        <w:tc>
          <w:tcPr>
            <w:tcW w:w="1000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Аллергология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иммунология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0,5</w:t>
            </w:r>
            <w:r w:rsidR="00647908" w:rsidRPr="00E3614C">
              <w:rPr>
                <w:kern w:val="2"/>
                <w:lang w:eastAsia="en-US"/>
              </w:rPr>
              <w:t>0</w:t>
            </w:r>
          </w:p>
        </w:tc>
        <w:tc>
          <w:tcPr>
            <w:tcW w:w="369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0,44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0,06</w:t>
            </w:r>
          </w:p>
        </w:tc>
        <w:tc>
          <w:tcPr>
            <w:tcW w:w="632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10,1</w:t>
            </w:r>
          </w:p>
        </w:tc>
        <w:tc>
          <w:tcPr>
            <w:tcW w:w="365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5,1</w:t>
            </w:r>
          </w:p>
        </w:tc>
        <w:tc>
          <w:tcPr>
            <w:tcW w:w="381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4,5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0,6</w:t>
            </w:r>
          </w:p>
        </w:tc>
        <w:tc>
          <w:tcPr>
            <w:tcW w:w="478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0,5</w:t>
            </w:r>
            <w:r w:rsidR="00647908" w:rsidRPr="00E3614C">
              <w:rPr>
                <w:kern w:val="2"/>
                <w:lang w:eastAsia="en-US"/>
              </w:rPr>
              <w:t>0</w:t>
            </w:r>
          </w:p>
        </w:tc>
        <w:tc>
          <w:tcPr>
            <w:tcW w:w="442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  <w:tc>
          <w:tcPr>
            <w:tcW w:w="364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</w:tr>
      <w:tr w:rsidR="00EA21F2" w:rsidRPr="00E3614C" w:rsidTr="00EA21F2">
        <w:tc>
          <w:tcPr>
            <w:tcW w:w="1000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Педиатрия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9,2</w:t>
            </w:r>
            <w:r w:rsidR="00647908" w:rsidRPr="00E3614C">
              <w:rPr>
                <w:kern w:val="2"/>
                <w:lang w:eastAsia="en-US"/>
              </w:rPr>
              <w:t>0</w:t>
            </w:r>
          </w:p>
        </w:tc>
        <w:tc>
          <w:tcPr>
            <w:tcW w:w="369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9,2</w:t>
            </w:r>
            <w:r w:rsidR="00647908" w:rsidRPr="00E3614C">
              <w:rPr>
                <w:kern w:val="2"/>
                <w:lang w:eastAsia="en-US"/>
              </w:rPr>
              <w:t>0</w:t>
            </w:r>
          </w:p>
        </w:tc>
        <w:tc>
          <w:tcPr>
            <w:tcW w:w="632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8,6</w:t>
            </w:r>
          </w:p>
        </w:tc>
        <w:tc>
          <w:tcPr>
            <w:tcW w:w="365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79,1</w:t>
            </w:r>
          </w:p>
        </w:tc>
        <w:tc>
          <w:tcPr>
            <w:tcW w:w="381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79,1</w:t>
            </w:r>
          </w:p>
        </w:tc>
        <w:tc>
          <w:tcPr>
            <w:tcW w:w="478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1,93</w:t>
            </w:r>
          </w:p>
        </w:tc>
        <w:tc>
          <w:tcPr>
            <w:tcW w:w="442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2,07</w:t>
            </w:r>
          </w:p>
        </w:tc>
        <w:tc>
          <w:tcPr>
            <w:tcW w:w="364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5,2</w:t>
            </w:r>
            <w:r w:rsidR="00647908" w:rsidRPr="00E3614C">
              <w:rPr>
                <w:kern w:val="2"/>
                <w:lang w:eastAsia="en-US"/>
              </w:rPr>
              <w:t>0</w:t>
            </w:r>
          </w:p>
        </w:tc>
      </w:tr>
      <w:tr w:rsidR="00EA21F2" w:rsidRPr="00E3614C" w:rsidTr="00EA21F2">
        <w:tc>
          <w:tcPr>
            <w:tcW w:w="1000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Терапия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21,1</w:t>
            </w:r>
            <w:r w:rsidR="00647908" w:rsidRPr="00E3614C">
              <w:rPr>
                <w:kern w:val="2"/>
                <w:lang w:eastAsia="en-US"/>
              </w:rPr>
              <w:t>0</w:t>
            </w:r>
          </w:p>
        </w:tc>
        <w:tc>
          <w:tcPr>
            <w:tcW w:w="369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21,1</w:t>
            </w:r>
            <w:r w:rsidR="00647908" w:rsidRPr="00E3614C">
              <w:rPr>
                <w:kern w:val="2"/>
                <w:lang w:eastAsia="en-US"/>
              </w:rPr>
              <w:t>0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  <w:tc>
          <w:tcPr>
            <w:tcW w:w="632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10,1</w:t>
            </w:r>
          </w:p>
        </w:tc>
        <w:tc>
          <w:tcPr>
            <w:tcW w:w="365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213,1</w:t>
            </w:r>
          </w:p>
        </w:tc>
        <w:tc>
          <w:tcPr>
            <w:tcW w:w="381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213,1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  <w:tc>
          <w:tcPr>
            <w:tcW w:w="478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1,48</w:t>
            </w:r>
          </w:p>
        </w:tc>
        <w:tc>
          <w:tcPr>
            <w:tcW w:w="442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1,48</w:t>
            </w:r>
          </w:p>
        </w:tc>
        <w:tc>
          <w:tcPr>
            <w:tcW w:w="364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18,14</w:t>
            </w:r>
          </w:p>
        </w:tc>
      </w:tr>
      <w:tr w:rsidR="00EA21F2" w:rsidRPr="00E3614C" w:rsidTr="00EA21F2">
        <w:tc>
          <w:tcPr>
            <w:tcW w:w="1000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Неонатология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2,1</w:t>
            </w:r>
            <w:r w:rsidR="00647908" w:rsidRPr="00E3614C">
              <w:rPr>
                <w:kern w:val="2"/>
                <w:lang w:eastAsia="en-US"/>
              </w:rPr>
              <w:t>0</w:t>
            </w:r>
          </w:p>
        </w:tc>
        <w:tc>
          <w:tcPr>
            <w:tcW w:w="369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2,10</w:t>
            </w:r>
          </w:p>
        </w:tc>
        <w:tc>
          <w:tcPr>
            <w:tcW w:w="632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12,1</w:t>
            </w:r>
          </w:p>
        </w:tc>
        <w:tc>
          <w:tcPr>
            <w:tcW w:w="365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25,4</w:t>
            </w:r>
          </w:p>
        </w:tc>
        <w:tc>
          <w:tcPr>
            <w:tcW w:w="381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25,4</w:t>
            </w:r>
          </w:p>
        </w:tc>
        <w:tc>
          <w:tcPr>
            <w:tcW w:w="478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0,32</w:t>
            </w:r>
          </w:p>
        </w:tc>
        <w:tc>
          <w:tcPr>
            <w:tcW w:w="442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1,78</w:t>
            </w:r>
          </w:p>
        </w:tc>
        <w:tc>
          <w:tcPr>
            <w:tcW w:w="364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</w:tr>
      <w:tr w:rsidR="00EA21F2" w:rsidRPr="00E3614C" w:rsidTr="00EA21F2">
        <w:tc>
          <w:tcPr>
            <w:tcW w:w="1000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Травматология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ортопедия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(травматологические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койки)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7,1</w:t>
            </w:r>
            <w:r w:rsidR="00647908" w:rsidRPr="00E3614C">
              <w:rPr>
                <w:kern w:val="2"/>
                <w:lang w:eastAsia="en-US"/>
              </w:rPr>
              <w:t>0</w:t>
            </w:r>
          </w:p>
        </w:tc>
        <w:tc>
          <w:tcPr>
            <w:tcW w:w="369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6,29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0,81</w:t>
            </w:r>
          </w:p>
        </w:tc>
        <w:tc>
          <w:tcPr>
            <w:tcW w:w="632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11,0</w:t>
            </w:r>
          </w:p>
        </w:tc>
        <w:tc>
          <w:tcPr>
            <w:tcW w:w="365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78,1</w:t>
            </w:r>
          </w:p>
        </w:tc>
        <w:tc>
          <w:tcPr>
            <w:tcW w:w="381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69,8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8,3</w:t>
            </w:r>
          </w:p>
        </w:tc>
        <w:tc>
          <w:tcPr>
            <w:tcW w:w="478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1,78</w:t>
            </w:r>
          </w:p>
        </w:tc>
        <w:tc>
          <w:tcPr>
            <w:tcW w:w="442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3,2</w:t>
            </w:r>
            <w:r w:rsidR="00647908" w:rsidRPr="00E3614C">
              <w:rPr>
                <w:kern w:val="2"/>
                <w:lang w:eastAsia="en-US"/>
              </w:rPr>
              <w:t>0</w:t>
            </w:r>
          </w:p>
        </w:tc>
        <w:tc>
          <w:tcPr>
            <w:tcW w:w="364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2,12</w:t>
            </w:r>
          </w:p>
        </w:tc>
      </w:tr>
      <w:tr w:rsidR="00EA21F2" w:rsidRPr="00E3614C" w:rsidTr="00EA21F2">
        <w:tc>
          <w:tcPr>
            <w:tcW w:w="1000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Травматология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ортопедия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(ортопедические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койки)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0,8</w:t>
            </w:r>
            <w:r w:rsidR="00647908" w:rsidRPr="00E3614C">
              <w:rPr>
                <w:kern w:val="2"/>
                <w:lang w:eastAsia="en-US"/>
              </w:rPr>
              <w:t>0</w:t>
            </w:r>
          </w:p>
        </w:tc>
        <w:tc>
          <w:tcPr>
            <w:tcW w:w="369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0,56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0,24</w:t>
            </w:r>
          </w:p>
        </w:tc>
        <w:tc>
          <w:tcPr>
            <w:tcW w:w="632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12,1</w:t>
            </w:r>
          </w:p>
        </w:tc>
        <w:tc>
          <w:tcPr>
            <w:tcW w:w="365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9,7</w:t>
            </w:r>
          </w:p>
        </w:tc>
        <w:tc>
          <w:tcPr>
            <w:tcW w:w="381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7,7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2,0</w:t>
            </w:r>
          </w:p>
        </w:tc>
        <w:tc>
          <w:tcPr>
            <w:tcW w:w="478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0,4</w:t>
            </w:r>
            <w:r w:rsidR="00647908" w:rsidRPr="00E3614C">
              <w:rPr>
                <w:kern w:val="2"/>
                <w:lang w:eastAsia="en-US"/>
              </w:rPr>
              <w:t>0</w:t>
            </w:r>
          </w:p>
        </w:tc>
        <w:tc>
          <w:tcPr>
            <w:tcW w:w="442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0,4</w:t>
            </w:r>
          </w:p>
        </w:tc>
        <w:tc>
          <w:tcPr>
            <w:tcW w:w="364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</w:tr>
      <w:tr w:rsidR="00EA21F2" w:rsidRPr="00E3614C" w:rsidTr="00EA21F2">
        <w:tc>
          <w:tcPr>
            <w:tcW w:w="1000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Урология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(детская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урология-андрология)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5,04</w:t>
            </w:r>
          </w:p>
        </w:tc>
        <w:tc>
          <w:tcPr>
            <w:tcW w:w="369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4,74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0,30</w:t>
            </w:r>
          </w:p>
        </w:tc>
        <w:tc>
          <w:tcPr>
            <w:tcW w:w="632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8,9</w:t>
            </w:r>
          </w:p>
        </w:tc>
        <w:tc>
          <w:tcPr>
            <w:tcW w:w="365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44,9</w:t>
            </w:r>
          </w:p>
        </w:tc>
        <w:tc>
          <w:tcPr>
            <w:tcW w:w="381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41,5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3,4</w:t>
            </w:r>
          </w:p>
        </w:tc>
        <w:tc>
          <w:tcPr>
            <w:tcW w:w="478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1,3</w:t>
            </w:r>
            <w:r w:rsidR="00647908" w:rsidRPr="00E3614C">
              <w:rPr>
                <w:kern w:val="2"/>
                <w:lang w:eastAsia="en-US"/>
              </w:rPr>
              <w:t>0</w:t>
            </w:r>
          </w:p>
        </w:tc>
        <w:tc>
          <w:tcPr>
            <w:tcW w:w="442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3,74</w:t>
            </w:r>
          </w:p>
        </w:tc>
        <w:tc>
          <w:tcPr>
            <w:tcW w:w="364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</w:tr>
      <w:tr w:rsidR="00EA21F2" w:rsidRPr="00E3614C" w:rsidTr="00EA21F2">
        <w:tc>
          <w:tcPr>
            <w:tcW w:w="1000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Нейрохирургия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2,3</w:t>
            </w:r>
            <w:r w:rsidR="00647908" w:rsidRPr="00E3614C">
              <w:rPr>
                <w:kern w:val="2"/>
                <w:lang w:eastAsia="en-US"/>
              </w:rPr>
              <w:t>0</w:t>
            </w:r>
          </w:p>
        </w:tc>
        <w:tc>
          <w:tcPr>
            <w:tcW w:w="369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2,05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0,25</w:t>
            </w:r>
          </w:p>
        </w:tc>
        <w:tc>
          <w:tcPr>
            <w:tcW w:w="632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10,7</w:t>
            </w:r>
          </w:p>
        </w:tc>
        <w:tc>
          <w:tcPr>
            <w:tcW w:w="365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24,6</w:t>
            </w:r>
          </w:p>
        </w:tc>
        <w:tc>
          <w:tcPr>
            <w:tcW w:w="381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22,7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1,9</w:t>
            </w:r>
          </w:p>
        </w:tc>
        <w:tc>
          <w:tcPr>
            <w:tcW w:w="478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0,92</w:t>
            </w:r>
          </w:p>
        </w:tc>
        <w:tc>
          <w:tcPr>
            <w:tcW w:w="442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1,38</w:t>
            </w:r>
          </w:p>
        </w:tc>
        <w:tc>
          <w:tcPr>
            <w:tcW w:w="364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</w:tr>
      <w:tr w:rsidR="00EA21F2" w:rsidRPr="00E3614C" w:rsidTr="00EA21F2">
        <w:tc>
          <w:tcPr>
            <w:tcW w:w="1000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Хирургия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(комбустиология)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0,4</w:t>
            </w:r>
            <w:r w:rsidR="00647908" w:rsidRPr="00E3614C">
              <w:rPr>
                <w:kern w:val="2"/>
                <w:lang w:eastAsia="en-US"/>
              </w:rPr>
              <w:t>0</w:t>
            </w:r>
          </w:p>
        </w:tc>
        <w:tc>
          <w:tcPr>
            <w:tcW w:w="369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0,29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0,11</w:t>
            </w:r>
          </w:p>
        </w:tc>
        <w:tc>
          <w:tcPr>
            <w:tcW w:w="632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13,6</w:t>
            </w:r>
          </w:p>
        </w:tc>
        <w:tc>
          <w:tcPr>
            <w:tcW w:w="365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5,4</w:t>
            </w:r>
          </w:p>
        </w:tc>
        <w:tc>
          <w:tcPr>
            <w:tcW w:w="381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4,0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1,4</w:t>
            </w:r>
          </w:p>
        </w:tc>
        <w:tc>
          <w:tcPr>
            <w:tcW w:w="478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0,32</w:t>
            </w:r>
          </w:p>
        </w:tc>
        <w:tc>
          <w:tcPr>
            <w:tcW w:w="442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0,08</w:t>
            </w:r>
          </w:p>
        </w:tc>
        <w:tc>
          <w:tcPr>
            <w:tcW w:w="364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</w:tr>
      <w:tr w:rsidR="00EA21F2" w:rsidRPr="00E3614C" w:rsidTr="00EA21F2">
        <w:tc>
          <w:tcPr>
            <w:tcW w:w="1000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Челюстно-лицевая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хирургия,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стоматология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1,1</w:t>
            </w:r>
            <w:r w:rsidR="00647908" w:rsidRPr="00E3614C">
              <w:rPr>
                <w:kern w:val="2"/>
                <w:lang w:eastAsia="en-US"/>
              </w:rPr>
              <w:t>0</w:t>
            </w:r>
          </w:p>
        </w:tc>
        <w:tc>
          <w:tcPr>
            <w:tcW w:w="369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0,89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0,21</w:t>
            </w:r>
          </w:p>
        </w:tc>
        <w:tc>
          <w:tcPr>
            <w:tcW w:w="632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7,7</w:t>
            </w:r>
          </w:p>
        </w:tc>
        <w:tc>
          <w:tcPr>
            <w:tcW w:w="365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8,5</w:t>
            </w:r>
          </w:p>
        </w:tc>
        <w:tc>
          <w:tcPr>
            <w:tcW w:w="381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6,9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1,6</w:t>
            </w:r>
          </w:p>
        </w:tc>
        <w:tc>
          <w:tcPr>
            <w:tcW w:w="478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0,55</w:t>
            </w:r>
          </w:p>
        </w:tc>
        <w:tc>
          <w:tcPr>
            <w:tcW w:w="442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0,55</w:t>
            </w:r>
          </w:p>
        </w:tc>
        <w:tc>
          <w:tcPr>
            <w:tcW w:w="364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</w:tr>
      <w:tr w:rsidR="00EA21F2" w:rsidRPr="00E3614C" w:rsidTr="00EA21F2">
        <w:tc>
          <w:tcPr>
            <w:tcW w:w="1000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Торакальная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хирургия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0,4</w:t>
            </w:r>
            <w:r w:rsidR="00647908" w:rsidRPr="00E3614C">
              <w:rPr>
                <w:kern w:val="2"/>
                <w:lang w:eastAsia="en-US"/>
              </w:rPr>
              <w:t>0</w:t>
            </w:r>
          </w:p>
        </w:tc>
        <w:tc>
          <w:tcPr>
            <w:tcW w:w="369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0,36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0,04</w:t>
            </w:r>
          </w:p>
        </w:tc>
        <w:tc>
          <w:tcPr>
            <w:tcW w:w="632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13,3</w:t>
            </w:r>
          </w:p>
        </w:tc>
        <w:tc>
          <w:tcPr>
            <w:tcW w:w="365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5,3</w:t>
            </w:r>
          </w:p>
        </w:tc>
        <w:tc>
          <w:tcPr>
            <w:tcW w:w="381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4,9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0,4</w:t>
            </w:r>
          </w:p>
        </w:tc>
        <w:tc>
          <w:tcPr>
            <w:tcW w:w="478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0,4</w:t>
            </w:r>
            <w:r w:rsidR="00647908" w:rsidRPr="00E3614C">
              <w:rPr>
                <w:kern w:val="2"/>
                <w:lang w:eastAsia="en-US"/>
              </w:rPr>
              <w:t>0</w:t>
            </w:r>
          </w:p>
        </w:tc>
        <w:tc>
          <w:tcPr>
            <w:tcW w:w="442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  <w:tc>
          <w:tcPr>
            <w:tcW w:w="364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</w:tr>
      <w:tr w:rsidR="00EA21F2" w:rsidRPr="00E3614C" w:rsidTr="00EA21F2">
        <w:tc>
          <w:tcPr>
            <w:tcW w:w="1000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Колопроктология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0,8</w:t>
            </w:r>
            <w:r w:rsidR="00647908" w:rsidRPr="00E3614C">
              <w:rPr>
                <w:kern w:val="2"/>
                <w:lang w:eastAsia="en-US"/>
              </w:rPr>
              <w:t>0</w:t>
            </w:r>
          </w:p>
        </w:tc>
        <w:tc>
          <w:tcPr>
            <w:tcW w:w="369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0,76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0,04</w:t>
            </w:r>
          </w:p>
        </w:tc>
        <w:tc>
          <w:tcPr>
            <w:tcW w:w="632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9,9</w:t>
            </w:r>
          </w:p>
        </w:tc>
        <w:tc>
          <w:tcPr>
            <w:tcW w:w="365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7,9</w:t>
            </w:r>
          </w:p>
        </w:tc>
        <w:tc>
          <w:tcPr>
            <w:tcW w:w="381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7,4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0,5</w:t>
            </w:r>
          </w:p>
        </w:tc>
        <w:tc>
          <w:tcPr>
            <w:tcW w:w="478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0,56</w:t>
            </w:r>
          </w:p>
        </w:tc>
        <w:tc>
          <w:tcPr>
            <w:tcW w:w="442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0,24</w:t>
            </w:r>
          </w:p>
        </w:tc>
        <w:tc>
          <w:tcPr>
            <w:tcW w:w="364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</w:tr>
      <w:tr w:rsidR="00EA21F2" w:rsidRPr="00E3614C" w:rsidTr="00EA21F2">
        <w:tc>
          <w:tcPr>
            <w:tcW w:w="1000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Сердечно-сосудистая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хирургия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(кардиохирургические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койки)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0,9</w:t>
            </w:r>
            <w:r w:rsidR="00647908" w:rsidRPr="00E3614C">
              <w:rPr>
                <w:kern w:val="2"/>
                <w:lang w:eastAsia="en-US"/>
              </w:rPr>
              <w:t>0</w:t>
            </w:r>
          </w:p>
        </w:tc>
        <w:tc>
          <w:tcPr>
            <w:tcW w:w="369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0,8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0,10</w:t>
            </w:r>
          </w:p>
        </w:tc>
        <w:tc>
          <w:tcPr>
            <w:tcW w:w="632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9,8</w:t>
            </w:r>
          </w:p>
        </w:tc>
        <w:tc>
          <w:tcPr>
            <w:tcW w:w="365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8,8</w:t>
            </w:r>
          </w:p>
        </w:tc>
        <w:tc>
          <w:tcPr>
            <w:tcW w:w="381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8,1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0,7</w:t>
            </w:r>
          </w:p>
        </w:tc>
        <w:tc>
          <w:tcPr>
            <w:tcW w:w="478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0,9</w:t>
            </w:r>
            <w:r w:rsidR="00647908" w:rsidRPr="00E3614C">
              <w:rPr>
                <w:kern w:val="2"/>
                <w:lang w:eastAsia="en-US"/>
              </w:rPr>
              <w:t>0</w:t>
            </w:r>
          </w:p>
        </w:tc>
        <w:tc>
          <w:tcPr>
            <w:tcW w:w="442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  <w:tc>
          <w:tcPr>
            <w:tcW w:w="364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</w:tr>
      <w:tr w:rsidR="00EA21F2" w:rsidRPr="00E3614C" w:rsidTr="00EA21F2">
        <w:tc>
          <w:tcPr>
            <w:tcW w:w="1000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Сердечно-сосудистая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хирургия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(койки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сосудистой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хирургии)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1,1</w:t>
            </w:r>
            <w:r w:rsidR="00647908" w:rsidRPr="00E3614C">
              <w:rPr>
                <w:kern w:val="2"/>
                <w:lang w:eastAsia="en-US"/>
              </w:rPr>
              <w:t>0</w:t>
            </w:r>
          </w:p>
        </w:tc>
        <w:tc>
          <w:tcPr>
            <w:tcW w:w="369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1,05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0,05</w:t>
            </w:r>
          </w:p>
        </w:tc>
        <w:tc>
          <w:tcPr>
            <w:tcW w:w="632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10,4</w:t>
            </w:r>
          </w:p>
        </w:tc>
        <w:tc>
          <w:tcPr>
            <w:tcW w:w="365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11,4</w:t>
            </w:r>
          </w:p>
        </w:tc>
        <w:tc>
          <w:tcPr>
            <w:tcW w:w="381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11,1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0,3</w:t>
            </w:r>
          </w:p>
        </w:tc>
        <w:tc>
          <w:tcPr>
            <w:tcW w:w="478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0,55</w:t>
            </w:r>
          </w:p>
        </w:tc>
        <w:tc>
          <w:tcPr>
            <w:tcW w:w="442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0,55</w:t>
            </w:r>
          </w:p>
        </w:tc>
        <w:tc>
          <w:tcPr>
            <w:tcW w:w="364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</w:tr>
      <w:tr w:rsidR="00EA21F2" w:rsidRPr="00E3614C" w:rsidTr="00EA21F2">
        <w:tc>
          <w:tcPr>
            <w:tcW w:w="1000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lastRenderedPageBreak/>
              <w:t>Хирургия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(трансплантация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органов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(или)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тканей,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костного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мозга,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пластическая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хирургия)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3</w:t>
            </w:r>
            <w:r w:rsidR="00647908" w:rsidRPr="00E3614C">
              <w:rPr>
                <w:kern w:val="2"/>
                <w:lang w:eastAsia="en-US"/>
              </w:rPr>
              <w:t>,00</w:t>
            </w:r>
          </w:p>
        </w:tc>
        <w:tc>
          <w:tcPr>
            <w:tcW w:w="369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0,74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2,26</w:t>
            </w:r>
          </w:p>
        </w:tc>
        <w:tc>
          <w:tcPr>
            <w:tcW w:w="632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9,1</w:t>
            </w:r>
          </w:p>
        </w:tc>
        <w:tc>
          <w:tcPr>
            <w:tcW w:w="365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27,3</w:t>
            </w:r>
          </w:p>
        </w:tc>
        <w:tc>
          <w:tcPr>
            <w:tcW w:w="381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24,6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2,7</w:t>
            </w:r>
          </w:p>
        </w:tc>
        <w:tc>
          <w:tcPr>
            <w:tcW w:w="478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3,0</w:t>
            </w:r>
            <w:r w:rsidR="00647908" w:rsidRPr="00E3614C">
              <w:rPr>
                <w:kern w:val="2"/>
                <w:lang w:eastAsia="en-US"/>
              </w:rPr>
              <w:t>0</w:t>
            </w:r>
          </w:p>
        </w:tc>
        <w:tc>
          <w:tcPr>
            <w:tcW w:w="442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  <w:tc>
          <w:tcPr>
            <w:tcW w:w="364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</w:tr>
      <w:tr w:rsidR="00EA21F2" w:rsidRPr="00E3614C" w:rsidTr="00EA21F2">
        <w:tc>
          <w:tcPr>
            <w:tcW w:w="1000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Онкология,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радиология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радиотерапия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6,5</w:t>
            </w:r>
            <w:r w:rsidR="00647908" w:rsidRPr="00E3614C">
              <w:rPr>
                <w:kern w:val="2"/>
                <w:lang w:eastAsia="en-US"/>
              </w:rPr>
              <w:t>0</w:t>
            </w:r>
          </w:p>
        </w:tc>
        <w:tc>
          <w:tcPr>
            <w:tcW w:w="369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6,24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0,26</w:t>
            </w:r>
          </w:p>
        </w:tc>
        <w:tc>
          <w:tcPr>
            <w:tcW w:w="632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10,8</w:t>
            </w:r>
          </w:p>
        </w:tc>
        <w:tc>
          <w:tcPr>
            <w:tcW w:w="365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70,2</w:t>
            </w:r>
          </w:p>
        </w:tc>
        <w:tc>
          <w:tcPr>
            <w:tcW w:w="381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68</w:t>
            </w:r>
            <w:r w:rsidR="00647908" w:rsidRPr="00E3614C">
              <w:rPr>
                <w:kern w:val="2"/>
                <w:lang w:eastAsia="en-US"/>
              </w:rPr>
              <w:t>,0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2,2</w:t>
            </w:r>
          </w:p>
        </w:tc>
        <w:tc>
          <w:tcPr>
            <w:tcW w:w="478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3,53</w:t>
            </w:r>
          </w:p>
        </w:tc>
        <w:tc>
          <w:tcPr>
            <w:tcW w:w="442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2,97</w:t>
            </w:r>
          </w:p>
        </w:tc>
        <w:tc>
          <w:tcPr>
            <w:tcW w:w="364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</w:tr>
      <w:tr w:rsidR="00EA21F2" w:rsidRPr="00E3614C" w:rsidTr="00EA21F2">
        <w:tc>
          <w:tcPr>
            <w:tcW w:w="1000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Акушерство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гинекология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21,6</w:t>
            </w:r>
            <w:r w:rsidR="00647908" w:rsidRPr="00E3614C">
              <w:rPr>
                <w:kern w:val="2"/>
                <w:lang w:eastAsia="en-US"/>
              </w:rPr>
              <w:t>0</w:t>
            </w:r>
          </w:p>
        </w:tc>
        <w:tc>
          <w:tcPr>
            <w:tcW w:w="369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21,49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0,11</w:t>
            </w:r>
          </w:p>
        </w:tc>
        <w:tc>
          <w:tcPr>
            <w:tcW w:w="632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6,3</w:t>
            </w:r>
          </w:p>
        </w:tc>
        <w:tc>
          <w:tcPr>
            <w:tcW w:w="365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136,1</w:t>
            </w:r>
          </w:p>
        </w:tc>
        <w:tc>
          <w:tcPr>
            <w:tcW w:w="381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135,3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0,8</w:t>
            </w:r>
          </w:p>
        </w:tc>
        <w:tc>
          <w:tcPr>
            <w:tcW w:w="478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2,59</w:t>
            </w:r>
          </w:p>
        </w:tc>
        <w:tc>
          <w:tcPr>
            <w:tcW w:w="442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5,18</w:t>
            </w:r>
          </w:p>
        </w:tc>
        <w:tc>
          <w:tcPr>
            <w:tcW w:w="364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13,83</w:t>
            </w:r>
          </w:p>
        </w:tc>
      </w:tr>
      <w:tr w:rsidR="00EA21F2" w:rsidRPr="00E3614C" w:rsidTr="00EA21F2">
        <w:tc>
          <w:tcPr>
            <w:tcW w:w="1000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Оториноларингология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4,1</w:t>
            </w:r>
            <w:r w:rsidR="00102764" w:rsidRPr="00E3614C">
              <w:rPr>
                <w:kern w:val="2"/>
                <w:lang w:eastAsia="en-US"/>
              </w:rPr>
              <w:t>0</w:t>
            </w:r>
          </w:p>
        </w:tc>
        <w:tc>
          <w:tcPr>
            <w:tcW w:w="369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2,4</w:t>
            </w:r>
            <w:r w:rsidR="00102764" w:rsidRPr="00E3614C">
              <w:rPr>
                <w:kern w:val="2"/>
                <w:lang w:eastAsia="en-US"/>
              </w:rPr>
              <w:t>0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1,70</w:t>
            </w:r>
          </w:p>
        </w:tc>
        <w:tc>
          <w:tcPr>
            <w:tcW w:w="632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7,6</w:t>
            </w:r>
          </w:p>
        </w:tc>
        <w:tc>
          <w:tcPr>
            <w:tcW w:w="365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31,2</w:t>
            </w:r>
          </w:p>
        </w:tc>
        <w:tc>
          <w:tcPr>
            <w:tcW w:w="381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20,8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10,4</w:t>
            </w:r>
          </w:p>
        </w:tc>
        <w:tc>
          <w:tcPr>
            <w:tcW w:w="478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1,19</w:t>
            </w:r>
          </w:p>
        </w:tc>
        <w:tc>
          <w:tcPr>
            <w:tcW w:w="442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2,91</w:t>
            </w:r>
          </w:p>
        </w:tc>
        <w:tc>
          <w:tcPr>
            <w:tcW w:w="364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</w:tr>
      <w:tr w:rsidR="00EA21F2" w:rsidRPr="00E3614C" w:rsidTr="00EA21F2">
        <w:tc>
          <w:tcPr>
            <w:tcW w:w="1000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Офтальмология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5,35</w:t>
            </w:r>
          </w:p>
        </w:tc>
        <w:tc>
          <w:tcPr>
            <w:tcW w:w="369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4,68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0,67</w:t>
            </w:r>
          </w:p>
        </w:tc>
        <w:tc>
          <w:tcPr>
            <w:tcW w:w="632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6,8</w:t>
            </w:r>
          </w:p>
        </w:tc>
        <w:tc>
          <w:tcPr>
            <w:tcW w:w="365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36,4</w:t>
            </w:r>
          </w:p>
        </w:tc>
        <w:tc>
          <w:tcPr>
            <w:tcW w:w="381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30,9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5,5</w:t>
            </w:r>
          </w:p>
        </w:tc>
        <w:tc>
          <w:tcPr>
            <w:tcW w:w="478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1,72</w:t>
            </w:r>
          </w:p>
        </w:tc>
        <w:tc>
          <w:tcPr>
            <w:tcW w:w="442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3,63</w:t>
            </w:r>
          </w:p>
        </w:tc>
        <w:tc>
          <w:tcPr>
            <w:tcW w:w="364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</w:tr>
      <w:tr w:rsidR="00EA21F2" w:rsidRPr="00E3614C" w:rsidTr="00EA21F2">
        <w:tc>
          <w:tcPr>
            <w:tcW w:w="1000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Неврология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11,9</w:t>
            </w:r>
            <w:r w:rsidR="00102764" w:rsidRPr="00E3614C">
              <w:rPr>
                <w:kern w:val="2"/>
                <w:lang w:eastAsia="en-US"/>
              </w:rPr>
              <w:t>0</w:t>
            </w:r>
          </w:p>
        </w:tc>
        <w:tc>
          <w:tcPr>
            <w:tcW w:w="369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11,08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0,82</w:t>
            </w:r>
          </w:p>
        </w:tc>
        <w:tc>
          <w:tcPr>
            <w:tcW w:w="632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12,1</w:t>
            </w:r>
          </w:p>
        </w:tc>
        <w:tc>
          <w:tcPr>
            <w:tcW w:w="365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144</w:t>
            </w:r>
            <w:r w:rsidR="00102764" w:rsidRPr="00E3614C">
              <w:rPr>
                <w:kern w:val="2"/>
                <w:lang w:eastAsia="en-US"/>
              </w:rPr>
              <w:t>,0</w:t>
            </w:r>
          </w:p>
        </w:tc>
        <w:tc>
          <w:tcPr>
            <w:tcW w:w="381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131,6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12,4</w:t>
            </w:r>
          </w:p>
        </w:tc>
        <w:tc>
          <w:tcPr>
            <w:tcW w:w="478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1,31</w:t>
            </w:r>
          </w:p>
        </w:tc>
        <w:tc>
          <w:tcPr>
            <w:tcW w:w="442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3,33</w:t>
            </w:r>
          </w:p>
        </w:tc>
        <w:tc>
          <w:tcPr>
            <w:tcW w:w="364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7,26</w:t>
            </w:r>
          </w:p>
        </w:tc>
      </w:tr>
      <w:tr w:rsidR="00EA21F2" w:rsidRPr="00E3614C" w:rsidTr="00EA21F2">
        <w:tc>
          <w:tcPr>
            <w:tcW w:w="1000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Дерматовенерология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(дерматологические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койки)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1,0</w:t>
            </w:r>
            <w:r w:rsidR="00102764" w:rsidRPr="00E3614C">
              <w:rPr>
                <w:kern w:val="2"/>
                <w:lang w:eastAsia="en-US"/>
              </w:rPr>
              <w:t>0</w:t>
            </w:r>
          </w:p>
        </w:tc>
        <w:tc>
          <w:tcPr>
            <w:tcW w:w="369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0,68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0,32</w:t>
            </w:r>
          </w:p>
        </w:tc>
        <w:tc>
          <w:tcPr>
            <w:tcW w:w="632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12,3</w:t>
            </w:r>
          </w:p>
        </w:tc>
        <w:tc>
          <w:tcPr>
            <w:tcW w:w="365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12,3</w:t>
            </w:r>
          </w:p>
        </w:tc>
        <w:tc>
          <w:tcPr>
            <w:tcW w:w="381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10,0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2,3</w:t>
            </w:r>
          </w:p>
        </w:tc>
        <w:tc>
          <w:tcPr>
            <w:tcW w:w="478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0,3</w:t>
            </w:r>
            <w:r w:rsidR="00102764" w:rsidRPr="00E3614C">
              <w:rPr>
                <w:kern w:val="2"/>
                <w:lang w:eastAsia="en-US"/>
              </w:rPr>
              <w:t>0</w:t>
            </w:r>
          </w:p>
        </w:tc>
        <w:tc>
          <w:tcPr>
            <w:tcW w:w="442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0,70</w:t>
            </w:r>
          </w:p>
        </w:tc>
        <w:tc>
          <w:tcPr>
            <w:tcW w:w="364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</w:tr>
      <w:tr w:rsidR="00EA21F2" w:rsidRPr="00E3614C" w:rsidTr="00EA21F2">
        <w:tc>
          <w:tcPr>
            <w:tcW w:w="1000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Инфекционные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болезни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11,75</w:t>
            </w:r>
          </w:p>
        </w:tc>
        <w:tc>
          <w:tcPr>
            <w:tcW w:w="369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4,31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7,44</w:t>
            </w:r>
          </w:p>
        </w:tc>
        <w:tc>
          <w:tcPr>
            <w:tcW w:w="632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7,1</w:t>
            </w:r>
          </w:p>
        </w:tc>
        <w:tc>
          <w:tcPr>
            <w:tcW w:w="365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83,4</w:t>
            </w:r>
          </w:p>
        </w:tc>
        <w:tc>
          <w:tcPr>
            <w:tcW w:w="381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42,1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41,3</w:t>
            </w:r>
          </w:p>
        </w:tc>
        <w:tc>
          <w:tcPr>
            <w:tcW w:w="478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1,37</w:t>
            </w:r>
          </w:p>
        </w:tc>
        <w:tc>
          <w:tcPr>
            <w:tcW w:w="442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3,53</w:t>
            </w:r>
          </w:p>
        </w:tc>
        <w:tc>
          <w:tcPr>
            <w:tcW w:w="364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6,85</w:t>
            </w:r>
          </w:p>
        </w:tc>
      </w:tr>
      <w:tr w:rsidR="00EA21F2" w:rsidRPr="00E3614C" w:rsidTr="00EA21F2">
        <w:tc>
          <w:tcPr>
            <w:tcW w:w="1000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Акушерство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гинекология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(койки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для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беременных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рожениц)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7,3</w:t>
            </w:r>
            <w:r w:rsidR="00102764" w:rsidRPr="00E3614C">
              <w:rPr>
                <w:kern w:val="2"/>
                <w:lang w:eastAsia="en-US"/>
              </w:rPr>
              <w:t>0</w:t>
            </w:r>
          </w:p>
        </w:tc>
        <w:tc>
          <w:tcPr>
            <w:tcW w:w="369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7,3</w:t>
            </w:r>
            <w:r w:rsidR="00102764" w:rsidRPr="00E3614C">
              <w:rPr>
                <w:kern w:val="2"/>
                <w:lang w:eastAsia="en-US"/>
              </w:rPr>
              <w:t>0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  <w:tc>
          <w:tcPr>
            <w:tcW w:w="632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5,6</w:t>
            </w:r>
          </w:p>
        </w:tc>
        <w:tc>
          <w:tcPr>
            <w:tcW w:w="365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40,9</w:t>
            </w:r>
          </w:p>
        </w:tc>
        <w:tc>
          <w:tcPr>
            <w:tcW w:w="381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40,9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  <w:tc>
          <w:tcPr>
            <w:tcW w:w="478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1,1</w:t>
            </w:r>
            <w:r w:rsidR="00102764" w:rsidRPr="00E3614C">
              <w:rPr>
                <w:kern w:val="2"/>
                <w:lang w:eastAsia="en-US"/>
              </w:rPr>
              <w:t>0</w:t>
            </w:r>
          </w:p>
        </w:tc>
        <w:tc>
          <w:tcPr>
            <w:tcW w:w="442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3,29</w:t>
            </w:r>
          </w:p>
        </w:tc>
        <w:tc>
          <w:tcPr>
            <w:tcW w:w="364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2,91</w:t>
            </w:r>
          </w:p>
        </w:tc>
      </w:tr>
      <w:tr w:rsidR="00EA21F2" w:rsidRPr="00E3614C" w:rsidTr="00EA21F2">
        <w:tc>
          <w:tcPr>
            <w:tcW w:w="1000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Акушерство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гинекология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(койки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патологии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беременности)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4,9</w:t>
            </w:r>
            <w:r w:rsidR="00102764" w:rsidRPr="00E3614C">
              <w:rPr>
                <w:kern w:val="2"/>
                <w:lang w:eastAsia="en-US"/>
              </w:rPr>
              <w:t>0</w:t>
            </w:r>
          </w:p>
        </w:tc>
        <w:tc>
          <w:tcPr>
            <w:tcW w:w="369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4,9</w:t>
            </w:r>
            <w:r w:rsidR="00102764" w:rsidRPr="00E3614C">
              <w:rPr>
                <w:kern w:val="2"/>
                <w:lang w:eastAsia="en-US"/>
              </w:rPr>
              <w:t>0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  <w:tc>
          <w:tcPr>
            <w:tcW w:w="632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7,7</w:t>
            </w:r>
          </w:p>
        </w:tc>
        <w:tc>
          <w:tcPr>
            <w:tcW w:w="365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37,7</w:t>
            </w:r>
          </w:p>
        </w:tc>
        <w:tc>
          <w:tcPr>
            <w:tcW w:w="381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37,7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  <w:tc>
          <w:tcPr>
            <w:tcW w:w="478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0,59</w:t>
            </w:r>
          </w:p>
        </w:tc>
        <w:tc>
          <w:tcPr>
            <w:tcW w:w="442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1,81</w:t>
            </w:r>
          </w:p>
        </w:tc>
        <w:tc>
          <w:tcPr>
            <w:tcW w:w="364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2,5</w:t>
            </w:r>
            <w:r w:rsidR="00102764" w:rsidRPr="00E3614C">
              <w:rPr>
                <w:kern w:val="2"/>
                <w:lang w:eastAsia="en-US"/>
              </w:rPr>
              <w:t>0</w:t>
            </w:r>
          </w:p>
        </w:tc>
      </w:tr>
      <w:tr w:rsidR="00EA21F2" w:rsidRPr="00E3614C" w:rsidTr="00EA21F2">
        <w:tc>
          <w:tcPr>
            <w:tcW w:w="1000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Медицинская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реабилитация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2,35</w:t>
            </w:r>
          </w:p>
        </w:tc>
        <w:tc>
          <w:tcPr>
            <w:tcW w:w="369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2,25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0,1</w:t>
            </w:r>
            <w:r w:rsidR="00102764" w:rsidRPr="00E3614C">
              <w:rPr>
                <w:kern w:val="2"/>
                <w:lang w:eastAsia="en-US"/>
              </w:rPr>
              <w:t>0</w:t>
            </w:r>
          </w:p>
        </w:tc>
        <w:tc>
          <w:tcPr>
            <w:tcW w:w="632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16,6</w:t>
            </w:r>
          </w:p>
        </w:tc>
        <w:tc>
          <w:tcPr>
            <w:tcW w:w="365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39,0</w:t>
            </w:r>
          </w:p>
        </w:tc>
        <w:tc>
          <w:tcPr>
            <w:tcW w:w="381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31,4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7,6</w:t>
            </w:r>
          </w:p>
        </w:tc>
        <w:tc>
          <w:tcPr>
            <w:tcW w:w="478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0,71</w:t>
            </w:r>
          </w:p>
        </w:tc>
        <w:tc>
          <w:tcPr>
            <w:tcW w:w="442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0,87</w:t>
            </w:r>
          </w:p>
        </w:tc>
        <w:tc>
          <w:tcPr>
            <w:tcW w:w="364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0,77</w:t>
            </w:r>
          </w:p>
        </w:tc>
      </w:tr>
      <w:tr w:rsidR="00EA21F2" w:rsidRPr="00E3614C" w:rsidTr="00EA21F2">
        <w:tc>
          <w:tcPr>
            <w:tcW w:w="1000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Гериатрия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0,4</w:t>
            </w:r>
            <w:r w:rsidR="00102764" w:rsidRPr="00E3614C">
              <w:rPr>
                <w:kern w:val="2"/>
                <w:lang w:eastAsia="en-US"/>
              </w:rPr>
              <w:t>0</w:t>
            </w:r>
          </w:p>
        </w:tc>
        <w:tc>
          <w:tcPr>
            <w:tcW w:w="369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0,4</w:t>
            </w:r>
            <w:r w:rsidR="00102764" w:rsidRPr="00E3614C">
              <w:rPr>
                <w:kern w:val="2"/>
                <w:lang w:eastAsia="en-US"/>
              </w:rPr>
              <w:t>0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  <w:tc>
          <w:tcPr>
            <w:tcW w:w="632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18,0</w:t>
            </w:r>
          </w:p>
        </w:tc>
        <w:tc>
          <w:tcPr>
            <w:tcW w:w="365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7,2</w:t>
            </w:r>
          </w:p>
        </w:tc>
        <w:tc>
          <w:tcPr>
            <w:tcW w:w="381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7,2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  <w:tc>
          <w:tcPr>
            <w:tcW w:w="478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0,4</w:t>
            </w:r>
            <w:r w:rsidR="00102764" w:rsidRPr="00E3614C">
              <w:rPr>
                <w:kern w:val="2"/>
                <w:lang w:eastAsia="en-US"/>
              </w:rPr>
              <w:t>0</w:t>
            </w:r>
          </w:p>
        </w:tc>
        <w:tc>
          <w:tcPr>
            <w:tcW w:w="442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  <w:tc>
          <w:tcPr>
            <w:tcW w:w="364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</w:tr>
      <w:tr w:rsidR="00EA21F2" w:rsidRPr="00E3614C" w:rsidTr="00EA21F2">
        <w:tc>
          <w:tcPr>
            <w:tcW w:w="1000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Хирургия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18,25</w:t>
            </w:r>
          </w:p>
        </w:tc>
        <w:tc>
          <w:tcPr>
            <w:tcW w:w="369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18,25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  <w:tc>
          <w:tcPr>
            <w:tcW w:w="632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8,9</w:t>
            </w:r>
          </w:p>
        </w:tc>
        <w:tc>
          <w:tcPr>
            <w:tcW w:w="365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162,4</w:t>
            </w:r>
          </w:p>
        </w:tc>
        <w:tc>
          <w:tcPr>
            <w:tcW w:w="381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146,2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16,2</w:t>
            </w:r>
          </w:p>
        </w:tc>
        <w:tc>
          <w:tcPr>
            <w:tcW w:w="478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4,93</w:t>
            </w:r>
          </w:p>
        </w:tc>
        <w:tc>
          <w:tcPr>
            <w:tcW w:w="442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7,30</w:t>
            </w:r>
          </w:p>
        </w:tc>
        <w:tc>
          <w:tcPr>
            <w:tcW w:w="364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6,02</w:t>
            </w:r>
          </w:p>
        </w:tc>
      </w:tr>
      <w:tr w:rsidR="00EA21F2" w:rsidRPr="00E3614C" w:rsidTr="00EA21F2">
        <w:tc>
          <w:tcPr>
            <w:tcW w:w="1000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Всего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базовой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программе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ОМС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172,94</w:t>
            </w:r>
          </w:p>
        </w:tc>
        <w:tc>
          <w:tcPr>
            <w:tcW w:w="369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143,44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29,5</w:t>
            </w:r>
            <w:r w:rsidR="00102764" w:rsidRPr="00E3614C">
              <w:rPr>
                <w:kern w:val="2"/>
                <w:lang w:eastAsia="en-US"/>
              </w:rPr>
              <w:t>0</w:t>
            </w:r>
          </w:p>
        </w:tc>
        <w:tc>
          <w:tcPr>
            <w:tcW w:w="632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9,2</w:t>
            </w:r>
          </w:p>
        </w:tc>
        <w:tc>
          <w:tcPr>
            <w:tcW w:w="365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1597,9</w:t>
            </w:r>
          </w:p>
        </w:tc>
        <w:tc>
          <w:tcPr>
            <w:tcW w:w="381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1336,5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261,4</w:t>
            </w:r>
          </w:p>
        </w:tc>
        <w:tc>
          <w:tcPr>
            <w:tcW w:w="478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42,58</w:t>
            </w:r>
          </w:p>
        </w:tc>
        <w:tc>
          <w:tcPr>
            <w:tcW w:w="442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64,76</w:t>
            </w:r>
          </w:p>
        </w:tc>
        <w:tc>
          <w:tcPr>
            <w:tcW w:w="364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65,6</w:t>
            </w:r>
            <w:r w:rsidR="00102764" w:rsidRPr="00E3614C">
              <w:rPr>
                <w:kern w:val="2"/>
                <w:lang w:eastAsia="en-US"/>
              </w:rPr>
              <w:t>0</w:t>
            </w:r>
          </w:p>
        </w:tc>
      </w:tr>
      <w:tr w:rsidR="00EA21F2" w:rsidRPr="00E3614C" w:rsidTr="00EA21F2">
        <w:tc>
          <w:tcPr>
            <w:tcW w:w="1000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Психиатрия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4,21</w:t>
            </w:r>
          </w:p>
        </w:tc>
        <w:tc>
          <w:tcPr>
            <w:tcW w:w="369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4,0</w:t>
            </w:r>
            <w:r w:rsidR="00102764" w:rsidRPr="00E3614C">
              <w:rPr>
                <w:kern w:val="2"/>
                <w:lang w:eastAsia="en-US"/>
              </w:rPr>
              <w:t>0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0,21</w:t>
            </w:r>
          </w:p>
        </w:tc>
        <w:tc>
          <w:tcPr>
            <w:tcW w:w="632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68,7</w:t>
            </w:r>
          </w:p>
        </w:tc>
        <w:tc>
          <w:tcPr>
            <w:tcW w:w="365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289,03</w:t>
            </w:r>
          </w:p>
        </w:tc>
        <w:tc>
          <w:tcPr>
            <w:tcW w:w="381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274,58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14,45</w:t>
            </w:r>
          </w:p>
        </w:tc>
        <w:tc>
          <w:tcPr>
            <w:tcW w:w="478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4,21</w:t>
            </w:r>
          </w:p>
        </w:tc>
        <w:tc>
          <w:tcPr>
            <w:tcW w:w="442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  <w:tc>
          <w:tcPr>
            <w:tcW w:w="364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</w:tr>
      <w:tr w:rsidR="00EA21F2" w:rsidRPr="00E3614C" w:rsidTr="00EA21F2">
        <w:tc>
          <w:tcPr>
            <w:tcW w:w="1000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Наркология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1,51</w:t>
            </w:r>
          </w:p>
        </w:tc>
        <w:tc>
          <w:tcPr>
            <w:tcW w:w="369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1,51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  <w:tc>
          <w:tcPr>
            <w:tcW w:w="632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18,0</w:t>
            </w:r>
          </w:p>
        </w:tc>
        <w:tc>
          <w:tcPr>
            <w:tcW w:w="365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27,11</w:t>
            </w:r>
          </w:p>
        </w:tc>
        <w:tc>
          <w:tcPr>
            <w:tcW w:w="381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27,11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  <w:tc>
          <w:tcPr>
            <w:tcW w:w="478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1,51</w:t>
            </w:r>
          </w:p>
        </w:tc>
        <w:tc>
          <w:tcPr>
            <w:tcW w:w="442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  <w:tc>
          <w:tcPr>
            <w:tcW w:w="364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</w:tr>
      <w:tr w:rsidR="00EA21F2" w:rsidRPr="00E3614C" w:rsidTr="00EA21F2">
        <w:tc>
          <w:tcPr>
            <w:tcW w:w="1000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Фтизиатрия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1,85</w:t>
            </w:r>
          </w:p>
        </w:tc>
        <w:tc>
          <w:tcPr>
            <w:tcW w:w="369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1,48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0,37</w:t>
            </w:r>
          </w:p>
        </w:tc>
        <w:tc>
          <w:tcPr>
            <w:tcW w:w="632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93,8</w:t>
            </w:r>
          </w:p>
        </w:tc>
        <w:tc>
          <w:tcPr>
            <w:tcW w:w="365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173,48</w:t>
            </w:r>
          </w:p>
        </w:tc>
        <w:tc>
          <w:tcPr>
            <w:tcW w:w="381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138,78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34,7</w:t>
            </w:r>
            <w:r w:rsidR="00102764" w:rsidRPr="00E3614C">
              <w:rPr>
                <w:kern w:val="2"/>
                <w:lang w:eastAsia="en-US"/>
              </w:rPr>
              <w:t>0</w:t>
            </w:r>
          </w:p>
        </w:tc>
        <w:tc>
          <w:tcPr>
            <w:tcW w:w="478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1,85</w:t>
            </w:r>
          </w:p>
        </w:tc>
        <w:tc>
          <w:tcPr>
            <w:tcW w:w="442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  <w:tc>
          <w:tcPr>
            <w:tcW w:w="364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</w:tr>
      <w:tr w:rsidR="00EA21F2" w:rsidRPr="00E3614C" w:rsidTr="00EA21F2">
        <w:tc>
          <w:tcPr>
            <w:tcW w:w="1000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Дерматовенерология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0,25</w:t>
            </w:r>
          </w:p>
        </w:tc>
        <w:tc>
          <w:tcPr>
            <w:tcW w:w="369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0,23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0,02</w:t>
            </w:r>
          </w:p>
        </w:tc>
        <w:tc>
          <w:tcPr>
            <w:tcW w:w="632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17,9</w:t>
            </w:r>
          </w:p>
        </w:tc>
        <w:tc>
          <w:tcPr>
            <w:tcW w:w="365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4,47</w:t>
            </w:r>
          </w:p>
        </w:tc>
        <w:tc>
          <w:tcPr>
            <w:tcW w:w="381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4,16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0,31</w:t>
            </w:r>
          </w:p>
        </w:tc>
        <w:tc>
          <w:tcPr>
            <w:tcW w:w="478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0,25</w:t>
            </w:r>
          </w:p>
        </w:tc>
        <w:tc>
          <w:tcPr>
            <w:tcW w:w="442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  <w:tc>
          <w:tcPr>
            <w:tcW w:w="364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</w:tr>
      <w:tr w:rsidR="00EA21F2" w:rsidRPr="00E3614C" w:rsidTr="00EA21F2">
        <w:tc>
          <w:tcPr>
            <w:tcW w:w="1000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Всего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счет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средств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бюджета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7,82</w:t>
            </w:r>
          </w:p>
        </w:tc>
        <w:tc>
          <w:tcPr>
            <w:tcW w:w="369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7,22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0,6</w:t>
            </w:r>
            <w:r w:rsidR="00102764" w:rsidRPr="00E3614C">
              <w:rPr>
                <w:kern w:val="2"/>
                <w:lang w:eastAsia="en-US"/>
              </w:rPr>
              <w:t>0</w:t>
            </w:r>
          </w:p>
        </w:tc>
        <w:tc>
          <w:tcPr>
            <w:tcW w:w="632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63,2</w:t>
            </w:r>
          </w:p>
        </w:tc>
        <w:tc>
          <w:tcPr>
            <w:tcW w:w="365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494,09</w:t>
            </w:r>
          </w:p>
        </w:tc>
        <w:tc>
          <w:tcPr>
            <w:tcW w:w="381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444,63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49,46</w:t>
            </w:r>
          </w:p>
        </w:tc>
        <w:tc>
          <w:tcPr>
            <w:tcW w:w="478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7,82</w:t>
            </w:r>
          </w:p>
        </w:tc>
        <w:tc>
          <w:tcPr>
            <w:tcW w:w="442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  <w:tc>
          <w:tcPr>
            <w:tcW w:w="364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</w:tr>
      <w:tr w:rsidR="00EA21F2" w:rsidRPr="00E3614C" w:rsidTr="00EA21F2">
        <w:tc>
          <w:tcPr>
            <w:tcW w:w="1000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Всего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медицинской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помощи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стационарных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условиях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180,76</w:t>
            </w:r>
          </w:p>
        </w:tc>
        <w:tc>
          <w:tcPr>
            <w:tcW w:w="369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150,66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30,10</w:t>
            </w:r>
          </w:p>
        </w:tc>
        <w:tc>
          <w:tcPr>
            <w:tcW w:w="632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11,57</w:t>
            </w:r>
          </w:p>
        </w:tc>
        <w:tc>
          <w:tcPr>
            <w:tcW w:w="365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2091,99</w:t>
            </w:r>
          </w:p>
        </w:tc>
        <w:tc>
          <w:tcPr>
            <w:tcW w:w="381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1781,13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310,86</w:t>
            </w:r>
          </w:p>
        </w:tc>
        <w:tc>
          <w:tcPr>
            <w:tcW w:w="478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50,4</w:t>
            </w:r>
            <w:r w:rsidR="00102764" w:rsidRPr="00E3614C">
              <w:rPr>
                <w:kern w:val="2"/>
                <w:lang w:eastAsia="en-US"/>
              </w:rPr>
              <w:t>0</w:t>
            </w:r>
          </w:p>
        </w:tc>
        <w:tc>
          <w:tcPr>
            <w:tcW w:w="442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64,76</w:t>
            </w:r>
          </w:p>
        </w:tc>
        <w:tc>
          <w:tcPr>
            <w:tcW w:w="364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65,6</w:t>
            </w:r>
          </w:p>
        </w:tc>
      </w:tr>
      <w:tr w:rsidR="00EA21F2" w:rsidRPr="00E3614C" w:rsidTr="00EA21F2">
        <w:tc>
          <w:tcPr>
            <w:tcW w:w="1000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Паллиативная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медицинская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помощь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5,76</w:t>
            </w:r>
          </w:p>
        </w:tc>
        <w:tc>
          <w:tcPr>
            <w:tcW w:w="369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5,76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  <w:tc>
          <w:tcPr>
            <w:tcW w:w="632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21,0</w:t>
            </w:r>
            <w:r w:rsidR="00102764" w:rsidRPr="00E3614C">
              <w:rPr>
                <w:kern w:val="2"/>
                <w:lang w:eastAsia="en-US"/>
              </w:rPr>
              <w:t>0</w:t>
            </w:r>
          </w:p>
        </w:tc>
        <w:tc>
          <w:tcPr>
            <w:tcW w:w="365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121,04</w:t>
            </w:r>
          </w:p>
        </w:tc>
        <w:tc>
          <w:tcPr>
            <w:tcW w:w="381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121,04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  <w:tc>
          <w:tcPr>
            <w:tcW w:w="478" w:type="pct"/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  <w:tc>
          <w:tcPr>
            <w:tcW w:w="442" w:type="pct"/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  <w:tc>
          <w:tcPr>
            <w:tcW w:w="364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5,76</w:t>
            </w:r>
          </w:p>
        </w:tc>
      </w:tr>
      <w:tr w:rsidR="00EA21F2" w:rsidRPr="00E3614C" w:rsidTr="00EA21F2">
        <w:tc>
          <w:tcPr>
            <w:tcW w:w="1000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Итого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счет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средств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бюджета,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включая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паллиативную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медицинскую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помощь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13,58</w:t>
            </w:r>
          </w:p>
        </w:tc>
        <w:tc>
          <w:tcPr>
            <w:tcW w:w="369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12,98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0,6</w:t>
            </w:r>
            <w:r w:rsidR="00102764" w:rsidRPr="00E3614C">
              <w:rPr>
                <w:kern w:val="2"/>
                <w:lang w:eastAsia="en-US"/>
              </w:rPr>
              <w:t>0</w:t>
            </w:r>
          </w:p>
        </w:tc>
        <w:tc>
          <w:tcPr>
            <w:tcW w:w="632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45,3</w:t>
            </w:r>
            <w:r w:rsidR="00102764" w:rsidRPr="00E3614C">
              <w:rPr>
                <w:kern w:val="2"/>
                <w:lang w:eastAsia="en-US"/>
              </w:rPr>
              <w:t>0</w:t>
            </w:r>
          </w:p>
        </w:tc>
        <w:tc>
          <w:tcPr>
            <w:tcW w:w="365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615,13</w:t>
            </w:r>
          </w:p>
        </w:tc>
        <w:tc>
          <w:tcPr>
            <w:tcW w:w="381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565,67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49,46</w:t>
            </w:r>
          </w:p>
        </w:tc>
        <w:tc>
          <w:tcPr>
            <w:tcW w:w="478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7,82</w:t>
            </w:r>
          </w:p>
        </w:tc>
        <w:tc>
          <w:tcPr>
            <w:tcW w:w="442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  <w:tc>
          <w:tcPr>
            <w:tcW w:w="364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5,76</w:t>
            </w:r>
          </w:p>
        </w:tc>
      </w:tr>
      <w:tr w:rsidR="00EA21F2" w:rsidRPr="00E3614C" w:rsidTr="00EA21F2">
        <w:tc>
          <w:tcPr>
            <w:tcW w:w="1000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Итого,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включая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паллиативную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медицинскую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помощь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186,52</w:t>
            </w:r>
          </w:p>
        </w:tc>
        <w:tc>
          <w:tcPr>
            <w:tcW w:w="369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156,42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30,10</w:t>
            </w:r>
          </w:p>
        </w:tc>
        <w:tc>
          <w:tcPr>
            <w:tcW w:w="632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11,86</w:t>
            </w:r>
          </w:p>
        </w:tc>
        <w:tc>
          <w:tcPr>
            <w:tcW w:w="365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2213,03</w:t>
            </w:r>
          </w:p>
        </w:tc>
        <w:tc>
          <w:tcPr>
            <w:tcW w:w="381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1902,17</w:t>
            </w:r>
          </w:p>
        </w:tc>
        <w:tc>
          <w:tcPr>
            <w:tcW w:w="323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310,86</w:t>
            </w:r>
          </w:p>
        </w:tc>
        <w:tc>
          <w:tcPr>
            <w:tcW w:w="478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50,4</w:t>
            </w:r>
          </w:p>
        </w:tc>
        <w:tc>
          <w:tcPr>
            <w:tcW w:w="442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64,76</w:t>
            </w:r>
          </w:p>
        </w:tc>
        <w:tc>
          <w:tcPr>
            <w:tcW w:w="364" w:type="pc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71,36</w:t>
            </w:r>
          </w:p>
        </w:tc>
      </w:tr>
    </w:tbl>
    <w:p w:rsidR="001F2303" w:rsidRPr="00E3614C" w:rsidRDefault="001F2303" w:rsidP="00EA21F2">
      <w:pPr>
        <w:rPr>
          <w:kern w:val="2"/>
        </w:rPr>
      </w:pPr>
    </w:p>
    <w:p w:rsidR="00A6274F" w:rsidRPr="00E3614C" w:rsidRDefault="00A6274F" w:rsidP="00EA21F2">
      <w:pPr>
        <w:rPr>
          <w:kern w:val="2"/>
        </w:rPr>
      </w:pPr>
    </w:p>
    <w:p w:rsidR="00B51EBD" w:rsidRPr="00E3614C" w:rsidRDefault="00B51EBD" w:rsidP="00EA21F2">
      <w:pPr>
        <w:rPr>
          <w:kern w:val="2"/>
        </w:rPr>
        <w:sectPr w:rsidR="00B51EBD" w:rsidRPr="00E3614C" w:rsidSect="00B51EBD">
          <w:pgSz w:w="16838" w:h="11906" w:orient="landscape" w:code="9"/>
          <w:pgMar w:top="1304" w:right="851" w:bottom="851" w:left="1134" w:header="709" w:footer="709" w:gutter="0"/>
          <w:cols w:space="708"/>
          <w:docGrid w:linePitch="360"/>
        </w:sectPr>
      </w:pPr>
    </w:p>
    <w:p w:rsidR="001F2303" w:rsidRPr="00E3614C" w:rsidRDefault="001F2303" w:rsidP="00EA21F2">
      <w:pPr>
        <w:jc w:val="right"/>
        <w:rPr>
          <w:kern w:val="2"/>
        </w:rPr>
      </w:pPr>
      <w:r w:rsidRPr="00E3614C">
        <w:rPr>
          <w:kern w:val="2"/>
        </w:rPr>
        <w:lastRenderedPageBreak/>
        <w:t>Таблица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№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2</w:t>
      </w:r>
    </w:p>
    <w:p w:rsidR="001F2303" w:rsidRPr="00E3614C" w:rsidRDefault="001F2303" w:rsidP="00BD388E">
      <w:pPr>
        <w:jc w:val="center"/>
        <w:rPr>
          <w:kern w:val="2"/>
        </w:rPr>
      </w:pPr>
      <w:r w:rsidRPr="00E3614C">
        <w:rPr>
          <w:kern w:val="2"/>
        </w:rPr>
        <w:t>ОБЪЕМЫ</w:t>
      </w:r>
      <w:r w:rsidR="00EA21F2" w:rsidRPr="00E3614C">
        <w:rPr>
          <w:kern w:val="2"/>
        </w:rPr>
        <w:t xml:space="preserve"> </w:t>
      </w:r>
    </w:p>
    <w:p w:rsidR="001F2303" w:rsidRPr="00E3614C" w:rsidRDefault="001F2303" w:rsidP="00BD388E">
      <w:pPr>
        <w:jc w:val="center"/>
        <w:rPr>
          <w:kern w:val="2"/>
        </w:rPr>
      </w:pPr>
      <w:r w:rsidRPr="00E3614C">
        <w:rPr>
          <w:kern w:val="2"/>
        </w:rPr>
        <w:t>амбулаторно-поликлинической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2017</w:t>
      </w:r>
      <w:r w:rsidR="00A6274F" w:rsidRPr="00E3614C">
        <w:rPr>
          <w:kern w:val="2"/>
        </w:rPr>
        <w:t xml:space="preserve"> – </w:t>
      </w:r>
      <w:r w:rsidRPr="00E3614C">
        <w:rPr>
          <w:kern w:val="2"/>
        </w:rPr>
        <w:t>2019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годы</w:t>
      </w:r>
    </w:p>
    <w:p w:rsidR="001F2303" w:rsidRPr="00E3614C" w:rsidRDefault="001F2303" w:rsidP="00BD388E">
      <w:pPr>
        <w:jc w:val="center"/>
        <w:rPr>
          <w:kern w:val="2"/>
        </w:rPr>
      </w:pPr>
    </w:p>
    <w:tbl>
      <w:tblPr>
        <w:tblW w:w="5000" w:type="pct"/>
        <w:tblInd w:w="-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6"/>
        <w:gridCol w:w="1443"/>
        <w:gridCol w:w="1422"/>
        <w:gridCol w:w="1069"/>
        <w:gridCol w:w="1003"/>
        <w:gridCol w:w="837"/>
      </w:tblGrid>
      <w:tr w:rsidR="00EA21F2" w:rsidRPr="00E3614C" w:rsidTr="00CC2944">
        <w:trPr>
          <w:trHeight w:val="1"/>
        </w:trPr>
        <w:tc>
          <w:tcPr>
            <w:tcW w:w="4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Вид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помощи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Единица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Норматив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на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одного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жителя/</w:t>
            </w:r>
          </w:p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на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одного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застрахо-ванного</w:t>
            </w:r>
            <w:r w:rsidR="00EA21F2" w:rsidRPr="00E3614C">
              <w:rPr>
                <w:kern w:val="2"/>
              </w:rPr>
              <w:t xml:space="preserve"> </w:t>
            </w:r>
          </w:p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по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ОМС</w:t>
            </w:r>
            <w:r w:rsidR="00EA21F2" w:rsidRPr="00E3614C">
              <w:rPr>
                <w:kern w:val="2"/>
              </w:rPr>
              <w:t xml:space="preserve"> </w:t>
            </w:r>
          </w:p>
        </w:tc>
        <w:tc>
          <w:tcPr>
            <w:tcW w:w="2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Норматив</w:t>
            </w:r>
            <w:r w:rsidR="00EA21F2" w:rsidRPr="00E3614C">
              <w:rPr>
                <w:kern w:val="2"/>
              </w:rPr>
              <w:t xml:space="preserve"> </w:t>
            </w:r>
          </w:p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на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одного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жителя/</w:t>
            </w:r>
          </w:p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на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одного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застрахованного</w:t>
            </w:r>
            <w:r w:rsidR="00EA21F2" w:rsidRPr="00E3614C">
              <w:rPr>
                <w:kern w:val="2"/>
              </w:rPr>
              <w:t xml:space="preserve"> </w:t>
            </w:r>
          </w:p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по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ОМС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уровням</w:t>
            </w:r>
            <w:r w:rsidR="00EA21F2" w:rsidRPr="00E3614C">
              <w:rPr>
                <w:kern w:val="2"/>
              </w:rPr>
              <w:t xml:space="preserve"> </w:t>
            </w:r>
          </w:p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оказания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помощи</w:t>
            </w:r>
          </w:p>
        </w:tc>
      </w:tr>
      <w:tr w:rsidR="00EA21F2" w:rsidRPr="00E3614C" w:rsidTr="00CC2944">
        <w:trPr>
          <w:trHeight w:val="1"/>
        </w:trPr>
        <w:tc>
          <w:tcPr>
            <w:tcW w:w="4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третий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уро-вень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второй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уро-вень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пер-вый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уро-вень</w:t>
            </w:r>
          </w:p>
        </w:tc>
      </w:tr>
    </w:tbl>
    <w:p w:rsidR="00CC2944" w:rsidRPr="00E3614C" w:rsidRDefault="00CC2944"/>
    <w:tbl>
      <w:tblPr>
        <w:tblW w:w="5000" w:type="pct"/>
        <w:tblInd w:w="-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6"/>
        <w:gridCol w:w="1443"/>
        <w:gridCol w:w="1422"/>
        <w:gridCol w:w="1076"/>
        <w:gridCol w:w="1009"/>
        <w:gridCol w:w="824"/>
      </w:tblGrid>
      <w:tr w:rsidR="00EA21F2" w:rsidRPr="00E3614C" w:rsidTr="00CC2944">
        <w:trPr>
          <w:trHeight w:val="1"/>
        </w:trPr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3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6</w:t>
            </w:r>
          </w:p>
        </w:tc>
      </w:tr>
      <w:tr w:rsidR="00EA21F2" w:rsidRPr="00E3614C" w:rsidTr="00CC2944">
        <w:trPr>
          <w:trHeight w:val="1"/>
        </w:trPr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Амбулаторно-поликлиническая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поводу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заболевания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обращения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0,1122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0,1122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–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–</w:t>
            </w:r>
          </w:p>
        </w:tc>
      </w:tr>
      <w:tr w:rsidR="00EA21F2" w:rsidRPr="00E3614C" w:rsidTr="00CC2944">
        <w:trPr>
          <w:trHeight w:val="1"/>
        </w:trPr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Амбулаторно-поликлиническая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профилактическая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посещения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0,1149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0,1149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–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–</w:t>
            </w:r>
          </w:p>
        </w:tc>
      </w:tr>
      <w:tr w:rsidR="00EA21F2" w:rsidRPr="00E3614C" w:rsidTr="00CC2944">
        <w:trPr>
          <w:trHeight w:val="1"/>
        </w:trPr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Стационарозамещающая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случаи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лечения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0,0013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0,0013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–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–</w:t>
            </w:r>
          </w:p>
        </w:tc>
      </w:tr>
      <w:tr w:rsidR="00EA21F2" w:rsidRPr="00E3614C" w:rsidTr="00CC2944">
        <w:trPr>
          <w:trHeight w:val="1"/>
        </w:trPr>
        <w:tc>
          <w:tcPr>
            <w:tcW w:w="9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ОМС</w:t>
            </w:r>
          </w:p>
        </w:tc>
      </w:tr>
      <w:tr w:rsidR="00EA21F2" w:rsidRPr="00E3614C" w:rsidTr="00CC2944">
        <w:trPr>
          <w:trHeight w:val="1"/>
        </w:trPr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Скорая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медицинская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помощь</w:t>
            </w:r>
            <w:r w:rsidR="00EA21F2" w:rsidRPr="00E3614C">
              <w:rPr>
                <w:kern w:val="2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вызов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0,3</w:t>
            </w:r>
            <w:r w:rsidR="00102764" w:rsidRPr="00E3614C">
              <w:rPr>
                <w:kern w:val="2"/>
              </w:rPr>
              <w:t>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–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–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0,3</w:t>
            </w:r>
            <w:r w:rsidR="00102764" w:rsidRPr="00E3614C">
              <w:rPr>
                <w:kern w:val="2"/>
              </w:rPr>
              <w:t>0</w:t>
            </w:r>
          </w:p>
        </w:tc>
      </w:tr>
      <w:tr w:rsidR="00EA21F2" w:rsidRPr="00E3614C" w:rsidTr="00CC2944">
        <w:trPr>
          <w:trHeight w:val="1"/>
        </w:trPr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Амбулаторно-поликлиническая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профилактическая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посещения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2,35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0,3</w:t>
            </w:r>
            <w:r w:rsidR="00102764" w:rsidRPr="00E3614C">
              <w:rPr>
                <w:kern w:val="2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0,6</w:t>
            </w:r>
            <w:r w:rsidR="00102764" w:rsidRPr="00E3614C">
              <w:rPr>
                <w:kern w:val="2"/>
              </w:rPr>
              <w:t>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1,45</w:t>
            </w:r>
          </w:p>
        </w:tc>
      </w:tr>
      <w:tr w:rsidR="00EA21F2" w:rsidRPr="00E3614C" w:rsidTr="00CC2944">
        <w:trPr>
          <w:trHeight w:val="1"/>
        </w:trPr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Амбулаторно-поликлиническая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неотложная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посещения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0,56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–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–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0,56</w:t>
            </w:r>
          </w:p>
        </w:tc>
      </w:tr>
      <w:tr w:rsidR="00EA21F2" w:rsidRPr="00E3614C" w:rsidTr="00CC2944">
        <w:trPr>
          <w:trHeight w:val="1"/>
        </w:trPr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Амбулаторно-поликлиническая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поводу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заболевания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обращения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поводу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заболе-вания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1,98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0,1</w:t>
            </w:r>
            <w:r w:rsidR="00102764" w:rsidRPr="00E3614C">
              <w:rPr>
                <w:kern w:val="2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0,49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1,39</w:t>
            </w:r>
          </w:p>
        </w:tc>
      </w:tr>
      <w:tr w:rsidR="00EA21F2" w:rsidRPr="00E3614C" w:rsidTr="00CC2944">
        <w:trPr>
          <w:trHeight w:val="1"/>
        </w:trPr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Экстракорпоральное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оплодотворение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случаи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0,00013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0,00008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3614C" w:rsidRDefault="001F2303" w:rsidP="00EA21F2">
            <w:pPr>
              <w:jc w:val="center"/>
              <w:rPr>
                <w:spacing w:val="-6"/>
                <w:kern w:val="2"/>
              </w:rPr>
            </w:pPr>
            <w:r w:rsidRPr="00E3614C">
              <w:rPr>
                <w:spacing w:val="-6"/>
                <w:kern w:val="2"/>
              </w:rPr>
              <w:t>0,00005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–</w:t>
            </w:r>
          </w:p>
        </w:tc>
      </w:tr>
      <w:tr w:rsidR="00EA21F2" w:rsidRPr="00E3614C" w:rsidTr="00CC2944">
        <w:trPr>
          <w:trHeight w:val="1"/>
        </w:trPr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Стационарозамещающая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случаи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лечения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0,06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0,01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0,02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0,03</w:t>
            </w:r>
          </w:p>
        </w:tc>
      </w:tr>
    </w:tbl>
    <w:p w:rsidR="001F2303" w:rsidRPr="00E3614C" w:rsidRDefault="001F2303" w:rsidP="00EA21F2">
      <w:pPr>
        <w:rPr>
          <w:kern w:val="2"/>
        </w:rPr>
      </w:pP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Государственное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задание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оказание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государственных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услуг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организациями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здравоохранения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Ростовской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области,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финансовое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обеспечение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которых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осуществляется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счет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средств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бюджета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Ростовской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области,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формируется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порядке,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установленном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Правительством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Ростовской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области</w:t>
      </w:r>
      <w:r w:rsidR="00EA21F2" w:rsidRPr="00E3614C">
        <w:rPr>
          <w:rFonts w:eastAsia="Calibri"/>
          <w:kern w:val="2"/>
        </w:rPr>
        <w:t xml:space="preserve"> </w:t>
      </w:r>
      <w:r w:rsidR="00A6274F" w:rsidRPr="00E3614C">
        <w:rPr>
          <w:rFonts w:eastAsia="Calibri"/>
          <w:kern w:val="2"/>
        </w:rPr>
        <w:br/>
      </w:r>
      <w:r w:rsidRPr="00E3614C">
        <w:rPr>
          <w:rFonts w:eastAsia="Calibri"/>
          <w:kern w:val="2"/>
        </w:rPr>
        <w:t>(за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исключением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государственного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казенного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учреждения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здравоохранения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«Центр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медицинский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мобилизационных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резервов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«Резерв»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Ростовской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области,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государственного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бюджетного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учреждения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Ростовской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области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санатория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«Голубая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дача»,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государственного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бюджетного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учреждения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Ростовской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области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«Медицинский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информационно-аналитический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центр»).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рамках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осуществления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органами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местного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самоуправления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государственных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полномочий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Ростовской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области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решению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вопросов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организации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оказания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помощи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формируется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муниципальное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задание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оказание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муниципальных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услуг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муниципальными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организациями,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имеющими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право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осуществление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деятельности,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порядке,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установленном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администрацией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муниципального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образования.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Объемы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помощи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Территориальной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программе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ОМС,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установленные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соответствии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средними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нормативами,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распределяются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между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медицинскими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организациями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страховыми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медицинскими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организациями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решением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Комиссии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разработке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Территориальной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программы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ОМС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Ростовской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области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соответствии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действующим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законодательством.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Решение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корректировке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объемов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помощи,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установленных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для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организаций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рамках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Территориальной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программы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ОМС,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принимает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Комиссия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разработке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Территориальной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программы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ОМС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Ростовской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области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основании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предложений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от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руководителей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организаций,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согласованных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руководителями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муниципальных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органов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управления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здравоохранением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(а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случае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отсутствия</w:t>
      </w:r>
      <w:r w:rsidR="00EA21F2" w:rsidRPr="00E3614C">
        <w:rPr>
          <w:rFonts w:eastAsia="Calibri"/>
          <w:kern w:val="2"/>
        </w:rPr>
        <w:t xml:space="preserve"> </w:t>
      </w:r>
      <w:r w:rsidR="00102764" w:rsidRPr="00E3614C">
        <w:rPr>
          <w:rFonts w:eastAsia="Calibri"/>
          <w:kern w:val="2"/>
        </w:rPr>
        <w:t>– с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главными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врачами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центральных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районных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(городских)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больниц).</w:t>
      </w:r>
    </w:p>
    <w:p w:rsidR="001F2303" w:rsidRPr="00E3614C" w:rsidRDefault="001F2303" w:rsidP="008C0646">
      <w:pPr>
        <w:shd w:val="clear" w:color="auto" w:fill="FFFFFF"/>
        <w:ind w:firstLine="709"/>
        <w:jc w:val="both"/>
        <w:rPr>
          <w:kern w:val="2"/>
          <w:highlight w:val="cyan"/>
        </w:rPr>
      </w:pPr>
    </w:p>
    <w:p w:rsidR="001F2303" w:rsidRPr="00E3614C" w:rsidRDefault="001F2303" w:rsidP="00BD388E">
      <w:pPr>
        <w:shd w:val="clear" w:color="auto" w:fill="FFFFFF"/>
        <w:jc w:val="center"/>
        <w:rPr>
          <w:kern w:val="2"/>
        </w:rPr>
      </w:pPr>
      <w:r w:rsidRPr="00E3614C">
        <w:rPr>
          <w:kern w:val="2"/>
        </w:rPr>
        <w:t>Раздел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7.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Средние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нормативы</w:t>
      </w:r>
      <w:r w:rsidR="00EA21F2" w:rsidRPr="00E3614C">
        <w:rPr>
          <w:kern w:val="2"/>
        </w:rPr>
        <w:t xml:space="preserve"> </w:t>
      </w:r>
      <w:r w:rsidR="00A6274F" w:rsidRPr="00E3614C">
        <w:rPr>
          <w:kern w:val="2"/>
        </w:rPr>
        <w:br/>
      </w:r>
      <w:r w:rsidRPr="00E3614C">
        <w:rPr>
          <w:kern w:val="2"/>
        </w:rPr>
        <w:t>финансовых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затрат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единицу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объема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="00A6274F" w:rsidRPr="00E3614C">
        <w:rPr>
          <w:kern w:val="2"/>
        </w:rPr>
        <w:br/>
      </w:r>
      <w:r w:rsidRPr="00E3614C">
        <w:rPr>
          <w:kern w:val="2"/>
        </w:rPr>
        <w:t>помощи,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средние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подушевые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нормативы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финансирования</w:t>
      </w:r>
    </w:p>
    <w:p w:rsidR="001F2303" w:rsidRPr="00E3614C" w:rsidRDefault="001F2303" w:rsidP="00BD388E">
      <w:pPr>
        <w:shd w:val="clear" w:color="auto" w:fill="FFFFFF"/>
        <w:jc w:val="center"/>
        <w:rPr>
          <w:kern w:val="2"/>
        </w:rPr>
      </w:pP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Средние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нормативы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финансовых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затрат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единицу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объема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оказываемой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соответствии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Территориальной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программой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государственных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гарантий,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рассчитаны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исходя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из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расходов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ее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оказание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2017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год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составляют: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1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вызов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скорой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счет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средств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обязательного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страхования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–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1</w:t>
      </w:r>
      <w:r w:rsidR="002E3843" w:rsidRPr="00E3614C">
        <w:rPr>
          <w:kern w:val="2"/>
        </w:rPr>
        <w:t xml:space="preserve"> </w:t>
      </w:r>
      <w:r w:rsidRPr="00E3614C">
        <w:rPr>
          <w:kern w:val="2"/>
        </w:rPr>
        <w:t>899,20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рубля;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1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посещение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профилактическими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иными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целями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оказании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амбулаторных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условиях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медицинскими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организациями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структурными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подразделениями):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за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счет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средств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областного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бюджета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–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307,66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рубля;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за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счет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средств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обязательного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страхования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–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395,50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рубля;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lastRenderedPageBreak/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1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обращение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поводу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заболевания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оказании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амбулаторных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условиях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медицинскими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организациями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структурными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подразделениями):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за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счет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средств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областного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бюджета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–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934,94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рубля;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за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счет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средств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обязательного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страхования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–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1</w:t>
      </w:r>
      <w:r w:rsidR="002E3843" w:rsidRPr="00E3614C">
        <w:rPr>
          <w:kern w:val="2"/>
        </w:rPr>
        <w:t xml:space="preserve"> </w:t>
      </w:r>
      <w:r w:rsidRPr="00E3614C">
        <w:rPr>
          <w:kern w:val="2"/>
        </w:rPr>
        <w:t>108,21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рубля;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1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посещение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оказании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неотложной</w:t>
      </w:r>
      <w:r w:rsidR="00EA21F2" w:rsidRPr="00E3614C">
        <w:rPr>
          <w:kern w:val="2"/>
        </w:rPr>
        <w:t xml:space="preserve"> </w:t>
      </w:r>
      <w:r w:rsidR="00A6274F" w:rsidRPr="00E3614C">
        <w:rPr>
          <w:kern w:val="2"/>
        </w:rPr>
        <w:br/>
      </w:r>
      <w:r w:rsidRPr="00E3614C">
        <w:rPr>
          <w:kern w:val="2"/>
        </w:rPr>
        <w:t>форме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амбулаторных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условиях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счет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средств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обязательного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страхования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–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506,41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рубля;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1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случай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лечения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условиях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дневных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стационаров: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за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счет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средств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областного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бюджета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–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22</w:t>
      </w:r>
      <w:r w:rsidR="002E3843" w:rsidRPr="00E3614C">
        <w:rPr>
          <w:kern w:val="2"/>
        </w:rPr>
        <w:t xml:space="preserve"> </w:t>
      </w:r>
      <w:r w:rsidRPr="00E3614C">
        <w:rPr>
          <w:kern w:val="2"/>
        </w:rPr>
        <w:t>014,93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рубля;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spacing w:val="-2"/>
          <w:kern w:val="2"/>
        </w:rPr>
      </w:pPr>
      <w:r w:rsidRPr="00E3614C">
        <w:rPr>
          <w:spacing w:val="-2"/>
          <w:kern w:val="2"/>
        </w:rPr>
        <w:t>за</w:t>
      </w:r>
      <w:r w:rsidR="00EA21F2" w:rsidRPr="00E3614C">
        <w:rPr>
          <w:spacing w:val="-2"/>
          <w:kern w:val="2"/>
        </w:rPr>
        <w:t xml:space="preserve"> </w:t>
      </w:r>
      <w:r w:rsidRPr="00E3614C">
        <w:rPr>
          <w:spacing w:val="-2"/>
          <w:kern w:val="2"/>
        </w:rPr>
        <w:t>счет</w:t>
      </w:r>
      <w:r w:rsidR="00EA21F2" w:rsidRPr="00E3614C">
        <w:rPr>
          <w:spacing w:val="-2"/>
          <w:kern w:val="2"/>
        </w:rPr>
        <w:t xml:space="preserve"> </w:t>
      </w:r>
      <w:r w:rsidRPr="00E3614C">
        <w:rPr>
          <w:spacing w:val="-2"/>
          <w:kern w:val="2"/>
        </w:rPr>
        <w:t>средств</w:t>
      </w:r>
      <w:r w:rsidR="00EA21F2" w:rsidRPr="00E3614C">
        <w:rPr>
          <w:spacing w:val="-2"/>
          <w:kern w:val="2"/>
        </w:rPr>
        <w:t xml:space="preserve"> </w:t>
      </w:r>
      <w:r w:rsidRPr="00E3614C">
        <w:rPr>
          <w:spacing w:val="-2"/>
          <w:kern w:val="2"/>
        </w:rPr>
        <w:t>обязательного</w:t>
      </w:r>
      <w:r w:rsidR="00EA21F2" w:rsidRPr="00E3614C">
        <w:rPr>
          <w:spacing w:val="-2"/>
          <w:kern w:val="2"/>
        </w:rPr>
        <w:t xml:space="preserve"> </w:t>
      </w:r>
      <w:r w:rsidRPr="00E3614C">
        <w:rPr>
          <w:spacing w:val="-2"/>
          <w:kern w:val="2"/>
        </w:rPr>
        <w:t>медицинского</w:t>
      </w:r>
      <w:r w:rsidR="00EA21F2" w:rsidRPr="00E3614C">
        <w:rPr>
          <w:spacing w:val="-2"/>
          <w:kern w:val="2"/>
        </w:rPr>
        <w:t xml:space="preserve"> </w:t>
      </w:r>
      <w:r w:rsidRPr="00E3614C">
        <w:rPr>
          <w:spacing w:val="-2"/>
          <w:kern w:val="2"/>
        </w:rPr>
        <w:t>страхования</w:t>
      </w:r>
      <w:r w:rsidR="00EA21F2" w:rsidRPr="00E3614C">
        <w:rPr>
          <w:spacing w:val="-2"/>
          <w:kern w:val="2"/>
        </w:rPr>
        <w:t xml:space="preserve"> </w:t>
      </w:r>
      <w:r w:rsidRPr="00E3614C">
        <w:rPr>
          <w:spacing w:val="-2"/>
          <w:kern w:val="2"/>
        </w:rPr>
        <w:t>–</w:t>
      </w:r>
      <w:r w:rsidR="00EA21F2" w:rsidRPr="00E3614C">
        <w:rPr>
          <w:spacing w:val="-2"/>
          <w:kern w:val="2"/>
        </w:rPr>
        <w:t xml:space="preserve"> </w:t>
      </w:r>
      <w:r w:rsidRPr="00E3614C">
        <w:rPr>
          <w:spacing w:val="-2"/>
          <w:kern w:val="2"/>
        </w:rPr>
        <w:t>12</w:t>
      </w:r>
      <w:r w:rsidR="002E3843" w:rsidRPr="00E3614C">
        <w:rPr>
          <w:spacing w:val="-2"/>
          <w:kern w:val="2"/>
        </w:rPr>
        <w:t xml:space="preserve"> </w:t>
      </w:r>
      <w:r w:rsidRPr="00E3614C">
        <w:rPr>
          <w:spacing w:val="-2"/>
          <w:kern w:val="2"/>
        </w:rPr>
        <w:t>462,45</w:t>
      </w:r>
      <w:r w:rsidR="00EA21F2" w:rsidRPr="00E3614C">
        <w:rPr>
          <w:spacing w:val="-2"/>
          <w:kern w:val="2"/>
        </w:rPr>
        <w:t xml:space="preserve"> </w:t>
      </w:r>
      <w:r w:rsidRPr="00E3614C">
        <w:rPr>
          <w:spacing w:val="-2"/>
          <w:kern w:val="2"/>
        </w:rPr>
        <w:t>рубля;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1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случай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госпитализации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организациях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структурных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подразделениях),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оказывающих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медицинскую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помощь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стационарных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условиях: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за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счет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средств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областного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бюджета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–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69</w:t>
      </w:r>
      <w:r w:rsidR="0022304C" w:rsidRPr="00E3614C">
        <w:rPr>
          <w:kern w:val="2"/>
        </w:rPr>
        <w:t xml:space="preserve"> </w:t>
      </w:r>
      <w:r w:rsidRPr="00E3614C">
        <w:rPr>
          <w:kern w:val="2"/>
        </w:rPr>
        <w:t>437,90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рубля;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за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счет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средств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обязательного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страхования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(с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учетом</w:t>
      </w:r>
      <w:r w:rsidR="00EA21F2" w:rsidRPr="00E3614C">
        <w:rPr>
          <w:kern w:val="2"/>
        </w:rPr>
        <w:t xml:space="preserve"> </w:t>
      </w:r>
      <w:r w:rsidR="00C15D36" w:rsidRPr="00E3614C">
        <w:rPr>
          <w:kern w:val="2"/>
        </w:rPr>
        <w:t>высокотехнологичной медицинской помощи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методам,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включенным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ОМС)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–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25</w:t>
      </w:r>
      <w:r w:rsidR="00C15D36" w:rsidRPr="00E3614C">
        <w:rPr>
          <w:kern w:val="2"/>
        </w:rPr>
        <w:t xml:space="preserve"> </w:t>
      </w:r>
      <w:r w:rsidRPr="00E3614C">
        <w:rPr>
          <w:kern w:val="2"/>
        </w:rPr>
        <w:t>582,06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рубля;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1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койко-день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реабилитации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специализированных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организациях,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оказывающих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медицинскую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помощь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профилю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«Медицинская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реабилитация»,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реабилитационных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отделениях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счет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средств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обязательного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страхования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–</w:t>
      </w:r>
      <w:r w:rsidR="00EA21F2" w:rsidRPr="00E3614C">
        <w:rPr>
          <w:kern w:val="2"/>
        </w:rPr>
        <w:t xml:space="preserve"> </w:t>
      </w:r>
      <w:r w:rsidR="00A6274F" w:rsidRPr="00E3614C">
        <w:rPr>
          <w:kern w:val="2"/>
        </w:rPr>
        <w:br/>
      </w:r>
      <w:r w:rsidRPr="00E3614C">
        <w:rPr>
          <w:kern w:val="2"/>
        </w:rPr>
        <w:t>1</w:t>
      </w:r>
      <w:r w:rsidR="008B2E3A" w:rsidRPr="00E3614C">
        <w:rPr>
          <w:kern w:val="2"/>
        </w:rPr>
        <w:t xml:space="preserve"> </w:t>
      </w:r>
      <w:r w:rsidRPr="00E3614C">
        <w:rPr>
          <w:kern w:val="2"/>
        </w:rPr>
        <w:t>743,44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рубля;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1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случай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госпитализации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оказании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высокотехнологичной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включенной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программу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ОМС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–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154</w:t>
      </w:r>
      <w:r w:rsidR="00DF152F" w:rsidRPr="00E3614C">
        <w:rPr>
          <w:kern w:val="2"/>
        </w:rPr>
        <w:t xml:space="preserve"> </w:t>
      </w:r>
      <w:r w:rsidRPr="00E3614C">
        <w:rPr>
          <w:kern w:val="2"/>
        </w:rPr>
        <w:t>545,45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рубля</w:t>
      </w:r>
      <w:r w:rsidR="00DF152F" w:rsidRPr="00E3614C">
        <w:rPr>
          <w:kern w:val="2"/>
        </w:rPr>
        <w:t>;</w:t>
      </w:r>
      <w:r w:rsidR="00EA21F2" w:rsidRPr="00E3614C">
        <w:rPr>
          <w:kern w:val="2"/>
        </w:rPr>
        <w:t xml:space="preserve"> 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1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койко-день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организациях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структурных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подразделениях),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оказывающих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паллиативную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медицинскую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помощь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стационарных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условиях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(включая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больницы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сестринского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ухода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(хосписы)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счет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средств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бюджета,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–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879,92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рубля.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Средние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нормативы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финансовых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затрат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единицу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объема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оказываемой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соответствии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Территориальной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программой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государственных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гарантий,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рассчитаны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исходя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из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расходов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ее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оказание</w:t>
      </w:r>
      <w:r w:rsidR="00DF152F" w:rsidRPr="00E3614C">
        <w:rPr>
          <w:kern w:val="2"/>
        </w:rPr>
        <w:t xml:space="preserve"> 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2018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2019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годы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составляют: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1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вызов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скорой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счет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средств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обязательного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страхования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–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2</w:t>
      </w:r>
      <w:r w:rsidR="00DF152F" w:rsidRPr="00E3614C">
        <w:rPr>
          <w:kern w:val="2"/>
        </w:rPr>
        <w:t xml:space="preserve"> </w:t>
      </w:r>
      <w:r w:rsidRPr="00E3614C">
        <w:rPr>
          <w:kern w:val="2"/>
        </w:rPr>
        <w:t>074,07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рубля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2018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год;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2</w:t>
      </w:r>
      <w:r w:rsidR="00DF152F" w:rsidRPr="00E3614C">
        <w:rPr>
          <w:kern w:val="2"/>
        </w:rPr>
        <w:t xml:space="preserve"> </w:t>
      </w:r>
      <w:r w:rsidRPr="00E3614C">
        <w:rPr>
          <w:kern w:val="2"/>
        </w:rPr>
        <w:t>152,85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рубля</w:t>
      </w:r>
      <w:r w:rsidR="00EA21F2" w:rsidRPr="00E3614C">
        <w:rPr>
          <w:kern w:val="2"/>
        </w:rPr>
        <w:t xml:space="preserve"> </w:t>
      </w:r>
      <w:r w:rsidR="00A6274F" w:rsidRPr="00E3614C">
        <w:rPr>
          <w:kern w:val="2"/>
        </w:rPr>
        <w:br/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2019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год;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1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посещение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профилактическими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целями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иными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целями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оказании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амбулаторных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условиях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медицинскими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организациями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структурными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подразделениями):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за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счет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средств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областного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бюджета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–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307,66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рубля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2018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год,</w:t>
      </w:r>
      <w:r w:rsidR="00EA21F2" w:rsidRPr="00E3614C">
        <w:rPr>
          <w:kern w:val="2"/>
        </w:rPr>
        <w:t xml:space="preserve"> </w:t>
      </w:r>
      <w:r w:rsidR="00A6274F" w:rsidRPr="00E3614C">
        <w:rPr>
          <w:kern w:val="2"/>
        </w:rPr>
        <w:br/>
      </w:r>
      <w:r w:rsidRPr="00E3614C">
        <w:rPr>
          <w:kern w:val="2"/>
        </w:rPr>
        <w:t>315,58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рубля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2019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год;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за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счет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средств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обязательного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страхования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–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438,14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рубля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2018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год;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457,46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рубля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2019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год;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1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обращение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поводу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заболевания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оказании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амбулаторных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условиях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медицинскими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организациями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структурными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подразделениями):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за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счет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средств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областного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бюджета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–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934,94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рубля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2018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год,</w:t>
      </w:r>
      <w:r w:rsidR="00EA21F2" w:rsidRPr="00E3614C">
        <w:rPr>
          <w:kern w:val="2"/>
        </w:rPr>
        <w:t xml:space="preserve"> </w:t>
      </w:r>
      <w:r w:rsidR="00A6274F" w:rsidRPr="00E3614C">
        <w:rPr>
          <w:kern w:val="2"/>
        </w:rPr>
        <w:br/>
      </w:r>
      <w:r w:rsidRPr="00E3614C">
        <w:rPr>
          <w:kern w:val="2"/>
        </w:rPr>
        <w:t>970,23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рубля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2019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год;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за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счет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средств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обязательного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страхования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–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1227,53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рубля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2018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год;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1279,88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рубля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2019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год;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1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посещение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оказании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неотложной</w:t>
      </w:r>
      <w:r w:rsidR="00EA21F2" w:rsidRPr="00E3614C">
        <w:rPr>
          <w:kern w:val="2"/>
        </w:rPr>
        <w:t xml:space="preserve"> </w:t>
      </w:r>
      <w:r w:rsidR="00A6274F" w:rsidRPr="00E3614C">
        <w:rPr>
          <w:kern w:val="2"/>
        </w:rPr>
        <w:br/>
      </w:r>
      <w:r w:rsidRPr="00E3614C">
        <w:rPr>
          <w:kern w:val="2"/>
        </w:rPr>
        <w:t>форме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амбулаторных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условиях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счет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средств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обязательного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страхования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–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560,86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рубля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2018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год;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586,09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рубля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2019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год;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1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случай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лечения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условиях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дневных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стационаров: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за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счет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средств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областного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бюджета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–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22</w:t>
      </w:r>
      <w:r w:rsidR="00DF152F" w:rsidRPr="00E3614C">
        <w:rPr>
          <w:kern w:val="2"/>
        </w:rPr>
        <w:t xml:space="preserve"> </w:t>
      </w:r>
      <w:r w:rsidRPr="00E3614C">
        <w:rPr>
          <w:kern w:val="2"/>
        </w:rPr>
        <w:t>014,93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рубля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2018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год,</w:t>
      </w:r>
      <w:r w:rsidR="00EA21F2" w:rsidRPr="00E3614C">
        <w:rPr>
          <w:kern w:val="2"/>
        </w:rPr>
        <w:t xml:space="preserve"> </w:t>
      </w:r>
      <w:r w:rsidR="00A6274F" w:rsidRPr="00E3614C">
        <w:rPr>
          <w:kern w:val="2"/>
        </w:rPr>
        <w:br/>
      </w:r>
      <w:r w:rsidRPr="00E3614C">
        <w:rPr>
          <w:kern w:val="2"/>
        </w:rPr>
        <w:t>22</w:t>
      </w:r>
      <w:r w:rsidR="00DF152F" w:rsidRPr="00E3614C">
        <w:rPr>
          <w:kern w:val="2"/>
        </w:rPr>
        <w:t xml:space="preserve"> </w:t>
      </w:r>
      <w:r w:rsidRPr="00E3614C">
        <w:rPr>
          <w:kern w:val="2"/>
        </w:rPr>
        <w:t>753,73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рубля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2019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год;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за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счет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средств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обязательного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страхования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–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13</w:t>
      </w:r>
      <w:r w:rsidR="00DF152F" w:rsidRPr="00E3614C">
        <w:rPr>
          <w:kern w:val="2"/>
        </w:rPr>
        <w:t xml:space="preserve"> </w:t>
      </w:r>
      <w:r w:rsidRPr="00E3614C">
        <w:rPr>
          <w:kern w:val="2"/>
        </w:rPr>
        <w:t>654,34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рубля,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рубля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2018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год;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14</w:t>
      </w:r>
      <w:r w:rsidR="00DF152F" w:rsidRPr="00E3614C">
        <w:rPr>
          <w:kern w:val="2"/>
        </w:rPr>
        <w:t xml:space="preserve"> </w:t>
      </w:r>
      <w:r w:rsidRPr="00E3614C">
        <w:rPr>
          <w:kern w:val="2"/>
        </w:rPr>
        <w:t>386,57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рубля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2019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год;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1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случай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госпитализации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организациях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структурных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подразделениях),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оказывающих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медицинскую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помощь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стационарных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условиях: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за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счет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средств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областного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бюджета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–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69</w:t>
      </w:r>
      <w:r w:rsidR="00DF152F" w:rsidRPr="00E3614C">
        <w:rPr>
          <w:kern w:val="2"/>
        </w:rPr>
        <w:t xml:space="preserve"> </w:t>
      </w:r>
      <w:r w:rsidRPr="00E3614C">
        <w:rPr>
          <w:kern w:val="2"/>
        </w:rPr>
        <w:t>437,90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рубля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2018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год,</w:t>
      </w:r>
      <w:r w:rsidR="00EA21F2" w:rsidRPr="00E3614C">
        <w:rPr>
          <w:kern w:val="2"/>
        </w:rPr>
        <w:t xml:space="preserve"> </w:t>
      </w:r>
      <w:r w:rsidR="00A6274F" w:rsidRPr="00E3614C">
        <w:rPr>
          <w:kern w:val="2"/>
        </w:rPr>
        <w:br/>
      </w:r>
      <w:r w:rsidRPr="00E3614C">
        <w:rPr>
          <w:kern w:val="2"/>
        </w:rPr>
        <w:t>71</w:t>
      </w:r>
      <w:r w:rsidR="00DF152F" w:rsidRPr="00E3614C">
        <w:rPr>
          <w:kern w:val="2"/>
        </w:rPr>
        <w:t xml:space="preserve"> </w:t>
      </w:r>
      <w:r w:rsidRPr="00E3614C">
        <w:rPr>
          <w:kern w:val="2"/>
        </w:rPr>
        <w:t>454,55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рубля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2019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год;</w:t>
      </w:r>
    </w:p>
    <w:p w:rsidR="001F2303" w:rsidRPr="00E3614C" w:rsidRDefault="00DF152F" w:rsidP="008C0646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 xml:space="preserve">за </w:t>
      </w:r>
      <w:r w:rsidR="001F2303" w:rsidRPr="00E3614C">
        <w:rPr>
          <w:kern w:val="2"/>
        </w:rPr>
        <w:t>счет</w:t>
      </w:r>
      <w:r w:rsidR="00EA21F2" w:rsidRPr="00E3614C">
        <w:rPr>
          <w:kern w:val="2"/>
        </w:rPr>
        <w:t xml:space="preserve"> </w:t>
      </w:r>
      <w:r w:rsidR="001F2303" w:rsidRPr="00E3614C">
        <w:rPr>
          <w:kern w:val="2"/>
        </w:rPr>
        <w:t>средств</w:t>
      </w:r>
      <w:r w:rsidR="00EA21F2" w:rsidRPr="00E3614C">
        <w:rPr>
          <w:kern w:val="2"/>
        </w:rPr>
        <w:t xml:space="preserve"> </w:t>
      </w:r>
      <w:r w:rsidR="001F2303" w:rsidRPr="00E3614C">
        <w:rPr>
          <w:kern w:val="2"/>
        </w:rPr>
        <w:t>обязательного</w:t>
      </w:r>
      <w:r w:rsidR="00EA21F2" w:rsidRPr="00E3614C">
        <w:rPr>
          <w:kern w:val="2"/>
        </w:rPr>
        <w:t xml:space="preserve"> </w:t>
      </w:r>
      <w:r w:rsidR="001F2303" w:rsidRPr="00E3614C">
        <w:rPr>
          <w:kern w:val="2"/>
        </w:rPr>
        <w:t>медицинского</w:t>
      </w:r>
      <w:r w:rsidR="00EA21F2" w:rsidRPr="00E3614C">
        <w:rPr>
          <w:kern w:val="2"/>
        </w:rPr>
        <w:t xml:space="preserve"> </w:t>
      </w:r>
      <w:r w:rsidR="001F2303" w:rsidRPr="00E3614C">
        <w:rPr>
          <w:kern w:val="2"/>
        </w:rPr>
        <w:t>страхования</w:t>
      </w:r>
      <w:r w:rsidR="00EA21F2" w:rsidRPr="00E3614C">
        <w:rPr>
          <w:kern w:val="2"/>
        </w:rPr>
        <w:t xml:space="preserve"> </w:t>
      </w:r>
      <w:r w:rsidR="001F2303" w:rsidRPr="00E3614C">
        <w:rPr>
          <w:kern w:val="2"/>
        </w:rPr>
        <w:t>(с</w:t>
      </w:r>
      <w:r w:rsidR="00EA21F2" w:rsidRPr="00E3614C">
        <w:rPr>
          <w:kern w:val="2"/>
        </w:rPr>
        <w:t xml:space="preserve"> </w:t>
      </w:r>
      <w:r w:rsidR="001F2303" w:rsidRPr="00E3614C">
        <w:rPr>
          <w:kern w:val="2"/>
        </w:rPr>
        <w:t>учетом</w:t>
      </w:r>
      <w:r w:rsidR="00EA21F2" w:rsidRPr="00E3614C">
        <w:rPr>
          <w:kern w:val="2"/>
        </w:rPr>
        <w:t xml:space="preserve"> </w:t>
      </w:r>
      <w:r w:rsidR="00C3409F" w:rsidRPr="00E3614C">
        <w:rPr>
          <w:kern w:val="2"/>
        </w:rPr>
        <w:t>высокотехнологичной медицинской помощи</w:t>
      </w:r>
      <w:r w:rsidR="00EA21F2" w:rsidRPr="00E3614C">
        <w:rPr>
          <w:kern w:val="2"/>
        </w:rPr>
        <w:t xml:space="preserve"> </w:t>
      </w:r>
      <w:r w:rsidR="001F2303" w:rsidRPr="00E3614C">
        <w:rPr>
          <w:kern w:val="2"/>
        </w:rPr>
        <w:t>по</w:t>
      </w:r>
      <w:r w:rsidR="00EA21F2" w:rsidRPr="00E3614C">
        <w:rPr>
          <w:kern w:val="2"/>
        </w:rPr>
        <w:t xml:space="preserve"> </w:t>
      </w:r>
      <w:r w:rsidR="001F2303" w:rsidRPr="00E3614C">
        <w:rPr>
          <w:kern w:val="2"/>
        </w:rPr>
        <w:t>методам,</w:t>
      </w:r>
      <w:r w:rsidR="00EA21F2" w:rsidRPr="00E3614C">
        <w:rPr>
          <w:kern w:val="2"/>
        </w:rPr>
        <w:t xml:space="preserve"> </w:t>
      </w:r>
      <w:r w:rsidR="001F2303" w:rsidRPr="00E3614C">
        <w:rPr>
          <w:kern w:val="2"/>
        </w:rPr>
        <w:t>включенным</w:t>
      </w:r>
      <w:r w:rsidR="00EA21F2" w:rsidRPr="00E3614C">
        <w:rPr>
          <w:kern w:val="2"/>
        </w:rPr>
        <w:t xml:space="preserve"> </w:t>
      </w:r>
      <w:r w:rsidR="001F2303"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="001F2303" w:rsidRPr="00E3614C">
        <w:rPr>
          <w:kern w:val="2"/>
        </w:rPr>
        <w:t>ОМС)</w:t>
      </w:r>
      <w:r w:rsidR="00EA21F2" w:rsidRPr="00E3614C">
        <w:rPr>
          <w:kern w:val="2"/>
        </w:rPr>
        <w:t xml:space="preserve"> </w:t>
      </w:r>
      <w:r w:rsidR="001F2303" w:rsidRPr="00E3614C">
        <w:rPr>
          <w:kern w:val="2"/>
        </w:rPr>
        <w:t>–</w:t>
      </w:r>
      <w:r w:rsidR="00EA21F2" w:rsidRPr="00E3614C">
        <w:rPr>
          <w:kern w:val="2"/>
        </w:rPr>
        <w:t xml:space="preserve"> </w:t>
      </w:r>
      <w:r w:rsidR="001F2303" w:rsidRPr="00E3614C">
        <w:rPr>
          <w:kern w:val="2"/>
        </w:rPr>
        <w:t>28</w:t>
      </w:r>
      <w:r w:rsidRPr="00E3614C">
        <w:rPr>
          <w:kern w:val="2"/>
        </w:rPr>
        <w:t xml:space="preserve"> </w:t>
      </w:r>
      <w:r w:rsidR="001F2303" w:rsidRPr="00E3614C">
        <w:rPr>
          <w:kern w:val="2"/>
        </w:rPr>
        <w:t>796,18</w:t>
      </w:r>
      <w:r w:rsidR="00EA21F2" w:rsidRPr="00E3614C">
        <w:rPr>
          <w:kern w:val="2"/>
        </w:rPr>
        <w:t xml:space="preserve"> </w:t>
      </w:r>
      <w:r w:rsidR="001F2303" w:rsidRPr="00E3614C">
        <w:rPr>
          <w:kern w:val="2"/>
        </w:rPr>
        <w:t>рубля</w:t>
      </w:r>
      <w:r w:rsidR="00EA21F2" w:rsidRPr="00E3614C">
        <w:rPr>
          <w:kern w:val="2"/>
        </w:rPr>
        <w:t xml:space="preserve"> </w:t>
      </w:r>
      <w:r w:rsidR="001F2303"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="001F2303" w:rsidRPr="00E3614C">
        <w:rPr>
          <w:kern w:val="2"/>
        </w:rPr>
        <w:t>2018</w:t>
      </w:r>
      <w:r w:rsidR="00EA21F2" w:rsidRPr="00E3614C">
        <w:rPr>
          <w:kern w:val="2"/>
        </w:rPr>
        <w:t xml:space="preserve"> </w:t>
      </w:r>
      <w:r w:rsidR="001F2303" w:rsidRPr="00E3614C">
        <w:rPr>
          <w:kern w:val="2"/>
        </w:rPr>
        <w:t>год;</w:t>
      </w:r>
      <w:r w:rsidR="00EA21F2" w:rsidRPr="00E3614C">
        <w:rPr>
          <w:kern w:val="2"/>
        </w:rPr>
        <w:t xml:space="preserve"> </w:t>
      </w:r>
      <w:r w:rsidR="001F2303" w:rsidRPr="00E3614C">
        <w:rPr>
          <w:kern w:val="2"/>
        </w:rPr>
        <w:t>30</w:t>
      </w:r>
      <w:r w:rsidRPr="00E3614C">
        <w:rPr>
          <w:kern w:val="2"/>
        </w:rPr>
        <w:t xml:space="preserve"> </w:t>
      </w:r>
      <w:r w:rsidR="001F2303" w:rsidRPr="00E3614C">
        <w:rPr>
          <w:kern w:val="2"/>
        </w:rPr>
        <w:t>581,25</w:t>
      </w:r>
      <w:r w:rsidR="00EA21F2" w:rsidRPr="00E3614C">
        <w:rPr>
          <w:kern w:val="2"/>
        </w:rPr>
        <w:t xml:space="preserve"> </w:t>
      </w:r>
      <w:r w:rsidR="001F2303" w:rsidRPr="00E3614C">
        <w:rPr>
          <w:kern w:val="2"/>
        </w:rPr>
        <w:t>рубля</w:t>
      </w:r>
      <w:r w:rsidR="00EA21F2" w:rsidRPr="00E3614C">
        <w:rPr>
          <w:kern w:val="2"/>
        </w:rPr>
        <w:t xml:space="preserve"> </w:t>
      </w:r>
      <w:r w:rsidR="001F2303"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="001F2303" w:rsidRPr="00E3614C">
        <w:rPr>
          <w:kern w:val="2"/>
        </w:rPr>
        <w:t>2019</w:t>
      </w:r>
      <w:r w:rsidR="00EA21F2" w:rsidRPr="00E3614C">
        <w:rPr>
          <w:kern w:val="2"/>
        </w:rPr>
        <w:t xml:space="preserve"> </w:t>
      </w:r>
      <w:r w:rsidR="001F2303" w:rsidRPr="00E3614C">
        <w:rPr>
          <w:kern w:val="2"/>
        </w:rPr>
        <w:t>год;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1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койко-день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реабилитации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специализированных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больницах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центрах,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оказывающих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медицинскую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помощь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профилю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«Медицинская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реабилитация»,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реабилитационных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отделениях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счет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средств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обязательного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страхования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–</w:t>
      </w:r>
      <w:r w:rsidR="00EA21F2" w:rsidRPr="00E3614C">
        <w:rPr>
          <w:kern w:val="2"/>
        </w:rPr>
        <w:t xml:space="preserve"> </w:t>
      </w:r>
      <w:r w:rsidR="00A6274F" w:rsidRPr="00E3614C">
        <w:rPr>
          <w:kern w:val="2"/>
        </w:rPr>
        <w:br/>
      </w:r>
      <w:r w:rsidRPr="00E3614C">
        <w:rPr>
          <w:kern w:val="2"/>
        </w:rPr>
        <w:t>1940,34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рубля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2018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год;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2040,54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рубля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2019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год;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1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случай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госпитализации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оказании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высокотехнологичной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включенной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программу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ОМС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–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169</w:t>
      </w:r>
      <w:r w:rsidR="00DF152F" w:rsidRPr="00E3614C">
        <w:rPr>
          <w:kern w:val="2"/>
        </w:rPr>
        <w:t xml:space="preserve"> </w:t>
      </w:r>
      <w:r w:rsidRPr="00E3614C">
        <w:rPr>
          <w:kern w:val="2"/>
        </w:rPr>
        <w:t>320,0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рубля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2018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год,</w:t>
      </w:r>
      <w:r w:rsidR="00EA21F2" w:rsidRPr="00E3614C">
        <w:rPr>
          <w:kern w:val="2"/>
        </w:rPr>
        <w:t xml:space="preserve"> </w:t>
      </w:r>
      <w:r w:rsidR="00A6274F" w:rsidRPr="00E3614C">
        <w:rPr>
          <w:kern w:val="2"/>
        </w:rPr>
        <w:br/>
      </w:r>
      <w:r w:rsidRPr="00E3614C">
        <w:rPr>
          <w:kern w:val="2"/>
        </w:rPr>
        <w:t>178</w:t>
      </w:r>
      <w:r w:rsidR="00DF152F" w:rsidRPr="00E3614C">
        <w:rPr>
          <w:kern w:val="2"/>
        </w:rPr>
        <w:t xml:space="preserve"> </w:t>
      </w:r>
      <w:r w:rsidRPr="00E3614C">
        <w:rPr>
          <w:kern w:val="2"/>
        </w:rPr>
        <w:t>395,55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рубля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2019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год;</w:t>
      </w:r>
      <w:r w:rsidR="00EA21F2" w:rsidRPr="00E3614C">
        <w:rPr>
          <w:kern w:val="2"/>
        </w:rPr>
        <w:t xml:space="preserve"> 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1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койко-день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организациях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структурных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подразделениях),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оказывающих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паллиативную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медицинскую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помощь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стационарных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условиях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(включая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больницы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сестринского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ухода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(хосписы)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счет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средств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областного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бюджета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–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879,92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рубля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2018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год,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896,20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рубля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2019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год.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lastRenderedPageBreak/>
        <w:t>Средние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подушевые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нормативы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финансирования,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предусмотренные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Территориальной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программой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государственных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гарантий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(без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учета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расходов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федерального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бюджета),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составляют: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2017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году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–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11</w:t>
      </w:r>
      <w:r w:rsidR="00DF152F" w:rsidRPr="00E3614C">
        <w:rPr>
          <w:kern w:val="2"/>
        </w:rPr>
        <w:t xml:space="preserve"> </w:t>
      </w:r>
      <w:r w:rsidRPr="00E3614C">
        <w:rPr>
          <w:kern w:val="2"/>
        </w:rPr>
        <w:t>143,81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рубля,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числе: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за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счет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средств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областного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бюджета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–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1</w:t>
      </w:r>
      <w:r w:rsidR="00DF152F" w:rsidRPr="00E3614C">
        <w:rPr>
          <w:kern w:val="2"/>
        </w:rPr>
        <w:t xml:space="preserve"> </w:t>
      </w:r>
      <w:r w:rsidRPr="00E3614C">
        <w:rPr>
          <w:kern w:val="2"/>
        </w:rPr>
        <w:t>889,46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рубля;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за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счет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средств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обязательного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страхования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–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9</w:t>
      </w:r>
      <w:r w:rsidR="00DF152F" w:rsidRPr="00E3614C">
        <w:rPr>
          <w:kern w:val="2"/>
        </w:rPr>
        <w:t xml:space="preserve"> </w:t>
      </w:r>
      <w:r w:rsidRPr="00E3614C">
        <w:rPr>
          <w:kern w:val="2"/>
        </w:rPr>
        <w:t>254,35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рубля;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2018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году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–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12</w:t>
      </w:r>
      <w:r w:rsidR="00DF152F" w:rsidRPr="00E3614C">
        <w:rPr>
          <w:kern w:val="2"/>
        </w:rPr>
        <w:t xml:space="preserve"> </w:t>
      </w:r>
      <w:r w:rsidRPr="00E3614C">
        <w:rPr>
          <w:kern w:val="2"/>
        </w:rPr>
        <w:t>155,11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рубля,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числе: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за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счет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средств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областного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бюджета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–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1</w:t>
      </w:r>
      <w:r w:rsidR="00DF152F" w:rsidRPr="00E3614C">
        <w:rPr>
          <w:kern w:val="2"/>
        </w:rPr>
        <w:t xml:space="preserve"> </w:t>
      </w:r>
      <w:r w:rsidRPr="00E3614C">
        <w:rPr>
          <w:kern w:val="2"/>
        </w:rPr>
        <w:t>856,12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рубля;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spacing w:val="-2"/>
          <w:kern w:val="2"/>
        </w:rPr>
      </w:pPr>
      <w:r w:rsidRPr="00E3614C">
        <w:rPr>
          <w:spacing w:val="-2"/>
          <w:kern w:val="2"/>
        </w:rPr>
        <w:t>за</w:t>
      </w:r>
      <w:r w:rsidR="00EA21F2" w:rsidRPr="00E3614C">
        <w:rPr>
          <w:spacing w:val="-2"/>
          <w:kern w:val="2"/>
        </w:rPr>
        <w:t xml:space="preserve"> </w:t>
      </w:r>
      <w:r w:rsidRPr="00E3614C">
        <w:rPr>
          <w:spacing w:val="-2"/>
          <w:kern w:val="2"/>
        </w:rPr>
        <w:t>счет</w:t>
      </w:r>
      <w:r w:rsidR="00EA21F2" w:rsidRPr="00E3614C">
        <w:rPr>
          <w:spacing w:val="-2"/>
          <w:kern w:val="2"/>
        </w:rPr>
        <w:t xml:space="preserve"> </w:t>
      </w:r>
      <w:r w:rsidRPr="00E3614C">
        <w:rPr>
          <w:spacing w:val="-2"/>
          <w:kern w:val="2"/>
        </w:rPr>
        <w:t>средств</w:t>
      </w:r>
      <w:r w:rsidR="00EA21F2" w:rsidRPr="00E3614C">
        <w:rPr>
          <w:spacing w:val="-2"/>
          <w:kern w:val="2"/>
        </w:rPr>
        <w:t xml:space="preserve"> </w:t>
      </w:r>
      <w:r w:rsidRPr="00E3614C">
        <w:rPr>
          <w:spacing w:val="-2"/>
          <w:kern w:val="2"/>
        </w:rPr>
        <w:t>обязательного</w:t>
      </w:r>
      <w:r w:rsidR="00EA21F2" w:rsidRPr="00E3614C">
        <w:rPr>
          <w:spacing w:val="-2"/>
          <w:kern w:val="2"/>
        </w:rPr>
        <w:t xml:space="preserve"> </w:t>
      </w:r>
      <w:r w:rsidRPr="00E3614C">
        <w:rPr>
          <w:spacing w:val="-2"/>
          <w:kern w:val="2"/>
        </w:rPr>
        <w:t>медицинского</w:t>
      </w:r>
      <w:r w:rsidR="00EA21F2" w:rsidRPr="00E3614C">
        <w:rPr>
          <w:spacing w:val="-2"/>
          <w:kern w:val="2"/>
        </w:rPr>
        <w:t xml:space="preserve"> </w:t>
      </w:r>
      <w:r w:rsidRPr="00E3614C">
        <w:rPr>
          <w:spacing w:val="-2"/>
          <w:kern w:val="2"/>
        </w:rPr>
        <w:t>страхования</w:t>
      </w:r>
      <w:r w:rsidR="00EA21F2" w:rsidRPr="00E3614C">
        <w:rPr>
          <w:spacing w:val="-2"/>
          <w:kern w:val="2"/>
        </w:rPr>
        <w:t xml:space="preserve"> </w:t>
      </w:r>
      <w:r w:rsidRPr="00E3614C">
        <w:rPr>
          <w:spacing w:val="-2"/>
          <w:kern w:val="2"/>
        </w:rPr>
        <w:t>–</w:t>
      </w:r>
      <w:r w:rsidR="00EA21F2" w:rsidRPr="00E3614C">
        <w:rPr>
          <w:spacing w:val="-2"/>
          <w:kern w:val="2"/>
        </w:rPr>
        <w:t xml:space="preserve"> </w:t>
      </w:r>
      <w:r w:rsidRPr="00E3614C">
        <w:rPr>
          <w:spacing w:val="-2"/>
          <w:kern w:val="2"/>
        </w:rPr>
        <w:t>10</w:t>
      </w:r>
      <w:r w:rsidR="00DF152F" w:rsidRPr="00E3614C">
        <w:rPr>
          <w:spacing w:val="-2"/>
          <w:kern w:val="2"/>
        </w:rPr>
        <w:t xml:space="preserve"> </w:t>
      </w:r>
      <w:r w:rsidRPr="00E3614C">
        <w:rPr>
          <w:spacing w:val="-2"/>
          <w:kern w:val="2"/>
        </w:rPr>
        <w:t>298,99</w:t>
      </w:r>
      <w:r w:rsidR="00EA21F2" w:rsidRPr="00E3614C">
        <w:rPr>
          <w:spacing w:val="-2"/>
          <w:kern w:val="2"/>
        </w:rPr>
        <w:t xml:space="preserve"> </w:t>
      </w:r>
      <w:r w:rsidRPr="00E3614C">
        <w:rPr>
          <w:spacing w:val="-2"/>
          <w:kern w:val="2"/>
        </w:rPr>
        <w:t>рубля;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2019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году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–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12</w:t>
      </w:r>
      <w:r w:rsidR="00DF152F" w:rsidRPr="00E3614C">
        <w:rPr>
          <w:kern w:val="2"/>
        </w:rPr>
        <w:t xml:space="preserve"> </w:t>
      </w:r>
      <w:r w:rsidRPr="00E3614C">
        <w:rPr>
          <w:kern w:val="2"/>
        </w:rPr>
        <w:t>616,34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рубля,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числе: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за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счет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средств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областного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бюджета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–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1</w:t>
      </w:r>
      <w:r w:rsidR="00DF152F" w:rsidRPr="00E3614C">
        <w:rPr>
          <w:kern w:val="2"/>
        </w:rPr>
        <w:t xml:space="preserve"> </w:t>
      </w:r>
      <w:r w:rsidRPr="00E3614C">
        <w:rPr>
          <w:kern w:val="2"/>
        </w:rPr>
        <w:t>779,01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рубля;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за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счет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средств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обязательного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страхования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–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10</w:t>
      </w:r>
      <w:r w:rsidR="00DF152F" w:rsidRPr="00E3614C">
        <w:rPr>
          <w:kern w:val="2"/>
        </w:rPr>
        <w:t xml:space="preserve"> </w:t>
      </w:r>
      <w:r w:rsidRPr="00E3614C">
        <w:rPr>
          <w:kern w:val="2"/>
        </w:rPr>
        <w:t>837,33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рубля.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Подушевые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нормативы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финансового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обеспечения,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предусмотренные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Территориальной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программой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государственных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гарантий,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отражают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размер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бюджетных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ассигнований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средств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обязательного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страхования,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необходимых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для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компенсации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затрат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предоставление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бесплатной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расчете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одного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жителя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Ростовской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области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год,</w:t>
      </w:r>
      <w:r w:rsidR="00EA21F2" w:rsidRPr="00E3614C">
        <w:rPr>
          <w:kern w:val="2"/>
        </w:rPr>
        <w:t xml:space="preserve"> </w:t>
      </w:r>
      <w:r w:rsidR="00535117" w:rsidRPr="00E3614C">
        <w:rPr>
          <w:kern w:val="2"/>
        </w:rPr>
        <w:br/>
      </w:r>
      <w:r w:rsidRPr="00E3614C">
        <w:rPr>
          <w:kern w:val="2"/>
        </w:rPr>
        <w:t>за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счет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средств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обязательного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страхования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–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одно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застрахованное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лицо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год.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Финансовое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обеспечение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Территориальной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программы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государственных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гарантий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части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расходных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обязательств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Ростовской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области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осуществляется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объемах,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предусмотренных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консолидированным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бюджетом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Ростовской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области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соответствующий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период.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Финансовое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обеспечение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Территориальной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программы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ОМС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осуществляется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объемах,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предусмотренных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бюджетом</w:t>
      </w:r>
      <w:r w:rsidR="00EA21F2" w:rsidRPr="00E3614C">
        <w:rPr>
          <w:kern w:val="2"/>
        </w:rPr>
        <w:t xml:space="preserve"> </w:t>
      </w:r>
      <w:r w:rsidR="00DF152F" w:rsidRPr="00E3614C">
        <w:rPr>
          <w:kern w:val="2"/>
        </w:rPr>
        <w:t xml:space="preserve">Территориального </w:t>
      </w:r>
      <w:r w:rsidRPr="00E3614C">
        <w:rPr>
          <w:kern w:val="2"/>
        </w:rPr>
        <w:t>фонда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обязательного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страхования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Ростовской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области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соответствующий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период.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Финансовое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обеспечение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содержания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подразделений,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оказывающих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медицинскую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помощь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соответствии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Территориальной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программой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государственных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гарантий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(при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невыполнении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функций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оказанию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услуг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рамках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Территориальной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программы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государственных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гарантий,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числе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закрытии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ремонт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другим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причинам,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или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оказании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услуг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сверх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объемов,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предусмотренных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Территориальной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программой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государственных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гарантий,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–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части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расходов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оказание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таких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услуг),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осуществляется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собственником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организации.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Стоимость</w:t>
      </w:r>
      <w:r w:rsidR="00EA21F2" w:rsidRPr="00E3614C">
        <w:rPr>
          <w:rFonts w:eastAsia="Calibri"/>
          <w:kern w:val="2"/>
        </w:rPr>
        <w:t xml:space="preserve"> </w:t>
      </w:r>
      <w:r w:rsidR="00DF152F" w:rsidRPr="00E3614C">
        <w:rPr>
          <w:rFonts w:eastAsia="Calibri"/>
          <w:kern w:val="2"/>
        </w:rPr>
        <w:t xml:space="preserve">Территориальной </w:t>
      </w:r>
      <w:r w:rsidRPr="00E3614C">
        <w:rPr>
          <w:rFonts w:eastAsia="Calibri"/>
          <w:kern w:val="2"/>
        </w:rPr>
        <w:t>программы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государственных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гарантий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бесплатного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оказания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гражданам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помощи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Ростовской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области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2017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год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плановый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период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2018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2019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годов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условиям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ее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предоставления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представлена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таблицах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№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3</w:t>
      </w:r>
      <w:r w:rsidR="00DF152F" w:rsidRPr="00E3614C">
        <w:rPr>
          <w:rFonts w:eastAsia="Calibri"/>
          <w:kern w:val="2"/>
        </w:rPr>
        <w:t xml:space="preserve"> – </w:t>
      </w:r>
      <w:r w:rsidRPr="00E3614C">
        <w:rPr>
          <w:rFonts w:eastAsia="Calibri"/>
          <w:kern w:val="2"/>
        </w:rPr>
        <w:t>5.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Стоимость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Территориальной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программы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государственных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гарантий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бесплатного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оказания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гражданам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помощи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Ростовской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области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2017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год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плановый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период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2018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2019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годов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источникам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финансового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обеспечения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представлена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таблице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№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6.</w:t>
      </w:r>
    </w:p>
    <w:p w:rsidR="001F2303" w:rsidRPr="00E3614C" w:rsidRDefault="001F2303" w:rsidP="00535117">
      <w:pPr>
        <w:autoSpaceDE w:val="0"/>
        <w:autoSpaceDN w:val="0"/>
        <w:rPr>
          <w:rFonts w:eastAsia="Calibri"/>
          <w:kern w:val="2"/>
        </w:rPr>
      </w:pPr>
    </w:p>
    <w:p w:rsidR="00535117" w:rsidRPr="00E3614C" w:rsidRDefault="00535117" w:rsidP="00535117">
      <w:pPr>
        <w:autoSpaceDE w:val="0"/>
        <w:autoSpaceDN w:val="0"/>
        <w:rPr>
          <w:rFonts w:eastAsia="Calibri"/>
          <w:kern w:val="2"/>
        </w:rPr>
      </w:pPr>
    </w:p>
    <w:p w:rsidR="001F2303" w:rsidRPr="00E3614C" w:rsidRDefault="001F2303" w:rsidP="00535117">
      <w:pPr>
        <w:autoSpaceDE w:val="0"/>
        <w:autoSpaceDN w:val="0"/>
        <w:rPr>
          <w:rFonts w:eastAsia="Calibri"/>
          <w:kern w:val="2"/>
        </w:rPr>
        <w:sectPr w:rsidR="001F2303" w:rsidRPr="00E3614C" w:rsidSect="00B51EBD">
          <w:pgSz w:w="11905" w:h="16838" w:code="9"/>
          <w:pgMar w:top="709" w:right="851" w:bottom="1134" w:left="1304" w:header="709" w:footer="709" w:gutter="0"/>
          <w:cols w:space="720"/>
        </w:sectPr>
      </w:pPr>
    </w:p>
    <w:p w:rsidR="001F2303" w:rsidRPr="00E3614C" w:rsidRDefault="001F2303" w:rsidP="00EA21F2">
      <w:pPr>
        <w:autoSpaceDE w:val="0"/>
        <w:autoSpaceDN w:val="0"/>
        <w:adjustRightInd w:val="0"/>
        <w:jc w:val="right"/>
        <w:rPr>
          <w:kern w:val="2"/>
        </w:rPr>
      </w:pPr>
      <w:r w:rsidRPr="00E3614C">
        <w:rPr>
          <w:kern w:val="2"/>
        </w:rPr>
        <w:lastRenderedPageBreak/>
        <w:t>Таблица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№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3</w:t>
      </w:r>
    </w:p>
    <w:p w:rsidR="001F2303" w:rsidRPr="00E3614C" w:rsidRDefault="001F2303" w:rsidP="00EA21F2">
      <w:pPr>
        <w:autoSpaceDE w:val="0"/>
        <w:autoSpaceDN w:val="0"/>
        <w:adjustRightInd w:val="0"/>
        <w:jc w:val="right"/>
        <w:rPr>
          <w:kern w:val="2"/>
        </w:rPr>
      </w:pPr>
    </w:p>
    <w:p w:rsidR="001F2303" w:rsidRPr="00E3614C" w:rsidRDefault="001F2303" w:rsidP="00BD388E">
      <w:pPr>
        <w:jc w:val="center"/>
        <w:rPr>
          <w:kern w:val="2"/>
        </w:rPr>
      </w:pPr>
      <w:r w:rsidRPr="00E3614C">
        <w:rPr>
          <w:kern w:val="2"/>
        </w:rPr>
        <w:t>УТВЕРЖДЕННАЯ</w:t>
      </w:r>
      <w:r w:rsidR="00535117" w:rsidRPr="00E3614C">
        <w:rPr>
          <w:kern w:val="2"/>
        </w:rPr>
        <w:t xml:space="preserve"> СТОИМОСТЬ </w:t>
      </w:r>
      <w:r w:rsidR="00535117" w:rsidRPr="00E3614C">
        <w:rPr>
          <w:kern w:val="2"/>
        </w:rPr>
        <w:br/>
      </w:r>
      <w:r w:rsidRPr="00E3614C">
        <w:rPr>
          <w:kern w:val="2"/>
        </w:rPr>
        <w:t>Территориальной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программы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государственных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гарантий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бесплатного</w:t>
      </w:r>
      <w:r w:rsidR="00535117" w:rsidRPr="00E3614C">
        <w:rPr>
          <w:kern w:val="2"/>
        </w:rPr>
        <w:t xml:space="preserve"> </w:t>
      </w:r>
      <w:r w:rsidRPr="00E3614C">
        <w:rPr>
          <w:kern w:val="2"/>
        </w:rPr>
        <w:t>оказания</w:t>
      </w:r>
      <w:r w:rsidR="00EA21F2" w:rsidRPr="00E3614C">
        <w:rPr>
          <w:kern w:val="2"/>
        </w:rPr>
        <w:t xml:space="preserve"> </w:t>
      </w:r>
      <w:r w:rsidR="00535117" w:rsidRPr="00E3614C">
        <w:rPr>
          <w:kern w:val="2"/>
        </w:rPr>
        <w:br/>
      </w:r>
      <w:r w:rsidRPr="00E3614C">
        <w:rPr>
          <w:kern w:val="2"/>
        </w:rPr>
        <w:t>гражданам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Ростовской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области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2017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год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условиям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её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предоставления</w:t>
      </w:r>
    </w:p>
    <w:p w:rsidR="001F2303" w:rsidRPr="00E3614C" w:rsidRDefault="001F2303" w:rsidP="00BD388E">
      <w:pPr>
        <w:jc w:val="center"/>
        <w:rPr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16"/>
        <w:gridCol w:w="753"/>
        <w:gridCol w:w="1662"/>
        <w:gridCol w:w="1668"/>
        <w:gridCol w:w="1590"/>
        <w:gridCol w:w="1239"/>
        <w:gridCol w:w="1112"/>
        <w:gridCol w:w="1313"/>
        <w:gridCol w:w="1333"/>
        <w:gridCol w:w="957"/>
      </w:tblGrid>
      <w:tr w:rsidR="001F2303" w:rsidRPr="00E3614C" w:rsidTr="00CC2944">
        <w:tc>
          <w:tcPr>
            <w:tcW w:w="3244" w:type="dxa"/>
            <w:vMerge w:val="restar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Медицинская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помощь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по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источникам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финансового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обеспечения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условиям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предоставления</w:t>
            </w:r>
          </w:p>
        </w:tc>
        <w:tc>
          <w:tcPr>
            <w:tcW w:w="759" w:type="dxa"/>
            <w:vMerge w:val="restar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№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стро-ки</w:t>
            </w:r>
          </w:p>
        </w:tc>
        <w:tc>
          <w:tcPr>
            <w:tcW w:w="1676" w:type="dxa"/>
            <w:vMerge w:val="restar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Единица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измерения</w:t>
            </w:r>
          </w:p>
        </w:tc>
        <w:tc>
          <w:tcPr>
            <w:tcW w:w="1682" w:type="dxa"/>
            <w:vMerge w:val="restar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Объемы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меди-цинской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помощи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жителя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(по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="00D61744" w:rsidRPr="00E3614C">
              <w:rPr>
                <w:kern w:val="2"/>
                <w:lang w:eastAsia="en-US"/>
              </w:rPr>
              <w:t>Террито</w:t>
            </w:r>
            <w:r w:rsidRPr="00E3614C">
              <w:rPr>
                <w:kern w:val="2"/>
                <w:lang w:eastAsia="en-US"/>
              </w:rPr>
              <w:t>-риальной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программе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ОМС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–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на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1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застра-хованное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лицо)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год</w:t>
            </w:r>
          </w:p>
        </w:tc>
        <w:tc>
          <w:tcPr>
            <w:tcW w:w="1603" w:type="dxa"/>
            <w:vMerge w:val="restar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Норматив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финансовых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затрат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единицу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объема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меди-цинской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помощи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(рублей)</w:t>
            </w:r>
          </w:p>
        </w:tc>
        <w:tc>
          <w:tcPr>
            <w:tcW w:w="2370" w:type="dxa"/>
            <w:gridSpan w:val="2"/>
          </w:tcPr>
          <w:p w:rsidR="001F2303" w:rsidRPr="00E3614C" w:rsidRDefault="001F2303" w:rsidP="004808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Подушевые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нормативы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финансирования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Территориальной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программы</w:t>
            </w:r>
            <w:r w:rsidR="004808C1" w:rsidRPr="00E3614C">
              <w:rPr>
                <w:kern w:val="2"/>
                <w:lang w:eastAsia="en-US"/>
              </w:rPr>
              <w:t xml:space="preserve"> государственных гарантий</w:t>
            </w:r>
          </w:p>
        </w:tc>
        <w:tc>
          <w:tcPr>
            <w:tcW w:w="3633" w:type="dxa"/>
            <w:gridSpan w:val="3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Стоимость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535117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Территориальной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программы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государственных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гарантий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="00535117" w:rsidRPr="00E3614C">
              <w:rPr>
                <w:kern w:val="2"/>
                <w:lang w:eastAsia="en-US"/>
              </w:rPr>
              <w:br/>
            </w:r>
            <w:r w:rsidRPr="00E3614C">
              <w:rPr>
                <w:kern w:val="2"/>
                <w:lang w:eastAsia="en-US"/>
              </w:rPr>
              <w:t>по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источникам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ее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финансового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обеспечения*</w:t>
            </w:r>
          </w:p>
        </w:tc>
      </w:tr>
      <w:tr w:rsidR="001F2303" w:rsidRPr="00E3614C" w:rsidTr="00CC2944">
        <w:tc>
          <w:tcPr>
            <w:tcW w:w="3244" w:type="dxa"/>
            <w:vMerge/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</w:p>
        </w:tc>
        <w:tc>
          <w:tcPr>
            <w:tcW w:w="759" w:type="dxa"/>
            <w:vMerge/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</w:p>
        </w:tc>
        <w:tc>
          <w:tcPr>
            <w:tcW w:w="1676" w:type="dxa"/>
            <w:vMerge/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</w:p>
        </w:tc>
        <w:tc>
          <w:tcPr>
            <w:tcW w:w="1682" w:type="dxa"/>
            <w:vMerge/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</w:p>
        </w:tc>
        <w:tc>
          <w:tcPr>
            <w:tcW w:w="1603" w:type="dxa"/>
            <w:vMerge/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</w:p>
        </w:tc>
        <w:tc>
          <w:tcPr>
            <w:tcW w:w="2370" w:type="dxa"/>
            <w:gridSpan w:val="2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(рублей)</w:t>
            </w:r>
          </w:p>
        </w:tc>
        <w:tc>
          <w:tcPr>
            <w:tcW w:w="2668" w:type="dxa"/>
            <w:gridSpan w:val="2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(тыс.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рублей)</w:t>
            </w:r>
          </w:p>
        </w:tc>
        <w:tc>
          <w:tcPr>
            <w:tcW w:w="965" w:type="dxa"/>
            <w:vMerge w:val="restar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про-центах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к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итогу</w:t>
            </w:r>
          </w:p>
        </w:tc>
      </w:tr>
      <w:tr w:rsidR="001F2303" w:rsidRPr="00E3614C" w:rsidTr="00CC2944">
        <w:tc>
          <w:tcPr>
            <w:tcW w:w="3244" w:type="dxa"/>
            <w:vMerge/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</w:p>
        </w:tc>
        <w:tc>
          <w:tcPr>
            <w:tcW w:w="759" w:type="dxa"/>
            <w:vMerge/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</w:p>
        </w:tc>
        <w:tc>
          <w:tcPr>
            <w:tcW w:w="1676" w:type="dxa"/>
            <w:vMerge/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</w:p>
        </w:tc>
        <w:tc>
          <w:tcPr>
            <w:tcW w:w="1682" w:type="dxa"/>
            <w:vMerge/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</w:p>
        </w:tc>
        <w:tc>
          <w:tcPr>
            <w:tcW w:w="1603" w:type="dxa"/>
            <w:vMerge/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</w:p>
        </w:tc>
        <w:tc>
          <w:tcPr>
            <w:tcW w:w="124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за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счет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средств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консоли-дирован-ного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="00D61744" w:rsidRPr="00E3614C">
              <w:rPr>
                <w:spacing w:val="-4"/>
                <w:kern w:val="2"/>
                <w:lang w:eastAsia="en-US"/>
              </w:rPr>
              <w:t>Ростовской</w:t>
            </w:r>
            <w:r w:rsidR="00D61744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за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счет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средств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ОМС</w:t>
            </w:r>
          </w:p>
        </w:tc>
        <w:tc>
          <w:tcPr>
            <w:tcW w:w="1324" w:type="dxa"/>
          </w:tcPr>
          <w:p w:rsidR="001F2303" w:rsidRPr="00E3614C" w:rsidRDefault="001F2303" w:rsidP="00535117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за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счет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средств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консолиди</w:t>
            </w:r>
            <w:r w:rsidR="00535117" w:rsidRPr="00E3614C">
              <w:rPr>
                <w:kern w:val="2"/>
                <w:lang w:eastAsia="en-US"/>
              </w:rPr>
              <w:t>-</w:t>
            </w:r>
            <w:r w:rsidRPr="00E3614C">
              <w:rPr>
                <w:kern w:val="2"/>
                <w:lang w:eastAsia="en-US"/>
              </w:rPr>
              <w:t>рованного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="00D61744" w:rsidRPr="00E3614C">
              <w:rPr>
                <w:kern w:val="2"/>
                <w:lang w:eastAsia="en-US"/>
              </w:rPr>
              <w:t xml:space="preserve">Ростовской </w:t>
            </w:r>
            <w:r w:rsidRPr="00E3614C">
              <w:rPr>
                <w:kern w:val="2"/>
                <w:lang w:eastAsia="en-US"/>
              </w:rPr>
              <w:t>области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за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счет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средств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ОМС</w:t>
            </w:r>
          </w:p>
        </w:tc>
        <w:tc>
          <w:tcPr>
            <w:tcW w:w="965" w:type="dxa"/>
            <w:vMerge/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</w:p>
        </w:tc>
      </w:tr>
    </w:tbl>
    <w:p w:rsidR="00CC2944" w:rsidRPr="00E3614C" w:rsidRDefault="00CC294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16"/>
        <w:gridCol w:w="753"/>
        <w:gridCol w:w="1662"/>
        <w:gridCol w:w="1668"/>
        <w:gridCol w:w="1590"/>
        <w:gridCol w:w="1239"/>
        <w:gridCol w:w="1112"/>
        <w:gridCol w:w="1313"/>
        <w:gridCol w:w="1333"/>
        <w:gridCol w:w="957"/>
      </w:tblGrid>
      <w:tr w:rsidR="001F2303" w:rsidRPr="00E3614C" w:rsidTr="00CC2944">
        <w:trPr>
          <w:tblHeader/>
        </w:trPr>
        <w:tc>
          <w:tcPr>
            <w:tcW w:w="32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3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4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5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6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7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8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9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10</w:t>
            </w:r>
          </w:p>
        </w:tc>
      </w:tr>
      <w:tr w:rsidR="001F2303" w:rsidRPr="00E3614C" w:rsidTr="00CC2944">
        <w:tc>
          <w:tcPr>
            <w:tcW w:w="32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kern w:val="2"/>
                <w:lang w:val="en-US" w:eastAsia="en-US"/>
              </w:rPr>
              <w:t>I</w:t>
            </w:r>
            <w:r w:rsidRPr="00E3614C">
              <w:rPr>
                <w:kern w:val="2"/>
                <w:lang w:eastAsia="en-US"/>
              </w:rPr>
              <w:t>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Медицинская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помощь,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предоставляемая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535117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за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счет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средств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консолидированного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области,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том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числе: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01</w:t>
            </w:r>
          </w:p>
        </w:tc>
        <w:tc>
          <w:tcPr>
            <w:tcW w:w="1676" w:type="dxa"/>
          </w:tcPr>
          <w:p w:rsidR="001F2303" w:rsidRPr="00E3614C" w:rsidRDefault="0012452A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Х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1889,46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7997303,6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bookmarkStart w:id="1" w:name="Par509"/>
            <w:bookmarkEnd w:id="1"/>
            <w:r w:rsidRPr="00E3614C">
              <w:rPr>
                <w:kern w:val="2"/>
                <w:lang w:eastAsia="en-US"/>
              </w:rPr>
              <w:t>17,47</w:t>
            </w:r>
          </w:p>
        </w:tc>
      </w:tr>
      <w:tr w:rsidR="001F2303" w:rsidRPr="00E3614C" w:rsidTr="00CC2944">
        <w:tc>
          <w:tcPr>
            <w:tcW w:w="3244" w:type="dxa"/>
          </w:tcPr>
          <w:p w:rsidR="00535117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Скорая,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том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числе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скорая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специализированная</w:t>
            </w:r>
            <w:r w:rsidR="0012452A" w:rsidRPr="00E3614C">
              <w:rPr>
                <w:kern w:val="2"/>
                <w:lang w:eastAsia="en-US"/>
              </w:rPr>
              <w:t>,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медицинская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помощь,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не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включенная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="0012452A" w:rsidRPr="00E3614C">
              <w:rPr>
                <w:kern w:val="2"/>
                <w:lang w:eastAsia="en-US"/>
              </w:rPr>
              <w:t xml:space="preserve">Территориальную </w:t>
            </w:r>
            <w:r w:rsidRPr="00E3614C">
              <w:rPr>
                <w:kern w:val="2"/>
                <w:lang w:eastAsia="en-US"/>
              </w:rPr>
              <w:t>программу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ОМС,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том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числе</w:t>
            </w:r>
            <w:r w:rsidR="0012452A" w:rsidRPr="00E3614C">
              <w:rPr>
                <w:kern w:val="2"/>
                <w:lang w:eastAsia="en-US"/>
              </w:rPr>
              <w:t>: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02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вызов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</w:tcPr>
          <w:p w:rsidR="00535117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не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идентифицированным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не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застрахованным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системе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ОМС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лицам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03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вызов</w:t>
            </w:r>
          </w:p>
        </w:tc>
        <w:tc>
          <w:tcPr>
            <w:tcW w:w="1682" w:type="dxa"/>
          </w:tcPr>
          <w:p w:rsidR="001F2303" w:rsidRPr="00E3614C" w:rsidRDefault="0012452A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603" w:type="dxa"/>
          </w:tcPr>
          <w:p w:rsidR="001F2303" w:rsidRPr="00E3614C" w:rsidRDefault="0012452A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249" w:type="dxa"/>
          </w:tcPr>
          <w:p w:rsidR="001F2303" w:rsidRPr="00E3614C" w:rsidRDefault="0012452A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E3614C" w:rsidRDefault="0012452A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  <w:vMerge w:val="restart"/>
          </w:tcPr>
          <w:p w:rsidR="00535117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Медицинская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помощь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амбулаторных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условиях,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том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числе</w:t>
            </w:r>
            <w:r w:rsidR="0012452A" w:rsidRPr="00E3614C">
              <w:rPr>
                <w:kern w:val="2"/>
                <w:lang w:eastAsia="en-US"/>
              </w:rPr>
              <w:t>: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04</w:t>
            </w:r>
          </w:p>
        </w:tc>
        <w:tc>
          <w:tcPr>
            <w:tcW w:w="1676" w:type="dxa"/>
          </w:tcPr>
          <w:p w:rsidR="0012452A" w:rsidRPr="00E3614C" w:rsidRDefault="001F2303" w:rsidP="0012452A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посещение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12452A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с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профилак-тическими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иными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целями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0,1149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307,66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35,35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149611,2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  <w:vMerge/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05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обращение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0,1122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934,94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104,90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443997,0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  <w:vMerge w:val="restart"/>
          </w:tcPr>
          <w:p w:rsidR="00535117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lastRenderedPageBreak/>
              <w:t>не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идентифицированным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не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застрахованным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системе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ОМС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лицам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06</w:t>
            </w:r>
          </w:p>
        </w:tc>
        <w:tc>
          <w:tcPr>
            <w:tcW w:w="1676" w:type="dxa"/>
          </w:tcPr>
          <w:p w:rsidR="0012452A" w:rsidRPr="00E3614C" w:rsidRDefault="001F2303" w:rsidP="0012452A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посещение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12452A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с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профилак-тическими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иными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целями</w:t>
            </w:r>
          </w:p>
        </w:tc>
        <w:tc>
          <w:tcPr>
            <w:tcW w:w="1682" w:type="dxa"/>
          </w:tcPr>
          <w:p w:rsidR="001F2303" w:rsidRPr="00E3614C" w:rsidRDefault="0012452A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603" w:type="dxa"/>
          </w:tcPr>
          <w:p w:rsidR="001F2303" w:rsidRPr="00E3614C" w:rsidRDefault="0012452A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249" w:type="dxa"/>
          </w:tcPr>
          <w:p w:rsidR="001F2303" w:rsidRPr="00E3614C" w:rsidRDefault="0012452A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E3614C" w:rsidRDefault="0012452A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  <w:vMerge/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07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обращение</w:t>
            </w:r>
          </w:p>
        </w:tc>
        <w:tc>
          <w:tcPr>
            <w:tcW w:w="1682" w:type="dxa"/>
          </w:tcPr>
          <w:p w:rsidR="001F2303" w:rsidRPr="00E3614C" w:rsidRDefault="0012452A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603" w:type="dxa"/>
          </w:tcPr>
          <w:p w:rsidR="001F2303" w:rsidRPr="00E3614C" w:rsidRDefault="0012452A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249" w:type="dxa"/>
          </w:tcPr>
          <w:p w:rsidR="001F2303" w:rsidRPr="00E3614C" w:rsidRDefault="0012452A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E3614C" w:rsidRDefault="0012452A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</w:tcPr>
          <w:p w:rsidR="00535117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3.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Специализированная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медицинская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помощь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стационарных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условиях,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том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числе</w:t>
            </w:r>
            <w:r w:rsidR="0012452A" w:rsidRPr="00E3614C">
              <w:rPr>
                <w:kern w:val="2"/>
                <w:lang w:eastAsia="en-US"/>
              </w:rPr>
              <w:t>: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08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случай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госпита-лизации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0,00781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69437,90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542,31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2295381,5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</w:tcPr>
          <w:p w:rsidR="00535117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не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идентифицированным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не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застрахованным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системе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ОМС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лицам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09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случай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госпита-лизации</w:t>
            </w:r>
          </w:p>
        </w:tc>
        <w:tc>
          <w:tcPr>
            <w:tcW w:w="1682" w:type="dxa"/>
          </w:tcPr>
          <w:p w:rsidR="001F2303" w:rsidRPr="00E3614C" w:rsidRDefault="0012452A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603" w:type="dxa"/>
          </w:tcPr>
          <w:p w:rsidR="001F2303" w:rsidRPr="00E3614C" w:rsidRDefault="0012452A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249" w:type="dxa"/>
          </w:tcPr>
          <w:p w:rsidR="001F2303" w:rsidRPr="00E3614C" w:rsidRDefault="0012452A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E3614C" w:rsidRDefault="0012452A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4.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Медицинская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помощь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условиях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дневного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стационара,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том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числе</w:t>
            </w:r>
            <w:r w:rsidR="0012452A" w:rsidRPr="00E3614C">
              <w:rPr>
                <w:kern w:val="2"/>
                <w:lang w:eastAsia="en-US"/>
              </w:rPr>
              <w:t>: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10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случай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лечения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0,00134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22014,93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29,50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124869,1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</w:tcPr>
          <w:p w:rsidR="00535117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не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идентифицированным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не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застрахованным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системе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ОМС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лицам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11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случай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лечения</w:t>
            </w:r>
          </w:p>
        </w:tc>
        <w:tc>
          <w:tcPr>
            <w:tcW w:w="1682" w:type="dxa"/>
          </w:tcPr>
          <w:p w:rsidR="001F2303" w:rsidRPr="00E3614C" w:rsidRDefault="0012452A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603" w:type="dxa"/>
          </w:tcPr>
          <w:p w:rsidR="001F2303" w:rsidRPr="00E3614C" w:rsidRDefault="0012452A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249" w:type="dxa"/>
          </w:tcPr>
          <w:p w:rsidR="001F2303" w:rsidRPr="00E3614C" w:rsidRDefault="0012452A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E3614C" w:rsidRDefault="0012452A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5.</w:t>
            </w:r>
            <w:r w:rsidR="0012452A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Паллиативная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медицинская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помощь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12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койко-день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0,1210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879,92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106,47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450624,3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6.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Иные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государственные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муниципальные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услуги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(работы)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13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1022,82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4329193,3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7.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Высокотехнологичная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медицинская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помощь,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оказываемая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медицинских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организациях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14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случай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госпита-лизации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48,11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203627,2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II.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Средства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консолидированного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приобретение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медицинского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оборудования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для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медицинских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организаций,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работающих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системе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ОМС,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том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числе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приобретение: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15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bookmarkStart w:id="2" w:name="Par561"/>
            <w:bookmarkEnd w:id="2"/>
            <w:r w:rsidRPr="00E3614C">
              <w:rPr>
                <w:kern w:val="2"/>
                <w:lang w:eastAsia="en-US"/>
              </w:rPr>
              <w:t>–</w:t>
            </w:r>
          </w:p>
        </w:tc>
      </w:tr>
      <w:tr w:rsidR="001F2303" w:rsidRPr="00E3614C" w:rsidTr="00CC2944">
        <w:tc>
          <w:tcPr>
            <w:tcW w:w="32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санитарного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транспорта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16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121" w:type="dxa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344" w:type="dxa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КТ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17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121" w:type="dxa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344" w:type="dxa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МРТ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18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121" w:type="dxa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344" w:type="dxa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иного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медицинского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оборудования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19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121" w:type="dxa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344" w:type="dxa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III.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Медицинская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помощь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рамках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Территориальной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программы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ОМС: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20</w:t>
            </w:r>
          </w:p>
        </w:tc>
        <w:tc>
          <w:tcPr>
            <w:tcW w:w="1676" w:type="dxa"/>
          </w:tcPr>
          <w:p w:rsidR="001F2303" w:rsidRPr="00E3614C" w:rsidRDefault="00E73C22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Х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9254,35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37781254,6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bookmarkStart w:id="3" w:name="Par574"/>
            <w:bookmarkEnd w:id="3"/>
            <w:r w:rsidRPr="00E3614C">
              <w:rPr>
                <w:kern w:val="2"/>
                <w:lang w:eastAsia="en-US"/>
              </w:rPr>
              <w:t>82,53</w:t>
            </w:r>
          </w:p>
        </w:tc>
      </w:tr>
      <w:tr w:rsidR="001F2303" w:rsidRPr="00E3614C" w:rsidTr="00CC2944">
        <w:tc>
          <w:tcPr>
            <w:tcW w:w="3244" w:type="dxa"/>
          </w:tcPr>
          <w:p w:rsidR="001F2303" w:rsidRPr="00E3614C" w:rsidRDefault="001F2303" w:rsidP="00535117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скорая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медицинская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помощь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(сумма</w:t>
            </w:r>
            <w:r w:rsidR="00535117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строк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28</w:t>
            </w:r>
            <w:r w:rsidR="0012452A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+</w:t>
            </w:r>
            <w:r w:rsidR="0012452A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33)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21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вызов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0,3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1899,20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569,76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2326069,9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  <w:vMerge w:val="restar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lastRenderedPageBreak/>
              <w:t>медицинская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помощь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амбулаторных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условиях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(сумма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строк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29</w:t>
            </w:r>
            <w:r w:rsidR="0012452A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+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34)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22.1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посещение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профилак-тическими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иными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целями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2,35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395,50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929,43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3794417,5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  <w:vMerge/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22.2</w:t>
            </w:r>
          </w:p>
        </w:tc>
        <w:tc>
          <w:tcPr>
            <w:tcW w:w="1676" w:type="dxa"/>
          </w:tcPr>
          <w:p w:rsidR="001F2303" w:rsidRPr="00E3614C" w:rsidRDefault="001F2303" w:rsidP="00535117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посещение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неотложной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медицинской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помощи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0,56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506,41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283,59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1157766,2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  <w:vMerge/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22.3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обращение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1,98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1108,21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2194,26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8958151,3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специализированная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медицинская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помощь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стационарных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условиях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(сумма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строк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30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+</w:t>
            </w:r>
            <w:r w:rsidR="00E73C2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35),</w:t>
            </w:r>
          </w:p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том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числе: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23</w:t>
            </w:r>
          </w:p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случай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госпита-лизации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0,17294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25582,06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4424,27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18062290,2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медицинская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реабилитация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стационарных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условиях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(сумма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строк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30.1</w:t>
            </w:r>
            <w:r w:rsidR="00E73C2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+</w:t>
            </w:r>
            <w:r w:rsidR="00E73C2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35.1)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23.1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койко-день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0,039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1743,44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67,99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277588,8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высокотехнологичная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медицинская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помощь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(сумма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строк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30.2</w:t>
            </w:r>
            <w:r w:rsidR="00E73C2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+</w:t>
            </w:r>
            <w:r w:rsidR="00E73C2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35.2)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23.2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случай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госпита-лизации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0,00269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154545,45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416,44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1700000,0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</w:tcPr>
          <w:p w:rsidR="000B7F24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медицинская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помощь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условиях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дневного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стационара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(сумма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строк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31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+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36)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24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случай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лечения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0,06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12462,45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747,75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3052714,5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паллиативная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медицинская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помощь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(равно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строке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37)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25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койко-день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E3614C" w:rsidRDefault="00E73C22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Х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E3614C" w:rsidRDefault="00E73C22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Х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затраты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ведение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дела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СМО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26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105,29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429845,0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из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строки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20: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1.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Медицинская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помощь,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предоставляемая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рамках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базовой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программы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ОМС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застрахованным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лицам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27</w:t>
            </w:r>
          </w:p>
        </w:tc>
        <w:tc>
          <w:tcPr>
            <w:tcW w:w="1676" w:type="dxa"/>
          </w:tcPr>
          <w:p w:rsidR="001F2303" w:rsidRPr="00E3614C" w:rsidRDefault="00E73C22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Х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9149,06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37351409,6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скорая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медицинская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помощь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28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вызов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0,3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1899,20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569,76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2326069,9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  <w:vMerge w:val="restar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медицинская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помощь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амбулаторных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условиях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29.1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посещение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профилак-тическими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иными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целями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2,35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395,50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929,43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3794417,5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  <w:vMerge/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29.2</w:t>
            </w:r>
          </w:p>
        </w:tc>
        <w:tc>
          <w:tcPr>
            <w:tcW w:w="1676" w:type="dxa"/>
          </w:tcPr>
          <w:p w:rsidR="001F2303" w:rsidRPr="00E3614C" w:rsidRDefault="001F2303" w:rsidP="00535117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посещение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неотложной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медицинской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помощи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0,56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506,41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283,59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1157766,2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  <w:vMerge/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29.3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обращение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1,98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1108,21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2194,26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8958151,3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специализированная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медицинская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помощь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стационарных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условиях,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lastRenderedPageBreak/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том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числе: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lastRenderedPageBreak/>
              <w:t>30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случай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госпита-лизации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0,17294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25582,06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4424,27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18062290,2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bookmarkStart w:id="4" w:name="Par627"/>
            <w:bookmarkEnd w:id="4"/>
            <w:r w:rsidRPr="00E3614C">
              <w:rPr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медицинская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реабилитация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стационарных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условиях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30.1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койко-день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0,039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743,44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67,99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277588,8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высокотехнологичная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медицинская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помощь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30.2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случай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госпита-лизации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0,00269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154545,45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416,44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1700000,0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медицинская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помощь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условиях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дневного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стационара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31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случай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лечения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0,06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12462,45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747,75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3052714,5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bookmarkStart w:id="5" w:name="Par629"/>
            <w:bookmarkEnd w:id="5"/>
            <w:r w:rsidRPr="00E3614C">
              <w:rPr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Медицинская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помощь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видам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заболеваниям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сверх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базовой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программы: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32</w:t>
            </w:r>
          </w:p>
        </w:tc>
        <w:tc>
          <w:tcPr>
            <w:tcW w:w="1676" w:type="dxa"/>
          </w:tcPr>
          <w:p w:rsidR="001F2303" w:rsidRPr="00E3614C" w:rsidRDefault="0031468F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Х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</w:tr>
      <w:tr w:rsidR="001F2303" w:rsidRPr="00E3614C" w:rsidTr="00CC2944">
        <w:tc>
          <w:tcPr>
            <w:tcW w:w="32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скорая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медицинская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помощь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33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вызов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bookmarkStart w:id="6" w:name="Par635"/>
            <w:bookmarkEnd w:id="6"/>
            <w:r w:rsidRPr="00E3614C">
              <w:rPr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  <w:vMerge w:val="restar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медицинская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помощь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амбулаторных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условиях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EA21F2">
            <w:pPr>
              <w:tabs>
                <w:tab w:val="left" w:pos="2205"/>
              </w:tabs>
              <w:rPr>
                <w:kern w:val="2"/>
                <w:lang w:eastAsia="en-US"/>
              </w:rPr>
            </w:pPr>
          </w:p>
          <w:p w:rsidR="001F2303" w:rsidRPr="00E3614C" w:rsidRDefault="001F2303" w:rsidP="00EA21F2">
            <w:pPr>
              <w:tabs>
                <w:tab w:val="left" w:pos="2205"/>
              </w:tabs>
              <w:rPr>
                <w:kern w:val="2"/>
                <w:lang w:eastAsia="en-US"/>
              </w:rPr>
            </w:pP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34.1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посещение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профилак-тическими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иными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целями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  <w:vMerge/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34.2</w:t>
            </w:r>
          </w:p>
        </w:tc>
        <w:tc>
          <w:tcPr>
            <w:tcW w:w="1676" w:type="dxa"/>
          </w:tcPr>
          <w:p w:rsidR="001F2303" w:rsidRPr="00E3614C" w:rsidRDefault="001F2303" w:rsidP="00535117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посещений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неотложной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медицинской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помощи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  <w:vMerge/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34.3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обращение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</w:tr>
      <w:tr w:rsidR="001F2303" w:rsidRPr="00E3614C" w:rsidTr="00CC2944">
        <w:tc>
          <w:tcPr>
            <w:tcW w:w="3244" w:type="dxa"/>
          </w:tcPr>
          <w:p w:rsidR="000B7F24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специализированная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медицинская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помощь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стационарных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условиях,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том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числе: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35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случай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госпита-лизации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bookmarkStart w:id="7" w:name="Par650"/>
            <w:bookmarkEnd w:id="7"/>
            <w:r w:rsidRPr="00E3614C">
              <w:rPr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медицинская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реабилитация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стационарных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условиях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35.1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койко-день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высокотехнологичная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медицинская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помощь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35.2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случай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госпита-лизации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</w:tcPr>
          <w:p w:rsidR="001F2303" w:rsidRPr="00E3614C" w:rsidRDefault="001F2303" w:rsidP="0031468F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медицинская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помощь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условиях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дневного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стационара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36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случай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лечения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bookmarkStart w:id="8" w:name="Par652"/>
            <w:bookmarkEnd w:id="8"/>
            <w:r w:rsidRPr="00E3614C">
              <w:rPr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паллиативная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медицинская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помощь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37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койко-день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Итого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(сумма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строк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01</w:t>
            </w:r>
            <w:r w:rsidR="0031468F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+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15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+</w:t>
            </w:r>
            <w:r w:rsidR="0031468F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20)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38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–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X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1889,46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9254,35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7997303,6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37781254,6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100,00</w:t>
            </w:r>
          </w:p>
        </w:tc>
      </w:tr>
    </w:tbl>
    <w:p w:rsidR="001F2303" w:rsidRPr="00E3614C" w:rsidRDefault="001F2303" w:rsidP="001D550E">
      <w:pPr>
        <w:autoSpaceDE w:val="0"/>
        <w:autoSpaceDN w:val="0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*</w:t>
      </w:r>
      <w:r w:rsidR="00535117" w:rsidRPr="00E3614C">
        <w:rPr>
          <w:rFonts w:eastAsia="Calibri"/>
          <w:kern w:val="2"/>
        </w:rPr>
        <w:t> </w:t>
      </w:r>
      <w:r w:rsidRPr="00E3614C">
        <w:rPr>
          <w:rFonts w:eastAsia="Calibri"/>
          <w:kern w:val="2"/>
        </w:rPr>
        <w:t>Объем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ассигнований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будет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уточнен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после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принятия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решений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органами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местного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самоуправления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бюджете</w:t>
      </w:r>
      <w:r w:rsidR="00EA21F2" w:rsidRPr="00E3614C">
        <w:rPr>
          <w:rFonts w:eastAsia="Calibri"/>
          <w:kern w:val="2"/>
        </w:rPr>
        <w:t xml:space="preserve"> </w:t>
      </w:r>
      <w:r w:rsidR="00535117" w:rsidRPr="00E3614C">
        <w:rPr>
          <w:rFonts w:eastAsia="Calibri"/>
          <w:kern w:val="2"/>
        </w:rPr>
        <w:br/>
      </w:r>
      <w:r w:rsidRPr="00E3614C">
        <w:rPr>
          <w:rFonts w:eastAsia="Calibri"/>
          <w:kern w:val="2"/>
        </w:rPr>
        <w:t>на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2017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год.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Примечание.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1.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X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–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данные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ячейки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подлежат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заполнению.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2.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Используемые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сокращения:</w:t>
      </w:r>
    </w:p>
    <w:p w:rsidR="0031468F" w:rsidRPr="00E3614C" w:rsidRDefault="0031468F" w:rsidP="008C0646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КТ – компьютерный томограф;</w:t>
      </w:r>
    </w:p>
    <w:p w:rsidR="0031468F" w:rsidRPr="00E3614C" w:rsidRDefault="0031468F" w:rsidP="008C0646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МРТ – магнитно-резонансный томограф;</w:t>
      </w:r>
    </w:p>
    <w:p w:rsidR="0031468F" w:rsidRPr="00E3614C" w:rsidRDefault="0031468F" w:rsidP="001D550E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ОМС – обязательное медицинское страхование;</w:t>
      </w:r>
      <w:r w:rsidR="001D550E">
        <w:rPr>
          <w:kern w:val="2"/>
        </w:rPr>
        <w:t xml:space="preserve"> </w:t>
      </w:r>
      <w:r w:rsidRPr="00E3614C">
        <w:rPr>
          <w:kern w:val="2"/>
        </w:rPr>
        <w:t>СМО – страховые медицинские организации.</w:t>
      </w:r>
    </w:p>
    <w:p w:rsidR="001F2303" w:rsidRPr="00E3614C" w:rsidRDefault="001F2303" w:rsidP="00535117">
      <w:pPr>
        <w:pageBreakBefore/>
        <w:autoSpaceDE w:val="0"/>
        <w:autoSpaceDN w:val="0"/>
        <w:adjustRightInd w:val="0"/>
        <w:jc w:val="right"/>
        <w:rPr>
          <w:rFonts w:eastAsiaTheme="minorHAnsi"/>
          <w:kern w:val="2"/>
          <w:lang w:eastAsia="en-US"/>
        </w:rPr>
      </w:pPr>
      <w:bookmarkStart w:id="9" w:name="P2809"/>
      <w:bookmarkEnd w:id="9"/>
      <w:r w:rsidRPr="00E3614C">
        <w:rPr>
          <w:rFonts w:eastAsiaTheme="minorHAnsi"/>
          <w:kern w:val="2"/>
          <w:lang w:eastAsia="en-US"/>
        </w:rPr>
        <w:lastRenderedPageBreak/>
        <w:t>Таблица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№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4</w:t>
      </w:r>
    </w:p>
    <w:p w:rsidR="00535117" w:rsidRPr="00E3614C" w:rsidRDefault="00535117" w:rsidP="00EA21F2">
      <w:pPr>
        <w:autoSpaceDE w:val="0"/>
        <w:autoSpaceDN w:val="0"/>
        <w:jc w:val="center"/>
        <w:rPr>
          <w:rFonts w:eastAsiaTheme="minorHAnsi"/>
          <w:kern w:val="2"/>
          <w:lang w:eastAsia="en-US"/>
        </w:rPr>
      </w:pPr>
    </w:p>
    <w:p w:rsidR="001F2303" w:rsidRPr="00E3614C" w:rsidRDefault="001F2303" w:rsidP="00EA21F2">
      <w:pPr>
        <w:autoSpaceDE w:val="0"/>
        <w:autoSpaceDN w:val="0"/>
        <w:jc w:val="center"/>
        <w:rPr>
          <w:rFonts w:eastAsiaTheme="minorHAnsi"/>
          <w:kern w:val="2"/>
          <w:lang w:eastAsia="en-US"/>
        </w:rPr>
      </w:pPr>
      <w:r w:rsidRPr="00E3614C">
        <w:rPr>
          <w:rFonts w:eastAsiaTheme="minorHAnsi"/>
          <w:kern w:val="2"/>
          <w:lang w:eastAsia="en-US"/>
        </w:rPr>
        <w:t>УТВЕРЖДЕННАЯ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</w:p>
    <w:p w:rsidR="001F2303" w:rsidRPr="00E3614C" w:rsidRDefault="001F2303" w:rsidP="00EA21F2">
      <w:pPr>
        <w:autoSpaceDE w:val="0"/>
        <w:autoSpaceDN w:val="0"/>
        <w:jc w:val="center"/>
        <w:rPr>
          <w:rFonts w:eastAsiaTheme="minorHAnsi"/>
          <w:kern w:val="2"/>
          <w:lang w:eastAsia="en-US"/>
        </w:rPr>
      </w:pPr>
      <w:r w:rsidRPr="00E3614C">
        <w:rPr>
          <w:rFonts w:eastAsiaTheme="minorHAnsi"/>
          <w:kern w:val="2"/>
          <w:lang w:eastAsia="en-US"/>
        </w:rPr>
        <w:t>стоимость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Территориальной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программы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государственных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гарантий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бесплатного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оказания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="000B7F24" w:rsidRPr="00E3614C">
        <w:rPr>
          <w:rFonts w:eastAsiaTheme="minorHAnsi"/>
          <w:kern w:val="2"/>
          <w:lang w:eastAsia="en-US"/>
        </w:rPr>
        <w:br/>
      </w:r>
      <w:r w:rsidRPr="00E3614C">
        <w:rPr>
          <w:rFonts w:eastAsiaTheme="minorHAnsi"/>
          <w:kern w:val="2"/>
          <w:lang w:eastAsia="en-US"/>
        </w:rPr>
        <w:t>гражданам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медицинской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помощи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в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Ростовской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области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на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2018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год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по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условиям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её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предоставления</w:t>
      </w:r>
    </w:p>
    <w:p w:rsidR="00CC2944" w:rsidRPr="00E3614C" w:rsidRDefault="00CC2944" w:rsidP="00EA21F2">
      <w:pPr>
        <w:autoSpaceDE w:val="0"/>
        <w:autoSpaceDN w:val="0"/>
        <w:jc w:val="center"/>
        <w:rPr>
          <w:rFonts w:eastAsiaTheme="minorHAnsi"/>
          <w:kern w:val="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16"/>
        <w:gridCol w:w="753"/>
        <w:gridCol w:w="1662"/>
        <w:gridCol w:w="1668"/>
        <w:gridCol w:w="1590"/>
        <w:gridCol w:w="1239"/>
        <w:gridCol w:w="1112"/>
        <w:gridCol w:w="1313"/>
        <w:gridCol w:w="1333"/>
        <w:gridCol w:w="957"/>
      </w:tblGrid>
      <w:tr w:rsidR="001F2303" w:rsidRPr="00E3614C" w:rsidTr="00CC2944">
        <w:tc>
          <w:tcPr>
            <w:tcW w:w="3244" w:type="dxa"/>
            <w:vMerge w:val="restar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Медицинская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помощь</w:t>
            </w:r>
          </w:p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по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источникам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финансового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обеспечения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условиям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предоставления</w:t>
            </w:r>
          </w:p>
        </w:tc>
        <w:tc>
          <w:tcPr>
            <w:tcW w:w="759" w:type="dxa"/>
            <w:vMerge w:val="restar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№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стро-ки</w:t>
            </w:r>
          </w:p>
        </w:tc>
        <w:tc>
          <w:tcPr>
            <w:tcW w:w="1676" w:type="dxa"/>
            <w:vMerge w:val="restar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Единица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измерения</w:t>
            </w:r>
          </w:p>
        </w:tc>
        <w:tc>
          <w:tcPr>
            <w:tcW w:w="1682" w:type="dxa"/>
            <w:vMerge w:val="restar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Объемы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меди-цинской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помощи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жителя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(по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террито-риальной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программе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ОМС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–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на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1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застра-хованное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лицо)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год</w:t>
            </w:r>
          </w:p>
        </w:tc>
        <w:tc>
          <w:tcPr>
            <w:tcW w:w="1603" w:type="dxa"/>
            <w:vMerge w:val="restar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Норматив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финансовых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затрат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единицу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объема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меди-цинской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помощи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(рублей</w:t>
            </w:r>
            <w:r w:rsidRPr="00E3614C">
              <w:rPr>
                <w:rFonts w:eastAsiaTheme="minorHAnsi"/>
                <w:kern w:val="2"/>
                <w:lang w:eastAsia="en-US"/>
              </w:rPr>
              <w:t>)</w:t>
            </w:r>
          </w:p>
        </w:tc>
        <w:tc>
          <w:tcPr>
            <w:tcW w:w="2370" w:type="dxa"/>
            <w:gridSpan w:val="2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Подушевые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нормативы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финансирования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Территориальной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программы</w:t>
            </w:r>
            <w:r w:rsidR="002F061C" w:rsidRPr="00E3614C">
              <w:rPr>
                <w:rFonts w:eastAsiaTheme="minorHAnsi"/>
                <w:kern w:val="2"/>
                <w:lang w:eastAsia="en-US"/>
              </w:rPr>
              <w:t xml:space="preserve"> государственных гарантий</w:t>
            </w:r>
          </w:p>
        </w:tc>
        <w:tc>
          <w:tcPr>
            <w:tcW w:w="3633" w:type="dxa"/>
            <w:gridSpan w:val="3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Стоимость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Территориальной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программы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государственных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гарантий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по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источникам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ее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финансового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обеспечения</w:t>
            </w:r>
          </w:p>
        </w:tc>
      </w:tr>
      <w:tr w:rsidR="001F2303" w:rsidRPr="00E3614C" w:rsidTr="00CC2944">
        <w:tc>
          <w:tcPr>
            <w:tcW w:w="3244" w:type="dxa"/>
            <w:vMerge/>
          </w:tcPr>
          <w:p w:rsidR="001F2303" w:rsidRPr="00E3614C" w:rsidRDefault="001F2303" w:rsidP="00EA21F2">
            <w:pPr>
              <w:rPr>
                <w:rFonts w:eastAsiaTheme="minorHAnsi"/>
                <w:kern w:val="2"/>
                <w:lang w:eastAsia="en-US"/>
              </w:rPr>
            </w:pPr>
          </w:p>
        </w:tc>
        <w:tc>
          <w:tcPr>
            <w:tcW w:w="759" w:type="dxa"/>
            <w:vMerge/>
          </w:tcPr>
          <w:p w:rsidR="001F2303" w:rsidRPr="00E3614C" w:rsidRDefault="001F2303" w:rsidP="00EA21F2">
            <w:pPr>
              <w:rPr>
                <w:rFonts w:eastAsiaTheme="minorHAnsi"/>
                <w:kern w:val="2"/>
                <w:lang w:eastAsia="en-US"/>
              </w:rPr>
            </w:pPr>
          </w:p>
        </w:tc>
        <w:tc>
          <w:tcPr>
            <w:tcW w:w="1676" w:type="dxa"/>
            <w:vMerge/>
          </w:tcPr>
          <w:p w:rsidR="001F2303" w:rsidRPr="00E3614C" w:rsidRDefault="001F2303" w:rsidP="00EA21F2">
            <w:pPr>
              <w:rPr>
                <w:rFonts w:eastAsiaTheme="minorHAnsi"/>
                <w:kern w:val="2"/>
                <w:lang w:eastAsia="en-US"/>
              </w:rPr>
            </w:pPr>
          </w:p>
        </w:tc>
        <w:tc>
          <w:tcPr>
            <w:tcW w:w="1682" w:type="dxa"/>
            <w:vMerge/>
          </w:tcPr>
          <w:p w:rsidR="001F2303" w:rsidRPr="00E3614C" w:rsidRDefault="001F2303" w:rsidP="00EA21F2">
            <w:pPr>
              <w:rPr>
                <w:rFonts w:eastAsiaTheme="minorHAnsi"/>
                <w:kern w:val="2"/>
                <w:lang w:eastAsia="en-US"/>
              </w:rPr>
            </w:pPr>
          </w:p>
        </w:tc>
        <w:tc>
          <w:tcPr>
            <w:tcW w:w="1603" w:type="dxa"/>
            <w:vMerge/>
          </w:tcPr>
          <w:p w:rsidR="001F2303" w:rsidRPr="00E3614C" w:rsidRDefault="001F2303" w:rsidP="00EA21F2">
            <w:pPr>
              <w:rPr>
                <w:rFonts w:eastAsiaTheme="minorHAnsi"/>
                <w:kern w:val="2"/>
                <w:lang w:eastAsia="en-US"/>
              </w:rPr>
            </w:pPr>
          </w:p>
        </w:tc>
        <w:tc>
          <w:tcPr>
            <w:tcW w:w="2370" w:type="dxa"/>
            <w:gridSpan w:val="2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(рублей)</w:t>
            </w:r>
          </w:p>
        </w:tc>
        <w:tc>
          <w:tcPr>
            <w:tcW w:w="2668" w:type="dxa"/>
            <w:gridSpan w:val="2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(тыс.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рублей)</w:t>
            </w:r>
          </w:p>
        </w:tc>
        <w:tc>
          <w:tcPr>
            <w:tcW w:w="965" w:type="dxa"/>
            <w:vMerge w:val="restar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в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про-центах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к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итогу</w:t>
            </w:r>
          </w:p>
        </w:tc>
      </w:tr>
      <w:tr w:rsidR="001F2303" w:rsidRPr="00E3614C" w:rsidTr="00CC2944">
        <w:tc>
          <w:tcPr>
            <w:tcW w:w="3244" w:type="dxa"/>
            <w:vMerge/>
          </w:tcPr>
          <w:p w:rsidR="001F2303" w:rsidRPr="00E3614C" w:rsidRDefault="001F2303" w:rsidP="00EA21F2">
            <w:pPr>
              <w:rPr>
                <w:rFonts w:eastAsiaTheme="minorHAnsi"/>
                <w:kern w:val="2"/>
                <w:lang w:eastAsia="en-US"/>
              </w:rPr>
            </w:pPr>
          </w:p>
        </w:tc>
        <w:tc>
          <w:tcPr>
            <w:tcW w:w="759" w:type="dxa"/>
            <w:vMerge/>
          </w:tcPr>
          <w:p w:rsidR="001F2303" w:rsidRPr="00E3614C" w:rsidRDefault="001F2303" w:rsidP="00EA21F2">
            <w:pPr>
              <w:rPr>
                <w:rFonts w:eastAsiaTheme="minorHAnsi"/>
                <w:kern w:val="2"/>
                <w:lang w:eastAsia="en-US"/>
              </w:rPr>
            </w:pPr>
          </w:p>
        </w:tc>
        <w:tc>
          <w:tcPr>
            <w:tcW w:w="1676" w:type="dxa"/>
            <w:vMerge/>
          </w:tcPr>
          <w:p w:rsidR="001F2303" w:rsidRPr="00E3614C" w:rsidRDefault="001F2303" w:rsidP="00EA21F2">
            <w:pPr>
              <w:rPr>
                <w:rFonts w:eastAsiaTheme="minorHAnsi"/>
                <w:kern w:val="2"/>
                <w:lang w:eastAsia="en-US"/>
              </w:rPr>
            </w:pPr>
          </w:p>
        </w:tc>
        <w:tc>
          <w:tcPr>
            <w:tcW w:w="1682" w:type="dxa"/>
            <w:vMerge/>
          </w:tcPr>
          <w:p w:rsidR="001F2303" w:rsidRPr="00E3614C" w:rsidRDefault="001F2303" w:rsidP="00EA21F2">
            <w:pPr>
              <w:rPr>
                <w:rFonts w:eastAsiaTheme="minorHAnsi"/>
                <w:kern w:val="2"/>
                <w:lang w:eastAsia="en-US"/>
              </w:rPr>
            </w:pPr>
          </w:p>
        </w:tc>
        <w:tc>
          <w:tcPr>
            <w:tcW w:w="1603" w:type="dxa"/>
            <w:vMerge/>
          </w:tcPr>
          <w:p w:rsidR="001F2303" w:rsidRPr="00E3614C" w:rsidRDefault="001F2303" w:rsidP="00EA21F2">
            <w:pPr>
              <w:rPr>
                <w:rFonts w:eastAsiaTheme="minorHAnsi"/>
                <w:kern w:val="2"/>
                <w:lang w:eastAsia="en-US"/>
              </w:rPr>
            </w:pPr>
          </w:p>
        </w:tc>
        <w:tc>
          <w:tcPr>
            <w:tcW w:w="124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за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счет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средств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консоли-дирован-ного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бюджета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="002F061C" w:rsidRPr="00E3614C">
              <w:rPr>
                <w:rFonts w:eastAsiaTheme="minorHAnsi"/>
                <w:spacing w:val="-4"/>
                <w:kern w:val="2"/>
                <w:lang w:eastAsia="en-US"/>
              </w:rPr>
              <w:t>Ростовской</w:t>
            </w:r>
            <w:r w:rsidR="002F061C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области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за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счет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средств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ОМС</w:t>
            </w:r>
          </w:p>
        </w:tc>
        <w:tc>
          <w:tcPr>
            <w:tcW w:w="1324" w:type="dxa"/>
          </w:tcPr>
          <w:p w:rsidR="001F2303" w:rsidRPr="00E3614C" w:rsidRDefault="001F2303" w:rsidP="000B7F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за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счет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средств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консолиди</w:t>
            </w:r>
            <w:r w:rsidR="000B7F24" w:rsidRPr="00E3614C">
              <w:rPr>
                <w:rFonts w:eastAsiaTheme="minorHAnsi"/>
                <w:kern w:val="2"/>
                <w:lang w:eastAsia="en-US"/>
              </w:rPr>
              <w:t>-</w:t>
            </w:r>
            <w:r w:rsidRPr="00E3614C">
              <w:rPr>
                <w:rFonts w:eastAsiaTheme="minorHAnsi"/>
                <w:kern w:val="2"/>
                <w:lang w:eastAsia="en-US"/>
              </w:rPr>
              <w:t>рованного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бюджета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="002F061C" w:rsidRPr="00E3614C">
              <w:rPr>
                <w:rFonts w:eastAsiaTheme="minorHAnsi"/>
                <w:kern w:val="2"/>
                <w:lang w:eastAsia="en-US"/>
              </w:rPr>
              <w:t xml:space="preserve">Ростовской </w:t>
            </w:r>
            <w:r w:rsidRPr="00E3614C">
              <w:rPr>
                <w:rFonts w:eastAsiaTheme="minorHAnsi"/>
                <w:kern w:val="2"/>
                <w:lang w:eastAsia="en-US"/>
              </w:rPr>
              <w:t>области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за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счет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средств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ОМС</w:t>
            </w:r>
          </w:p>
        </w:tc>
        <w:tc>
          <w:tcPr>
            <w:tcW w:w="965" w:type="dxa"/>
            <w:vMerge/>
          </w:tcPr>
          <w:p w:rsidR="001F2303" w:rsidRPr="00E3614C" w:rsidRDefault="001F2303" w:rsidP="00EA21F2">
            <w:pPr>
              <w:rPr>
                <w:rFonts w:eastAsiaTheme="minorHAnsi"/>
                <w:kern w:val="2"/>
                <w:lang w:eastAsia="en-US"/>
              </w:rPr>
            </w:pPr>
          </w:p>
        </w:tc>
      </w:tr>
    </w:tbl>
    <w:p w:rsidR="00CC2944" w:rsidRPr="00E3614C" w:rsidRDefault="00CC294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16"/>
        <w:gridCol w:w="753"/>
        <w:gridCol w:w="1662"/>
        <w:gridCol w:w="1668"/>
        <w:gridCol w:w="1590"/>
        <w:gridCol w:w="1239"/>
        <w:gridCol w:w="1112"/>
        <w:gridCol w:w="1313"/>
        <w:gridCol w:w="1333"/>
        <w:gridCol w:w="957"/>
      </w:tblGrid>
      <w:tr w:rsidR="001F2303" w:rsidRPr="00E3614C" w:rsidTr="00CC2944">
        <w:trPr>
          <w:tblHeader/>
        </w:trPr>
        <w:tc>
          <w:tcPr>
            <w:tcW w:w="32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1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2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3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4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5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6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7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8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9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10</w:t>
            </w:r>
          </w:p>
        </w:tc>
      </w:tr>
      <w:tr w:rsidR="001F2303" w:rsidRPr="00E3614C" w:rsidTr="00CC2944">
        <w:tc>
          <w:tcPr>
            <w:tcW w:w="32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val="en-US" w:eastAsia="en-US"/>
              </w:rPr>
              <w:t>I</w:t>
            </w:r>
            <w:r w:rsidRPr="00E3614C">
              <w:rPr>
                <w:rFonts w:eastAsiaTheme="minorHAnsi"/>
                <w:kern w:val="2"/>
                <w:lang w:eastAsia="en-US"/>
              </w:rPr>
              <w:t>.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Медицинская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помощь,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предоставляемая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за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счет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средств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консолидированного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бюджета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Ростовской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области,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в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том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числе: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01</w:t>
            </w:r>
          </w:p>
        </w:tc>
        <w:tc>
          <w:tcPr>
            <w:tcW w:w="1676" w:type="dxa"/>
          </w:tcPr>
          <w:p w:rsidR="001F2303" w:rsidRPr="00E3614C" w:rsidRDefault="00FA45BE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Х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1856,12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7856178,3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15,74</w:t>
            </w:r>
          </w:p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</w:p>
        </w:tc>
      </w:tr>
      <w:tr w:rsidR="001F2303" w:rsidRPr="00E3614C" w:rsidTr="00CC2944">
        <w:tc>
          <w:tcPr>
            <w:tcW w:w="3244" w:type="dxa"/>
          </w:tcPr>
          <w:p w:rsidR="00FA45BE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1.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Скорая,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в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том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числе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скорая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специализированная</w:t>
            </w:r>
            <w:r w:rsidR="00FA45BE" w:rsidRPr="00E3614C">
              <w:rPr>
                <w:rFonts w:eastAsiaTheme="minorHAnsi"/>
                <w:kern w:val="2"/>
                <w:lang w:eastAsia="en-US"/>
              </w:rPr>
              <w:t>,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медицинская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помощь,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не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включенная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в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территориальную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программу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ОМС,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в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том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числе</w:t>
            </w:r>
            <w:r w:rsidR="00FA45BE" w:rsidRPr="00E3614C">
              <w:rPr>
                <w:rFonts w:eastAsiaTheme="minorHAnsi"/>
                <w:kern w:val="2"/>
                <w:lang w:eastAsia="en-US"/>
              </w:rPr>
              <w:t>: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02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вызов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</w:tcPr>
          <w:p w:rsidR="00290EF4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не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идентифицированным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и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не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застрахованным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в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системе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ОМС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лицам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03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вызов</w:t>
            </w:r>
          </w:p>
        </w:tc>
        <w:tc>
          <w:tcPr>
            <w:tcW w:w="1682" w:type="dxa"/>
          </w:tcPr>
          <w:p w:rsidR="001F2303" w:rsidRPr="00E3614C" w:rsidRDefault="00FA45BE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Х</w:t>
            </w:r>
          </w:p>
        </w:tc>
        <w:tc>
          <w:tcPr>
            <w:tcW w:w="1603" w:type="dxa"/>
          </w:tcPr>
          <w:p w:rsidR="001F2303" w:rsidRPr="00E3614C" w:rsidRDefault="00FA45BE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Х</w:t>
            </w:r>
          </w:p>
        </w:tc>
        <w:tc>
          <w:tcPr>
            <w:tcW w:w="1249" w:type="dxa"/>
          </w:tcPr>
          <w:p w:rsidR="001F2303" w:rsidRPr="00E3614C" w:rsidRDefault="00FA45BE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Х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E3614C" w:rsidRDefault="00FA45BE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Х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  <w:vMerge w:val="restart"/>
          </w:tcPr>
          <w:p w:rsidR="00290EF4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2.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Медицинская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помощь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в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амбулаторных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условиях,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в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том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числе</w:t>
            </w:r>
            <w:r w:rsidR="00FA45BE" w:rsidRPr="00E3614C">
              <w:rPr>
                <w:rFonts w:eastAsiaTheme="minorHAnsi"/>
                <w:kern w:val="2"/>
                <w:lang w:eastAsia="en-US"/>
              </w:rPr>
              <w:t>: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04</w:t>
            </w:r>
          </w:p>
        </w:tc>
        <w:tc>
          <w:tcPr>
            <w:tcW w:w="1676" w:type="dxa"/>
          </w:tcPr>
          <w:p w:rsidR="00FA45BE" w:rsidRPr="00E3614C" w:rsidRDefault="001F2303" w:rsidP="00FA45B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посещение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FA45B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с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профилак-тическими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иными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целями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0,1149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307,66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35,35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149611,2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  <w:vMerge/>
          </w:tcPr>
          <w:p w:rsidR="001F2303" w:rsidRPr="00E3614C" w:rsidRDefault="001F2303" w:rsidP="00EA21F2">
            <w:pPr>
              <w:rPr>
                <w:rFonts w:eastAsiaTheme="minorHAnsi"/>
                <w:kern w:val="2"/>
                <w:lang w:eastAsia="en-US"/>
              </w:rPr>
            </w:pP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05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обращение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0,1122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934,94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104,90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443997,0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  <w:vMerge w:val="restart"/>
          </w:tcPr>
          <w:p w:rsidR="00290EF4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не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идентифицированным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и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lastRenderedPageBreak/>
              <w:t>не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застрахованным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в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системе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ОМС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лицам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lastRenderedPageBreak/>
              <w:t>06</w:t>
            </w:r>
          </w:p>
        </w:tc>
        <w:tc>
          <w:tcPr>
            <w:tcW w:w="1676" w:type="dxa"/>
          </w:tcPr>
          <w:p w:rsidR="00FA45BE" w:rsidRPr="00E3614C" w:rsidRDefault="001F2303" w:rsidP="00FA45B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посещение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FA45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lastRenderedPageBreak/>
              <w:t>с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профилак-тическими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иными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целями</w:t>
            </w:r>
          </w:p>
        </w:tc>
        <w:tc>
          <w:tcPr>
            <w:tcW w:w="1682" w:type="dxa"/>
          </w:tcPr>
          <w:p w:rsidR="001F2303" w:rsidRPr="00E3614C" w:rsidRDefault="00FA45BE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lastRenderedPageBreak/>
              <w:t>X</w:t>
            </w:r>
          </w:p>
        </w:tc>
        <w:tc>
          <w:tcPr>
            <w:tcW w:w="1603" w:type="dxa"/>
          </w:tcPr>
          <w:p w:rsidR="001F2303" w:rsidRPr="00E3614C" w:rsidRDefault="00FA45BE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249" w:type="dxa"/>
          </w:tcPr>
          <w:p w:rsidR="001F2303" w:rsidRPr="00E3614C" w:rsidRDefault="00FA45BE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E3614C" w:rsidRDefault="00FA45BE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  <w:vMerge/>
          </w:tcPr>
          <w:p w:rsidR="001F2303" w:rsidRPr="00E3614C" w:rsidRDefault="001F2303" w:rsidP="00EA21F2">
            <w:pPr>
              <w:rPr>
                <w:rFonts w:eastAsiaTheme="minorHAnsi"/>
                <w:kern w:val="2"/>
                <w:lang w:eastAsia="en-US"/>
              </w:rPr>
            </w:pP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07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обращение</w:t>
            </w:r>
          </w:p>
        </w:tc>
        <w:tc>
          <w:tcPr>
            <w:tcW w:w="1682" w:type="dxa"/>
          </w:tcPr>
          <w:p w:rsidR="001F2303" w:rsidRPr="00E3614C" w:rsidRDefault="00FA45BE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603" w:type="dxa"/>
          </w:tcPr>
          <w:p w:rsidR="001F2303" w:rsidRPr="00E3614C" w:rsidRDefault="00FA45BE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249" w:type="dxa"/>
          </w:tcPr>
          <w:p w:rsidR="001F2303" w:rsidRPr="00E3614C" w:rsidRDefault="00FA45BE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E3614C" w:rsidRDefault="00FA45BE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</w:tcPr>
          <w:p w:rsidR="00290EF4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3.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Специализированная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медицинская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помощь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в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стационарных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условиях,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в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том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числе</w:t>
            </w:r>
            <w:r w:rsidR="00FA45BE" w:rsidRPr="00E3614C">
              <w:rPr>
                <w:rFonts w:eastAsiaTheme="minorHAnsi"/>
                <w:kern w:val="2"/>
                <w:lang w:eastAsia="en-US"/>
              </w:rPr>
              <w:t>: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08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случай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госпита-лизации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0,00781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69437,9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542,31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2295381,5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</w:tcPr>
          <w:p w:rsidR="00290EF4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не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идентифицированным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и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не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застрахованным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в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системе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ОМС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лицам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09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случай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госпита-лизации</w:t>
            </w:r>
          </w:p>
        </w:tc>
        <w:tc>
          <w:tcPr>
            <w:tcW w:w="1682" w:type="dxa"/>
          </w:tcPr>
          <w:p w:rsidR="001F2303" w:rsidRPr="00E3614C" w:rsidRDefault="00FA45BE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603" w:type="dxa"/>
          </w:tcPr>
          <w:p w:rsidR="001F2303" w:rsidRPr="00E3614C" w:rsidRDefault="00FA45BE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249" w:type="dxa"/>
          </w:tcPr>
          <w:p w:rsidR="001F2303" w:rsidRPr="00E3614C" w:rsidRDefault="00FA45BE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E3614C" w:rsidRDefault="00FA45BE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4.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Медицинская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помощь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в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условиях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дневного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стационара,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в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том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числе</w:t>
            </w:r>
            <w:r w:rsidR="00FA45BE" w:rsidRPr="00E3614C">
              <w:rPr>
                <w:rFonts w:eastAsiaTheme="minorHAnsi"/>
                <w:kern w:val="2"/>
                <w:lang w:eastAsia="en-US"/>
              </w:rPr>
              <w:t>: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10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случай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лечения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0,00134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22014,93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29,50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124869,1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</w:tcPr>
          <w:p w:rsidR="00290EF4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не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идентифицированным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и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не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застрахованным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в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системе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ОМС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лицам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11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случай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лечения</w:t>
            </w:r>
          </w:p>
        </w:tc>
        <w:tc>
          <w:tcPr>
            <w:tcW w:w="1682" w:type="dxa"/>
          </w:tcPr>
          <w:p w:rsidR="001F2303" w:rsidRPr="00E3614C" w:rsidRDefault="00FA45BE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603" w:type="dxa"/>
          </w:tcPr>
          <w:p w:rsidR="001F2303" w:rsidRPr="00E3614C" w:rsidRDefault="00FA45BE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249" w:type="dxa"/>
          </w:tcPr>
          <w:p w:rsidR="001F2303" w:rsidRPr="00E3614C" w:rsidRDefault="00FA45BE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E3614C" w:rsidRDefault="00FA45BE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5.</w:t>
            </w:r>
            <w:r w:rsidR="00FA45BE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Паллиативная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медицинская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помощь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12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койко-день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0,1210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highlight w:val="yellow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879,92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106,47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450624,3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6.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Иные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государственные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и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муниципальные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услуги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(работы)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13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989,48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4188068,0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7.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Высокотехнологичная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медицинская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помощь,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оказываемая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в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медицинских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организациях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Ростовской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области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14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случай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госпита-лизации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48,11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203627,2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II.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Средства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консолидированного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бюджета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Ростовской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области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на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приобретение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медицинского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оборудования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для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медицинских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организаций,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работающих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в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системе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ОМС,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в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том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числе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на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приобретение: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15</w:t>
            </w:r>
          </w:p>
        </w:tc>
        <w:tc>
          <w:tcPr>
            <w:tcW w:w="1676" w:type="dxa"/>
          </w:tcPr>
          <w:p w:rsidR="001F2303" w:rsidRPr="00E3614C" w:rsidRDefault="00FA45BE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Х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</w:tr>
      <w:tr w:rsidR="001F2303" w:rsidRPr="00E3614C" w:rsidTr="00CC2944">
        <w:tc>
          <w:tcPr>
            <w:tcW w:w="32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санитарного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транспорта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16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249" w:type="dxa"/>
          </w:tcPr>
          <w:p w:rsidR="001F2303" w:rsidRPr="00E3614C" w:rsidRDefault="00FA45BE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E3614C" w:rsidRDefault="00FA45BE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КТ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17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249" w:type="dxa"/>
          </w:tcPr>
          <w:p w:rsidR="001F2303" w:rsidRPr="00E3614C" w:rsidRDefault="00FA45BE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E3614C" w:rsidRDefault="00FA45BE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МРТ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18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249" w:type="dxa"/>
          </w:tcPr>
          <w:p w:rsidR="001F2303" w:rsidRPr="00E3614C" w:rsidRDefault="00FA45BE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E3614C" w:rsidRDefault="00FA45BE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иного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медицинского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оборудования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19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249" w:type="dxa"/>
          </w:tcPr>
          <w:p w:rsidR="001F2303" w:rsidRPr="00E3614C" w:rsidRDefault="00FA45BE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E3614C" w:rsidRDefault="00FA45BE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III.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Медицинская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помощь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в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рамках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Территориальной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программы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ОМС: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20</w:t>
            </w:r>
          </w:p>
        </w:tc>
        <w:tc>
          <w:tcPr>
            <w:tcW w:w="1676" w:type="dxa"/>
          </w:tcPr>
          <w:p w:rsidR="001F2303" w:rsidRPr="00E3614C" w:rsidRDefault="00FA45BE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Х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10298,99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42046057,0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84,26</w:t>
            </w:r>
          </w:p>
        </w:tc>
      </w:tr>
      <w:tr w:rsidR="001F2303" w:rsidRPr="00E3614C" w:rsidTr="00CC2944">
        <w:tc>
          <w:tcPr>
            <w:tcW w:w="3244" w:type="dxa"/>
          </w:tcPr>
          <w:p w:rsidR="001F2303" w:rsidRPr="00E3614C" w:rsidRDefault="001F2303" w:rsidP="00290EF4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скорая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медицинская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помощь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(сумма</w:t>
            </w:r>
            <w:r w:rsidR="00290EF4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строк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28</w:t>
            </w:r>
            <w:r w:rsidR="00FA45BE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+</w:t>
            </w:r>
            <w:r w:rsidR="00FA45BE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33)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21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вызов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0,3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2074,07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622,22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2540244,2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  <w:vMerge w:val="restar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lastRenderedPageBreak/>
              <w:t>медицинская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помощь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в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амбулаторных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условиях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(сумма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строк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29</w:t>
            </w:r>
            <w:r w:rsidR="00FA45BE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+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34)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22.1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посещение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с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профилак-тическими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и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иными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целями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2,35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438,14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1029,63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4203504,6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  <w:vMerge/>
          </w:tcPr>
          <w:p w:rsidR="001F2303" w:rsidRPr="00E3614C" w:rsidRDefault="001F2303" w:rsidP="00EA21F2">
            <w:pPr>
              <w:rPr>
                <w:rFonts w:eastAsiaTheme="minorHAnsi"/>
                <w:kern w:val="2"/>
                <w:lang w:eastAsia="en-US"/>
              </w:rPr>
            </w:pP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22.2</w:t>
            </w:r>
          </w:p>
        </w:tc>
        <w:tc>
          <w:tcPr>
            <w:tcW w:w="1676" w:type="dxa"/>
          </w:tcPr>
          <w:p w:rsidR="001F2303" w:rsidRPr="00E3614C" w:rsidRDefault="001F2303" w:rsidP="00290E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посещение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по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неотложной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медицинской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помощи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0,56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560,86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314,08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1282251,6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  <w:vMerge/>
          </w:tcPr>
          <w:p w:rsidR="001F2303" w:rsidRPr="00E3614C" w:rsidRDefault="001F2303" w:rsidP="00EA21F2">
            <w:pPr>
              <w:rPr>
                <w:rFonts w:eastAsiaTheme="minorHAnsi"/>
                <w:kern w:val="2"/>
                <w:lang w:eastAsia="en-US"/>
              </w:rPr>
            </w:pP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22.3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обращение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1,98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1227,53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2430,51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9922659,0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специализированная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медицинская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помощь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в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стационарных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условиях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(сумма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строк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30</w:t>
            </w:r>
            <w:r w:rsidR="00FA45BE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+</w:t>
            </w:r>
            <w:r w:rsidR="00FA45BE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35),</w:t>
            </w:r>
          </w:p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в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том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числе: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23</w:t>
            </w:r>
          </w:p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случай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госпита-лизации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0,17278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28796,18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4975,28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20311788,7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медицинская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реабилитация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в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стационарных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условиях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(сумма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строк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30.1</w:t>
            </w:r>
            <w:r w:rsidR="00AB711D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+</w:t>
            </w:r>
            <w:r w:rsidR="00AB711D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35.1)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23.1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койко-день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0,039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1940,34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75,67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308939,0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</w:tcPr>
          <w:p w:rsidR="00290EF4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высокотехнологичная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медицинская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помощь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(сумма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строк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30.2</w:t>
            </w:r>
            <w:r w:rsidR="00AB711D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+</w:t>
            </w:r>
            <w:r w:rsidR="00AB711D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35.2)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23.2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случай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госпита-лизации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0,00269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169320,0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456,22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1862519,9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</w:tcPr>
          <w:p w:rsidR="00290EF4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медицинская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помощь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в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условиях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дневного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стационара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(сумма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строк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31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+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36)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24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случай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лечения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0,06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13654,34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819,26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3344671,5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паллиативная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медицинская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помощь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(равно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строке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37)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25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койко-день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</w:p>
        </w:tc>
        <w:tc>
          <w:tcPr>
            <w:tcW w:w="1324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затраты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на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ведение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дела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СМО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26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108,01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440937,4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из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строки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20: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1.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Медицинская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помощь,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предоставляемая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в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рамках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базовой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программы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ОМС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застрахованным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лицам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27</w:t>
            </w:r>
          </w:p>
        </w:tc>
        <w:tc>
          <w:tcPr>
            <w:tcW w:w="1676" w:type="dxa"/>
          </w:tcPr>
          <w:p w:rsidR="001F2303" w:rsidRPr="00E3614C" w:rsidRDefault="00AB711D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Х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10190,98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41605119,6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скорая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медицинская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помощь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28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вызов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0,3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2074,07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622,22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2540244,2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  <w:vMerge w:val="restar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медицинская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помощь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в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амбулаторных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условиях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29.1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посещение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с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профилак-тическими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и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иными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целями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2,35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438,14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1029,63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4203504,6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  <w:vMerge/>
          </w:tcPr>
          <w:p w:rsidR="001F2303" w:rsidRPr="00E3614C" w:rsidRDefault="001F2303" w:rsidP="00EA21F2">
            <w:pPr>
              <w:rPr>
                <w:rFonts w:eastAsiaTheme="minorHAnsi"/>
                <w:kern w:val="2"/>
                <w:lang w:eastAsia="en-US"/>
              </w:rPr>
            </w:pP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29.2</w:t>
            </w:r>
          </w:p>
        </w:tc>
        <w:tc>
          <w:tcPr>
            <w:tcW w:w="1676" w:type="dxa"/>
          </w:tcPr>
          <w:p w:rsidR="001F2303" w:rsidRPr="00E3614C" w:rsidRDefault="001F2303" w:rsidP="00290E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посещение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по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неотложной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медицинской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помощи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0,56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560,86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314,08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1282251,6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  <w:vMerge/>
          </w:tcPr>
          <w:p w:rsidR="001F2303" w:rsidRPr="00E3614C" w:rsidRDefault="001F2303" w:rsidP="00EA21F2">
            <w:pPr>
              <w:rPr>
                <w:rFonts w:eastAsiaTheme="minorHAnsi"/>
                <w:kern w:val="2"/>
                <w:lang w:eastAsia="en-US"/>
              </w:rPr>
            </w:pP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29.3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обращение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1,98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1227,53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2430,51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9922659,0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lastRenderedPageBreak/>
              <w:t>специализированная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медицинская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помощь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в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стационарных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условиях,</w:t>
            </w:r>
          </w:p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в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том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числе: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30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случай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госпита-лизации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0,17278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28796,18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4975,28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20311788,7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медицинская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реабилитация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в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стационарных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условиях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30.1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койко-день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0,039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1940,34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75,67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308939,0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высокотехнологичная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медицинская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помощь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30.2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случай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госпита-лизации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0,00269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169320,0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456,22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1862519,9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медицинская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помощь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в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условиях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дневного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стационара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31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случай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лечения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0,06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13654,34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819,26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3344671,5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2.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Медицинская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помощь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по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видам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и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заболеваниям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сверх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базовой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программы: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32</w:t>
            </w:r>
          </w:p>
        </w:tc>
        <w:tc>
          <w:tcPr>
            <w:tcW w:w="1676" w:type="dxa"/>
          </w:tcPr>
          <w:p w:rsidR="001F2303" w:rsidRPr="00E3614C" w:rsidRDefault="00AB711D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Х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</w:tr>
      <w:tr w:rsidR="001F2303" w:rsidRPr="00E3614C" w:rsidTr="00CC2944">
        <w:tc>
          <w:tcPr>
            <w:tcW w:w="32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скорая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медицинская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помощь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33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вызов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  <w:vMerge w:val="restar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медицинская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помощь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в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амбулаторных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условиях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EA21F2">
            <w:pPr>
              <w:tabs>
                <w:tab w:val="left" w:pos="2205"/>
              </w:tabs>
              <w:rPr>
                <w:rFonts w:eastAsiaTheme="minorHAnsi"/>
                <w:kern w:val="2"/>
                <w:lang w:eastAsia="en-US"/>
              </w:rPr>
            </w:pPr>
          </w:p>
          <w:p w:rsidR="001F2303" w:rsidRPr="00E3614C" w:rsidRDefault="001F2303" w:rsidP="00EA21F2">
            <w:pPr>
              <w:tabs>
                <w:tab w:val="left" w:pos="2205"/>
              </w:tabs>
              <w:rPr>
                <w:rFonts w:eastAsiaTheme="minorHAnsi"/>
                <w:kern w:val="2"/>
                <w:lang w:eastAsia="en-US"/>
              </w:rPr>
            </w:pP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34.1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посещение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с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профилак-тическими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и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иными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целями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  <w:vMerge/>
          </w:tcPr>
          <w:p w:rsidR="001F2303" w:rsidRPr="00E3614C" w:rsidRDefault="001F2303" w:rsidP="00EA21F2">
            <w:pPr>
              <w:rPr>
                <w:rFonts w:eastAsiaTheme="minorHAnsi"/>
                <w:kern w:val="2"/>
                <w:lang w:eastAsia="en-US"/>
              </w:rPr>
            </w:pP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34.2</w:t>
            </w:r>
          </w:p>
        </w:tc>
        <w:tc>
          <w:tcPr>
            <w:tcW w:w="1676" w:type="dxa"/>
          </w:tcPr>
          <w:p w:rsidR="001F2303" w:rsidRPr="00E3614C" w:rsidRDefault="001F2303" w:rsidP="00290E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посещений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по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неотложной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медицинской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помощи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  <w:vMerge/>
          </w:tcPr>
          <w:p w:rsidR="001F2303" w:rsidRPr="00E3614C" w:rsidRDefault="001F2303" w:rsidP="00EA21F2">
            <w:pPr>
              <w:rPr>
                <w:rFonts w:eastAsiaTheme="minorHAnsi"/>
                <w:kern w:val="2"/>
                <w:lang w:eastAsia="en-US"/>
              </w:rPr>
            </w:pP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34.3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обращение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</w:tr>
      <w:tr w:rsidR="001F2303" w:rsidRPr="00E3614C" w:rsidTr="00CC2944">
        <w:tc>
          <w:tcPr>
            <w:tcW w:w="3244" w:type="dxa"/>
          </w:tcPr>
          <w:p w:rsidR="00AB711D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специализированная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медицинская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помощь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в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стационарных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условиях,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в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том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числе: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35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случай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госпита-лизации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медицинская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реабилитация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в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стационарных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условиях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35.1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койко-день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высокотехнологичная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медицинская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помощь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35.2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случай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госпита-лизации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медицинская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помощь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в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условиях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дневного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стационара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36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случай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лечения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паллиативная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медицинская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помощь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37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койко-день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Итого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(сумма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строк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01</w:t>
            </w:r>
            <w:r w:rsidR="00AB711D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+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15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+</w:t>
            </w:r>
            <w:r w:rsidR="00AB711D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20)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38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1856,12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10298,99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7856178,3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42046057,0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100,00</w:t>
            </w:r>
          </w:p>
        </w:tc>
      </w:tr>
    </w:tbl>
    <w:p w:rsidR="001F2303" w:rsidRPr="00E3614C" w:rsidRDefault="001F2303" w:rsidP="001D550E">
      <w:pPr>
        <w:autoSpaceDE w:val="0"/>
        <w:autoSpaceDN w:val="0"/>
        <w:adjustRightInd w:val="0"/>
        <w:jc w:val="both"/>
        <w:rPr>
          <w:kern w:val="2"/>
          <w:lang w:eastAsia="en-US"/>
        </w:rPr>
      </w:pPr>
      <w:r w:rsidRPr="00E3614C">
        <w:rPr>
          <w:kern w:val="2"/>
          <w:lang w:eastAsia="en-US"/>
        </w:rPr>
        <w:t>Примечание.</w:t>
      </w:r>
    </w:p>
    <w:p w:rsidR="001F2303" w:rsidRPr="00E3614C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  <w:lang w:eastAsia="en-US"/>
        </w:rPr>
      </w:pPr>
      <w:r w:rsidRPr="00E3614C">
        <w:rPr>
          <w:kern w:val="2"/>
          <w:lang w:eastAsia="en-US"/>
        </w:rPr>
        <w:t>1.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X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–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данные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ячейки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не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подлежат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заполнению.</w:t>
      </w:r>
    </w:p>
    <w:p w:rsidR="001F2303" w:rsidRPr="00E3614C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  <w:lang w:eastAsia="en-US"/>
        </w:rPr>
      </w:pPr>
      <w:r w:rsidRPr="00E3614C">
        <w:rPr>
          <w:kern w:val="2"/>
          <w:lang w:eastAsia="en-US"/>
        </w:rPr>
        <w:t>2.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Используемые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сокращения:</w:t>
      </w:r>
    </w:p>
    <w:p w:rsidR="001F2303" w:rsidRPr="00E3614C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  <w:lang w:eastAsia="en-US"/>
        </w:rPr>
      </w:pPr>
      <w:r w:rsidRPr="00E3614C">
        <w:rPr>
          <w:kern w:val="2"/>
          <w:lang w:eastAsia="en-US"/>
        </w:rPr>
        <w:t>СМО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–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страховые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медицинские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организации;</w:t>
      </w:r>
    </w:p>
    <w:p w:rsidR="001F2303" w:rsidRPr="00E3614C" w:rsidRDefault="001F2303" w:rsidP="008C0646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lang w:eastAsia="en-US"/>
        </w:rPr>
      </w:pPr>
      <w:r w:rsidRPr="00E3614C">
        <w:rPr>
          <w:kern w:val="2"/>
          <w:lang w:eastAsia="en-US"/>
        </w:rPr>
        <w:t>ОМС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–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обязательное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медицинское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страхование</w:t>
      </w:r>
      <w:r w:rsidRPr="00E3614C">
        <w:rPr>
          <w:rFonts w:eastAsiaTheme="minorHAnsi"/>
          <w:kern w:val="2"/>
          <w:lang w:eastAsia="en-US"/>
        </w:rPr>
        <w:t>.</w:t>
      </w:r>
    </w:p>
    <w:p w:rsidR="001F2303" w:rsidRPr="00E3614C" w:rsidRDefault="001F2303" w:rsidP="00EA21F2">
      <w:pPr>
        <w:autoSpaceDE w:val="0"/>
        <w:autoSpaceDN w:val="0"/>
        <w:ind w:firstLine="709"/>
        <w:jc w:val="both"/>
        <w:rPr>
          <w:rFonts w:eastAsiaTheme="minorHAnsi"/>
          <w:kern w:val="2"/>
          <w:lang w:eastAsia="en-US"/>
        </w:rPr>
      </w:pPr>
    </w:p>
    <w:p w:rsidR="001F2303" w:rsidRPr="00E3614C" w:rsidRDefault="001F2303" w:rsidP="00290EF4">
      <w:pPr>
        <w:pageBreakBefore/>
        <w:autoSpaceDE w:val="0"/>
        <w:autoSpaceDN w:val="0"/>
        <w:adjustRightInd w:val="0"/>
        <w:jc w:val="right"/>
        <w:rPr>
          <w:rFonts w:eastAsiaTheme="minorHAnsi"/>
          <w:kern w:val="2"/>
          <w:lang w:eastAsia="en-US"/>
        </w:rPr>
      </w:pPr>
      <w:r w:rsidRPr="00E3614C">
        <w:rPr>
          <w:rFonts w:eastAsiaTheme="minorHAnsi"/>
          <w:kern w:val="2"/>
          <w:lang w:eastAsia="en-US"/>
        </w:rPr>
        <w:lastRenderedPageBreak/>
        <w:t>Таблица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№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5</w:t>
      </w:r>
    </w:p>
    <w:p w:rsidR="00CC2944" w:rsidRPr="00E3614C" w:rsidRDefault="00CC2944" w:rsidP="00EA21F2">
      <w:pPr>
        <w:autoSpaceDE w:val="0"/>
        <w:autoSpaceDN w:val="0"/>
        <w:jc w:val="center"/>
        <w:rPr>
          <w:rFonts w:eastAsiaTheme="minorHAnsi"/>
          <w:kern w:val="2"/>
          <w:lang w:eastAsia="en-US"/>
        </w:rPr>
      </w:pPr>
    </w:p>
    <w:p w:rsidR="001F2303" w:rsidRPr="00E3614C" w:rsidRDefault="001F2303" w:rsidP="00EA21F2">
      <w:pPr>
        <w:autoSpaceDE w:val="0"/>
        <w:autoSpaceDN w:val="0"/>
        <w:jc w:val="center"/>
        <w:rPr>
          <w:rFonts w:eastAsiaTheme="minorHAnsi"/>
          <w:kern w:val="2"/>
          <w:lang w:eastAsia="en-US"/>
        </w:rPr>
      </w:pPr>
      <w:r w:rsidRPr="00E3614C">
        <w:rPr>
          <w:rFonts w:eastAsiaTheme="minorHAnsi"/>
          <w:kern w:val="2"/>
          <w:lang w:eastAsia="en-US"/>
        </w:rPr>
        <w:t>УТВЕРЖДЕННАЯ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</w:p>
    <w:p w:rsidR="001F2303" w:rsidRPr="00E3614C" w:rsidRDefault="001F2303" w:rsidP="00EA21F2">
      <w:pPr>
        <w:autoSpaceDE w:val="0"/>
        <w:autoSpaceDN w:val="0"/>
        <w:jc w:val="center"/>
        <w:rPr>
          <w:rFonts w:eastAsiaTheme="minorHAnsi"/>
          <w:kern w:val="2"/>
          <w:lang w:eastAsia="en-US"/>
        </w:rPr>
      </w:pPr>
      <w:r w:rsidRPr="00E3614C">
        <w:rPr>
          <w:rFonts w:eastAsiaTheme="minorHAnsi"/>
          <w:kern w:val="2"/>
          <w:lang w:eastAsia="en-US"/>
        </w:rPr>
        <w:t>стоимость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Территориальной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программы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государственных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гарантий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бесплатного</w:t>
      </w:r>
      <w:r w:rsidR="00290EF4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оказания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="00290EF4" w:rsidRPr="00E3614C">
        <w:rPr>
          <w:rFonts w:eastAsiaTheme="minorHAnsi"/>
          <w:kern w:val="2"/>
          <w:lang w:eastAsia="en-US"/>
        </w:rPr>
        <w:br/>
      </w:r>
      <w:r w:rsidRPr="00E3614C">
        <w:rPr>
          <w:rFonts w:eastAsiaTheme="minorHAnsi"/>
          <w:kern w:val="2"/>
          <w:lang w:eastAsia="en-US"/>
        </w:rPr>
        <w:t>гражданам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медицинской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помощи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в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Ростовской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области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на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2019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год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по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условиям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её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предоставления</w:t>
      </w:r>
    </w:p>
    <w:p w:rsidR="00CC2944" w:rsidRPr="00E3614C" w:rsidRDefault="00CC2944" w:rsidP="00EA21F2">
      <w:pPr>
        <w:autoSpaceDE w:val="0"/>
        <w:autoSpaceDN w:val="0"/>
        <w:jc w:val="center"/>
        <w:rPr>
          <w:rFonts w:eastAsiaTheme="minorHAnsi"/>
          <w:kern w:val="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16"/>
        <w:gridCol w:w="753"/>
        <w:gridCol w:w="1662"/>
        <w:gridCol w:w="1668"/>
        <w:gridCol w:w="1600"/>
        <w:gridCol w:w="1229"/>
        <w:gridCol w:w="1112"/>
        <w:gridCol w:w="1313"/>
        <w:gridCol w:w="1333"/>
        <w:gridCol w:w="957"/>
      </w:tblGrid>
      <w:tr w:rsidR="001F2303" w:rsidRPr="00E3614C" w:rsidTr="005E2576">
        <w:tc>
          <w:tcPr>
            <w:tcW w:w="3244" w:type="dxa"/>
            <w:vMerge w:val="restar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Медицинская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помощь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по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источникам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финансового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обеспечения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условиям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предоставления</w:t>
            </w:r>
          </w:p>
        </w:tc>
        <w:tc>
          <w:tcPr>
            <w:tcW w:w="759" w:type="dxa"/>
            <w:vMerge w:val="restar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№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стро-ки</w:t>
            </w:r>
          </w:p>
        </w:tc>
        <w:tc>
          <w:tcPr>
            <w:tcW w:w="1676" w:type="dxa"/>
            <w:vMerge w:val="restar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Единица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измерения</w:t>
            </w:r>
          </w:p>
        </w:tc>
        <w:tc>
          <w:tcPr>
            <w:tcW w:w="1682" w:type="dxa"/>
            <w:vMerge w:val="restar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Объемы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меди-цинской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помощи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жителя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(по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="008874E6" w:rsidRPr="00E3614C">
              <w:rPr>
                <w:kern w:val="2"/>
                <w:lang w:eastAsia="en-US"/>
              </w:rPr>
              <w:t>Террито</w:t>
            </w:r>
            <w:r w:rsidRPr="00E3614C">
              <w:rPr>
                <w:kern w:val="2"/>
                <w:lang w:eastAsia="en-US"/>
              </w:rPr>
              <w:t>-риальной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программе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ОМС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–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на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1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застра-хованное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лицо)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год</w:t>
            </w:r>
          </w:p>
        </w:tc>
        <w:tc>
          <w:tcPr>
            <w:tcW w:w="1613" w:type="dxa"/>
            <w:vMerge w:val="restar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Норматив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финансовых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затрат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на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единицу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объема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меди-цинской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помощи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(рублей)</w:t>
            </w:r>
          </w:p>
        </w:tc>
        <w:tc>
          <w:tcPr>
            <w:tcW w:w="2360" w:type="dxa"/>
            <w:gridSpan w:val="2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Подушевые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нормативы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финансирования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Территориальной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программы</w:t>
            </w:r>
            <w:r w:rsidR="008874E6" w:rsidRPr="00E3614C">
              <w:rPr>
                <w:rFonts w:eastAsiaTheme="minorHAnsi"/>
                <w:kern w:val="2"/>
                <w:lang w:eastAsia="en-US"/>
              </w:rPr>
              <w:t xml:space="preserve"> государственных гарантий</w:t>
            </w:r>
          </w:p>
        </w:tc>
        <w:tc>
          <w:tcPr>
            <w:tcW w:w="3633" w:type="dxa"/>
            <w:gridSpan w:val="3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Стоимость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Территориальной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программы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государственных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гарантий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по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источникам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ее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финансового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обеспечения</w:t>
            </w:r>
          </w:p>
        </w:tc>
      </w:tr>
      <w:tr w:rsidR="001F2303" w:rsidRPr="00E3614C" w:rsidTr="005E2576">
        <w:tc>
          <w:tcPr>
            <w:tcW w:w="3244" w:type="dxa"/>
            <w:vMerge/>
          </w:tcPr>
          <w:p w:rsidR="001F2303" w:rsidRPr="00E3614C" w:rsidRDefault="001F2303" w:rsidP="00EA21F2">
            <w:pPr>
              <w:rPr>
                <w:rFonts w:eastAsiaTheme="minorHAnsi"/>
                <w:kern w:val="2"/>
                <w:lang w:eastAsia="en-US"/>
              </w:rPr>
            </w:pPr>
          </w:p>
        </w:tc>
        <w:tc>
          <w:tcPr>
            <w:tcW w:w="759" w:type="dxa"/>
            <w:vMerge/>
          </w:tcPr>
          <w:p w:rsidR="001F2303" w:rsidRPr="00E3614C" w:rsidRDefault="001F2303" w:rsidP="00EA21F2">
            <w:pPr>
              <w:rPr>
                <w:rFonts w:eastAsiaTheme="minorHAnsi"/>
                <w:kern w:val="2"/>
                <w:lang w:eastAsia="en-US"/>
              </w:rPr>
            </w:pPr>
          </w:p>
        </w:tc>
        <w:tc>
          <w:tcPr>
            <w:tcW w:w="1676" w:type="dxa"/>
            <w:vMerge/>
          </w:tcPr>
          <w:p w:rsidR="001F2303" w:rsidRPr="00E3614C" w:rsidRDefault="001F2303" w:rsidP="00EA21F2">
            <w:pPr>
              <w:rPr>
                <w:rFonts w:eastAsiaTheme="minorHAnsi"/>
                <w:kern w:val="2"/>
                <w:lang w:eastAsia="en-US"/>
              </w:rPr>
            </w:pPr>
          </w:p>
        </w:tc>
        <w:tc>
          <w:tcPr>
            <w:tcW w:w="1682" w:type="dxa"/>
            <w:vMerge/>
          </w:tcPr>
          <w:p w:rsidR="001F2303" w:rsidRPr="00E3614C" w:rsidRDefault="001F2303" w:rsidP="00EA21F2">
            <w:pPr>
              <w:rPr>
                <w:rFonts w:eastAsiaTheme="minorHAnsi"/>
                <w:kern w:val="2"/>
                <w:lang w:eastAsia="en-US"/>
              </w:rPr>
            </w:pPr>
          </w:p>
        </w:tc>
        <w:tc>
          <w:tcPr>
            <w:tcW w:w="1613" w:type="dxa"/>
            <w:vMerge/>
          </w:tcPr>
          <w:p w:rsidR="001F2303" w:rsidRPr="00E3614C" w:rsidRDefault="001F2303" w:rsidP="00EA21F2">
            <w:pPr>
              <w:rPr>
                <w:rFonts w:eastAsiaTheme="minorHAnsi"/>
                <w:kern w:val="2"/>
                <w:lang w:eastAsia="en-US"/>
              </w:rPr>
            </w:pPr>
          </w:p>
        </w:tc>
        <w:tc>
          <w:tcPr>
            <w:tcW w:w="2360" w:type="dxa"/>
            <w:gridSpan w:val="2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(рублей)</w:t>
            </w:r>
          </w:p>
        </w:tc>
        <w:tc>
          <w:tcPr>
            <w:tcW w:w="2668" w:type="dxa"/>
            <w:gridSpan w:val="2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(тыс.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рублей)</w:t>
            </w:r>
          </w:p>
        </w:tc>
        <w:tc>
          <w:tcPr>
            <w:tcW w:w="965" w:type="dxa"/>
            <w:vMerge w:val="restar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в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про-центах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к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итогу</w:t>
            </w:r>
          </w:p>
        </w:tc>
      </w:tr>
      <w:tr w:rsidR="001F2303" w:rsidRPr="00E3614C" w:rsidTr="005E2576">
        <w:tc>
          <w:tcPr>
            <w:tcW w:w="3244" w:type="dxa"/>
            <w:vMerge/>
          </w:tcPr>
          <w:p w:rsidR="001F2303" w:rsidRPr="00E3614C" w:rsidRDefault="001F2303" w:rsidP="00EA21F2">
            <w:pPr>
              <w:rPr>
                <w:rFonts w:eastAsiaTheme="minorHAnsi"/>
                <w:kern w:val="2"/>
                <w:lang w:eastAsia="en-US"/>
              </w:rPr>
            </w:pPr>
          </w:p>
        </w:tc>
        <w:tc>
          <w:tcPr>
            <w:tcW w:w="759" w:type="dxa"/>
            <w:vMerge/>
          </w:tcPr>
          <w:p w:rsidR="001F2303" w:rsidRPr="00E3614C" w:rsidRDefault="001F2303" w:rsidP="00EA21F2">
            <w:pPr>
              <w:rPr>
                <w:rFonts w:eastAsiaTheme="minorHAnsi"/>
                <w:kern w:val="2"/>
                <w:lang w:eastAsia="en-US"/>
              </w:rPr>
            </w:pPr>
          </w:p>
        </w:tc>
        <w:tc>
          <w:tcPr>
            <w:tcW w:w="1676" w:type="dxa"/>
            <w:vMerge/>
          </w:tcPr>
          <w:p w:rsidR="001F2303" w:rsidRPr="00E3614C" w:rsidRDefault="001F2303" w:rsidP="00EA21F2">
            <w:pPr>
              <w:rPr>
                <w:rFonts w:eastAsiaTheme="minorHAnsi"/>
                <w:kern w:val="2"/>
                <w:lang w:eastAsia="en-US"/>
              </w:rPr>
            </w:pPr>
          </w:p>
        </w:tc>
        <w:tc>
          <w:tcPr>
            <w:tcW w:w="1682" w:type="dxa"/>
            <w:vMerge/>
          </w:tcPr>
          <w:p w:rsidR="001F2303" w:rsidRPr="00E3614C" w:rsidRDefault="001F2303" w:rsidP="00EA21F2">
            <w:pPr>
              <w:rPr>
                <w:rFonts w:eastAsiaTheme="minorHAnsi"/>
                <w:kern w:val="2"/>
                <w:lang w:eastAsia="en-US"/>
              </w:rPr>
            </w:pPr>
          </w:p>
        </w:tc>
        <w:tc>
          <w:tcPr>
            <w:tcW w:w="1613" w:type="dxa"/>
            <w:vMerge/>
          </w:tcPr>
          <w:p w:rsidR="001F2303" w:rsidRPr="00E3614C" w:rsidRDefault="001F2303" w:rsidP="00EA21F2">
            <w:pPr>
              <w:rPr>
                <w:rFonts w:eastAsiaTheme="minorHAnsi"/>
                <w:kern w:val="2"/>
                <w:lang w:eastAsia="en-US"/>
              </w:rPr>
            </w:pPr>
          </w:p>
        </w:tc>
        <w:tc>
          <w:tcPr>
            <w:tcW w:w="123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за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счет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средств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консоли-дирован-ного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бюджета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="008874E6" w:rsidRPr="00E3614C">
              <w:rPr>
                <w:rFonts w:eastAsiaTheme="minorHAnsi"/>
                <w:spacing w:val="-8"/>
                <w:kern w:val="2"/>
                <w:lang w:eastAsia="en-US"/>
              </w:rPr>
              <w:t>Ростовской</w:t>
            </w:r>
            <w:r w:rsidR="008874E6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области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за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счет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средств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ОМС</w:t>
            </w:r>
          </w:p>
        </w:tc>
        <w:tc>
          <w:tcPr>
            <w:tcW w:w="1324" w:type="dxa"/>
          </w:tcPr>
          <w:p w:rsidR="001F2303" w:rsidRPr="00E3614C" w:rsidRDefault="001F2303" w:rsidP="005224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за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счет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средств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консолиди</w:t>
            </w:r>
            <w:r w:rsidR="00522462" w:rsidRPr="00E3614C">
              <w:rPr>
                <w:rFonts w:eastAsiaTheme="minorHAnsi"/>
                <w:kern w:val="2"/>
                <w:lang w:eastAsia="en-US"/>
              </w:rPr>
              <w:t>-</w:t>
            </w:r>
            <w:r w:rsidRPr="00E3614C">
              <w:rPr>
                <w:rFonts w:eastAsiaTheme="minorHAnsi"/>
                <w:kern w:val="2"/>
                <w:lang w:eastAsia="en-US"/>
              </w:rPr>
              <w:t>рованного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бюджета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="008874E6" w:rsidRPr="00E3614C">
              <w:rPr>
                <w:rFonts w:eastAsiaTheme="minorHAnsi"/>
                <w:kern w:val="2"/>
                <w:lang w:eastAsia="en-US"/>
              </w:rPr>
              <w:t xml:space="preserve">Ростовской </w:t>
            </w:r>
            <w:r w:rsidRPr="00E3614C">
              <w:rPr>
                <w:rFonts w:eastAsiaTheme="minorHAnsi"/>
                <w:kern w:val="2"/>
                <w:lang w:eastAsia="en-US"/>
              </w:rPr>
              <w:t>области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за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счет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средств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ОМС</w:t>
            </w:r>
          </w:p>
        </w:tc>
        <w:tc>
          <w:tcPr>
            <w:tcW w:w="965" w:type="dxa"/>
            <w:vMerge/>
          </w:tcPr>
          <w:p w:rsidR="001F2303" w:rsidRPr="00E3614C" w:rsidRDefault="001F2303" w:rsidP="00EA21F2">
            <w:pPr>
              <w:rPr>
                <w:rFonts w:eastAsiaTheme="minorHAnsi"/>
                <w:kern w:val="2"/>
                <w:lang w:eastAsia="en-US"/>
              </w:rPr>
            </w:pPr>
          </w:p>
        </w:tc>
      </w:tr>
    </w:tbl>
    <w:p w:rsidR="00CC2944" w:rsidRPr="00E3614C" w:rsidRDefault="00CC294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16"/>
        <w:gridCol w:w="753"/>
        <w:gridCol w:w="1662"/>
        <w:gridCol w:w="1668"/>
        <w:gridCol w:w="1590"/>
        <w:gridCol w:w="1239"/>
        <w:gridCol w:w="1112"/>
        <w:gridCol w:w="1313"/>
        <w:gridCol w:w="1333"/>
        <w:gridCol w:w="957"/>
      </w:tblGrid>
      <w:tr w:rsidR="001F2303" w:rsidRPr="00E3614C" w:rsidTr="00CC2944">
        <w:trPr>
          <w:tblHeader/>
        </w:trPr>
        <w:tc>
          <w:tcPr>
            <w:tcW w:w="32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1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2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3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4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5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6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7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8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9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10</w:t>
            </w:r>
          </w:p>
        </w:tc>
      </w:tr>
      <w:tr w:rsidR="001F2303" w:rsidRPr="00E3614C" w:rsidTr="00CC2944">
        <w:tc>
          <w:tcPr>
            <w:tcW w:w="32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val="en-US" w:eastAsia="en-US"/>
              </w:rPr>
              <w:t>I</w:t>
            </w:r>
            <w:r w:rsidRPr="00E3614C">
              <w:rPr>
                <w:kern w:val="2"/>
                <w:lang w:eastAsia="en-US"/>
              </w:rPr>
              <w:t>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Медицинская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помощь,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предоставляемая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522462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за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счет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средств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консолидированного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области,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в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том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числе: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01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1779,01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7529841,6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highlight w:val="yellow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14,54</w:t>
            </w:r>
          </w:p>
        </w:tc>
      </w:tr>
      <w:tr w:rsidR="001F2303" w:rsidRPr="00E3614C" w:rsidTr="00CC2944">
        <w:tc>
          <w:tcPr>
            <w:tcW w:w="3244" w:type="dxa"/>
          </w:tcPr>
          <w:p w:rsidR="00522462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1.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Скорая,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в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том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числе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скорая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специализированная</w:t>
            </w:r>
            <w:r w:rsidR="00334430" w:rsidRPr="00E3614C">
              <w:rPr>
                <w:rFonts w:eastAsiaTheme="minorHAnsi"/>
                <w:kern w:val="2"/>
                <w:lang w:eastAsia="en-US"/>
              </w:rPr>
              <w:t>,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медицинская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помощь,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не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включенная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в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территориальную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программу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ОМС,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в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том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числе</w:t>
            </w:r>
            <w:r w:rsidR="009115D2" w:rsidRPr="00E3614C">
              <w:rPr>
                <w:rFonts w:eastAsiaTheme="minorHAnsi"/>
                <w:kern w:val="2"/>
                <w:lang w:eastAsia="en-US"/>
              </w:rPr>
              <w:t>: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02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вызов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</w:tcPr>
          <w:p w:rsidR="00522462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не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идентифицированным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и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не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застрахованным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в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системе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ОМС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лицам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03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вызов</w:t>
            </w:r>
          </w:p>
        </w:tc>
        <w:tc>
          <w:tcPr>
            <w:tcW w:w="1682" w:type="dxa"/>
          </w:tcPr>
          <w:p w:rsidR="001F2303" w:rsidRPr="00E3614C" w:rsidRDefault="00892257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Х</w:t>
            </w:r>
          </w:p>
        </w:tc>
        <w:tc>
          <w:tcPr>
            <w:tcW w:w="1603" w:type="dxa"/>
          </w:tcPr>
          <w:p w:rsidR="001F2303" w:rsidRPr="00E3614C" w:rsidRDefault="00892257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Х</w:t>
            </w:r>
          </w:p>
        </w:tc>
        <w:tc>
          <w:tcPr>
            <w:tcW w:w="1249" w:type="dxa"/>
          </w:tcPr>
          <w:p w:rsidR="001F2303" w:rsidRPr="00E3614C" w:rsidRDefault="00892257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Х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E3614C" w:rsidRDefault="00892257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Х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  <w:vMerge w:val="restart"/>
          </w:tcPr>
          <w:p w:rsidR="00522462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2.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Медицинская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помощь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в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амбулаторных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условиях,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в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том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числе</w:t>
            </w:r>
            <w:r w:rsidR="009115D2" w:rsidRPr="00E3614C">
              <w:rPr>
                <w:rFonts w:eastAsiaTheme="minorHAnsi"/>
                <w:kern w:val="2"/>
                <w:lang w:eastAsia="en-US"/>
              </w:rPr>
              <w:t>: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04</w:t>
            </w:r>
          </w:p>
        </w:tc>
        <w:tc>
          <w:tcPr>
            <w:tcW w:w="1676" w:type="dxa"/>
          </w:tcPr>
          <w:p w:rsidR="009115D2" w:rsidRPr="00E3614C" w:rsidRDefault="001F2303" w:rsidP="009115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посещение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9115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с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профилак-тическими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и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иными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целями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0,1149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315,58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36,26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153464,6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  <w:vMerge/>
          </w:tcPr>
          <w:p w:rsidR="001F2303" w:rsidRPr="00E3614C" w:rsidRDefault="001F2303" w:rsidP="00EA21F2">
            <w:pPr>
              <w:rPr>
                <w:rFonts w:eastAsiaTheme="minorHAnsi"/>
                <w:kern w:val="2"/>
                <w:lang w:eastAsia="en-US"/>
              </w:rPr>
            </w:pP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05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обращение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0,1122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970,23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108,86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460775,5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  <w:vMerge w:val="restart"/>
          </w:tcPr>
          <w:p w:rsidR="00522462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lastRenderedPageBreak/>
              <w:t>не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идентифицированным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и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не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застрахованным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в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системе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ОМС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лицам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06</w:t>
            </w:r>
          </w:p>
        </w:tc>
        <w:tc>
          <w:tcPr>
            <w:tcW w:w="1676" w:type="dxa"/>
          </w:tcPr>
          <w:p w:rsidR="009115D2" w:rsidRPr="00E3614C" w:rsidRDefault="001F2303" w:rsidP="009115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посещение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9115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с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профилак-тическими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и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иными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целями</w:t>
            </w:r>
          </w:p>
        </w:tc>
        <w:tc>
          <w:tcPr>
            <w:tcW w:w="1682" w:type="dxa"/>
          </w:tcPr>
          <w:p w:rsidR="001F2303" w:rsidRPr="00E3614C" w:rsidRDefault="009115D2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Х</w:t>
            </w:r>
          </w:p>
        </w:tc>
        <w:tc>
          <w:tcPr>
            <w:tcW w:w="1603" w:type="dxa"/>
          </w:tcPr>
          <w:p w:rsidR="001F2303" w:rsidRPr="00E3614C" w:rsidRDefault="009115D2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Х</w:t>
            </w:r>
          </w:p>
        </w:tc>
        <w:tc>
          <w:tcPr>
            <w:tcW w:w="1249" w:type="dxa"/>
          </w:tcPr>
          <w:p w:rsidR="001F2303" w:rsidRPr="00E3614C" w:rsidRDefault="009115D2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Х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E3614C" w:rsidRDefault="009115D2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Х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  <w:vMerge/>
          </w:tcPr>
          <w:p w:rsidR="001F2303" w:rsidRPr="00E3614C" w:rsidRDefault="001F2303" w:rsidP="00EA21F2">
            <w:pPr>
              <w:rPr>
                <w:rFonts w:eastAsiaTheme="minorHAnsi"/>
                <w:kern w:val="2"/>
                <w:lang w:eastAsia="en-US"/>
              </w:rPr>
            </w:pP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07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обращение</w:t>
            </w:r>
          </w:p>
        </w:tc>
        <w:tc>
          <w:tcPr>
            <w:tcW w:w="1682" w:type="dxa"/>
          </w:tcPr>
          <w:p w:rsidR="001F2303" w:rsidRPr="00E3614C" w:rsidRDefault="009115D2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Х</w:t>
            </w:r>
          </w:p>
        </w:tc>
        <w:tc>
          <w:tcPr>
            <w:tcW w:w="1603" w:type="dxa"/>
          </w:tcPr>
          <w:p w:rsidR="001F2303" w:rsidRPr="00E3614C" w:rsidRDefault="009115D2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Х</w:t>
            </w:r>
          </w:p>
        </w:tc>
        <w:tc>
          <w:tcPr>
            <w:tcW w:w="1249" w:type="dxa"/>
          </w:tcPr>
          <w:p w:rsidR="001F2303" w:rsidRPr="00E3614C" w:rsidRDefault="009115D2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Х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E3614C" w:rsidRDefault="009115D2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Х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</w:tcPr>
          <w:p w:rsidR="00522462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3.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Специализированная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медицинская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помощь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в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стационарных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условиях,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в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том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числе</w:t>
            </w:r>
            <w:r w:rsidR="009115D2" w:rsidRPr="00E3614C">
              <w:rPr>
                <w:rFonts w:eastAsiaTheme="minorHAnsi"/>
                <w:kern w:val="2"/>
                <w:lang w:eastAsia="en-US"/>
              </w:rPr>
              <w:t>: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08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случай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госпита-лизации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0,00781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71454,55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558,06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2362057,6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</w:tcPr>
          <w:p w:rsidR="00522462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не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идентифицированным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и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не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застрахованным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в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системе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ОМС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лицам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09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случай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госпита-лизации</w:t>
            </w:r>
          </w:p>
        </w:tc>
        <w:tc>
          <w:tcPr>
            <w:tcW w:w="1682" w:type="dxa"/>
          </w:tcPr>
          <w:p w:rsidR="001F2303" w:rsidRPr="00E3614C" w:rsidRDefault="009115D2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Х</w:t>
            </w:r>
          </w:p>
        </w:tc>
        <w:tc>
          <w:tcPr>
            <w:tcW w:w="1603" w:type="dxa"/>
          </w:tcPr>
          <w:p w:rsidR="001F2303" w:rsidRPr="00E3614C" w:rsidRDefault="009115D2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Х</w:t>
            </w:r>
          </w:p>
        </w:tc>
        <w:tc>
          <w:tcPr>
            <w:tcW w:w="1249" w:type="dxa"/>
          </w:tcPr>
          <w:p w:rsidR="001F2303" w:rsidRPr="00E3614C" w:rsidRDefault="009115D2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Х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E3614C" w:rsidRDefault="009115D2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Х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4.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Медицинская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помощь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в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условиях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дневного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стационара,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в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том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числе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10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случай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лечения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0,00134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22753,73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30,49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129031,8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</w:tcPr>
          <w:p w:rsidR="00522462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не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идентифицированным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и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не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застрахованным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в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системе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ОМС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лицам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11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случай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лечения</w:t>
            </w:r>
          </w:p>
        </w:tc>
        <w:tc>
          <w:tcPr>
            <w:tcW w:w="1682" w:type="dxa"/>
          </w:tcPr>
          <w:p w:rsidR="001F2303" w:rsidRPr="00E3614C" w:rsidRDefault="009115D2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Х</w:t>
            </w:r>
          </w:p>
        </w:tc>
        <w:tc>
          <w:tcPr>
            <w:tcW w:w="1603" w:type="dxa"/>
          </w:tcPr>
          <w:p w:rsidR="001F2303" w:rsidRPr="00E3614C" w:rsidRDefault="009115D2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Х</w:t>
            </w:r>
          </w:p>
        </w:tc>
        <w:tc>
          <w:tcPr>
            <w:tcW w:w="1249" w:type="dxa"/>
          </w:tcPr>
          <w:p w:rsidR="001F2303" w:rsidRPr="00E3614C" w:rsidRDefault="009115D2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Х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E3614C" w:rsidRDefault="009115D2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Х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5.</w:t>
            </w:r>
            <w:r w:rsidR="009115D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Паллиативная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медицинская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помощь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12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койко-день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0,121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896,20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108,44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458981,9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6.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Иные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государственные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и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муниципальные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услуги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(работы)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13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888,79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3761903,0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7.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Высокотехнологичная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медицинская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помощь,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оказываемая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в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медицинских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организациях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Ростовской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области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14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случай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госпита-лизации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48,11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203627,2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II.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Средства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консолидированного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бюджета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Ростовской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области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на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приобретение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медицинского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оборудования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для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медицинских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организаций,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работающих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в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системе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ОМС,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в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том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числе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на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приобретение: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15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</w:tr>
      <w:tr w:rsidR="001F2303" w:rsidRPr="00E3614C" w:rsidTr="00CC2944">
        <w:tc>
          <w:tcPr>
            <w:tcW w:w="32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санитарного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транспорта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16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</w:p>
        </w:tc>
        <w:tc>
          <w:tcPr>
            <w:tcW w:w="1121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</w:p>
        </w:tc>
        <w:tc>
          <w:tcPr>
            <w:tcW w:w="1344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КТ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17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</w:p>
        </w:tc>
        <w:tc>
          <w:tcPr>
            <w:tcW w:w="1121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</w:p>
        </w:tc>
        <w:tc>
          <w:tcPr>
            <w:tcW w:w="1344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МРТ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18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</w:p>
        </w:tc>
        <w:tc>
          <w:tcPr>
            <w:tcW w:w="1121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</w:p>
        </w:tc>
        <w:tc>
          <w:tcPr>
            <w:tcW w:w="1344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иного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медицинского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оборудования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19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</w:p>
        </w:tc>
        <w:tc>
          <w:tcPr>
            <w:tcW w:w="1121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</w:p>
        </w:tc>
        <w:tc>
          <w:tcPr>
            <w:tcW w:w="1344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III.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Медицинская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помощь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в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рамках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Территориальной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программы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ОМС: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20</w:t>
            </w:r>
          </w:p>
        </w:tc>
        <w:tc>
          <w:tcPr>
            <w:tcW w:w="1676" w:type="dxa"/>
          </w:tcPr>
          <w:p w:rsidR="001F2303" w:rsidRPr="00E3614C" w:rsidRDefault="009115D2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Х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10837,33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44243844,2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85,46</w:t>
            </w:r>
          </w:p>
        </w:tc>
      </w:tr>
      <w:tr w:rsidR="001F2303" w:rsidRPr="00E3614C" w:rsidTr="00CC2944">
        <w:tc>
          <w:tcPr>
            <w:tcW w:w="3244" w:type="dxa"/>
          </w:tcPr>
          <w:p w:rsidR="001F2303" w:rsidRPr="00E3614C" w:rsidRDefault="001F2303" w:rsidP="0052246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скорая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медицинская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помощь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(сумма</w:t>
            </w:r>
            <w:r w:rsidR="0052246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строк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28</w:t>
            </w:r>
            <w:r w:rsidR="009115D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+</w:t>
            </w:r>
            <w:r w:rsidR="009115D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33)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21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вызов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0,3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2152,85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645,86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2636731,0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  <w:vMerge w:val="restart"/>
          </w:tcPr>
          <w:p w:rsidR="001F2303" w:rsidRPr="00E3614C" w:rsidRDefault="001F2303" w:rsidP="0052246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lastRenderedPageBreak/>
              <w:t>медицинская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помощь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в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амбулаторных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условиях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(сумма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строк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29</w:t>
            </w:r>
            <w:r w:rsidR="009115D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+</w:t>
            </w:r>
            <w:r w:rsidR="009115D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34)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22.1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посещение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с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профилак-тическими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и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иными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целями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2,35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457,46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1075,03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4388863,9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  <w:vMerge/>
          </w:tcPr>
          <w:p w:rsidR="001F2303" w:rsidRPr="00E3614C" w:rsidRDefault="001F2303" w:rsidP="00EA21F2">
            <w:pPr>
              <w:rPr>
                <w:rFonts w:eastAsiaTheme="minorHAnsi"/>
                <w:kern w:val="2"/>
                <w:lang w:eastAsia="en-US"/>
              </w:rPr>
            </w:pP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22.2</w:t>
            </w:r>
          </w:p>
        </w:tc>
        <w:tc>
          <w:tcPr>
            <w:tcW w:w="1676" w:type="dxa"/>
          </w:tcPr>
          <w:p w:rsidR="001F2303" w:rsidRPr="00E3614C" w:rsidRDefault="001F2303" w:rsidP="005224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посещение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по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неотложной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медицинской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помощи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0,56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586,09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328,21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1339933,0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  <w:vMerge/>
          </w:tcPr>
          <w:p w:rsidR="001F2303" w:rsidRPr="00E3614C" w:rsidRDefault="001F2303" w:rsidP="00EA21F2">
            <w:pPr>
              <w:rPr>
                <w:rFonts w:eastAsiaTheme="minorHAnsi"/>
                <w:kern w:val="2"/>
                <w:lang w:eastAsia="en-US"/>
              </w:rPr>
            </w:pP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22.3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обращение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1,98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1279,88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2534,16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10345826,8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специализированная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медицинская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помощь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в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стационарных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условиях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(сумма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строк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30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+</w:t>
            </w:r>
            <w:r w:rsidR="009115D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35),</w:t>
            </w:r>
          </w:p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в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том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числе: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23</w:t>
            </w:r>
          </w:p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случай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госпита-лизации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0,17255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30581,25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5276,94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21543328,5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медицинская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реабилитация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в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стационарных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условиях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(сумма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строк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30.1</w:t>
            </w:r>
            <w:r w:rsidR="009115D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+</w:t>
            </w:r>
            <w:r w:rsidR="009115D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35.1)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23.1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койко-день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0,039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2040,54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79,58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324892,7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</w:tcPr>
          <w:p w:rsidR="00522462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высокотехнологичная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медицинская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помощь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(сумма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строк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30.2</w:t>
            </w:r>
            <w:r w:rsidR="009115D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+</w:t>
            </w:r>
            <w:r w:rsidR="009115D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35.2)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23.2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случай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госпита-лизации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0,00269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178395,55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480,67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1962351,0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</w:tcPr>
          <w:p w:rsidR="00522462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медицинская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помощь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в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условиях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дневного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стационара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(сумма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строк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31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+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36)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24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случай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лечения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0,06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14386,57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863,20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3524047,9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паллиативная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медицинская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помощь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(равно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строке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37)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25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койко-день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</w:p>
        </w:tc>
        <w:tc>
          <w:tcPr>
            <w:tcW w:w="1324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затраты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на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ведение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дела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СМО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26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113,93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465113,1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из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строки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20: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1.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Медицинская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помощь,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предоставляемая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в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рамках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базовой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программы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ОМС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застрахованным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лицам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27</w:t>
            </w:r>
          </w:p>
        </w:tc>
        <w:tc>
          <w:tcPr>
            <w:tcW w:w="1676" w:type="dxa"/>
          </w:tcPr>
          <w:p w:rsidR="001F2303" w:rsidRPr="00E3614C" w:rsidRDefault="009115D2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Х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10723,40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43778731,1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скорая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медицинская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помощь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28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вызов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0,3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2152,85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645,86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2636731,0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  <w:vMerge w:val="restar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медицинская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помощь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в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амбулаторных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условиях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29.1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посещение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с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профилак-тическими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и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иными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целями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2,35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457,46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1075,03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4388863,9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  <w:vMerge/>
          </w:tcPr>
          <w:p w:rsidR="001F2303" w:rsidRPr="00E3614C" w:rsidRDefault="001F2303" w:rsidP="00EA21F2">
            <w:pPr>
              <w:rPr>
                <w:rFonts w:eastAsiaTheme="minorHAnsi"/>
                <w:kern w:val="2"/>
                <w:lang w:eastAsia="en-US"/>
              </w:rPr>
            </w:pP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29.2</w:t>
            </w:r>
          </w:p>
        </w:tc>
        <w:tc>
          <w:tcPr>
            <w:tcW w:w="1676" w:type="dxa"/>
          </w:tcPr>
          <w:p w:rsidR="001F2303" w:rsidRPr="00E3614C" w:rsidRDefault="001F2303" w:rsidP="005224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посещение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по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неотложной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медицинской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помощи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0,56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586,09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328,21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1339933,0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  <w:vMerge/>
          </w:tcPr>
          <w:p w:rsidR="001F2303" w:rsidRPr="00E3614C" w:rsidRDefault="001F2303" w:rsidP="00EA21F2">
            <w:pPr>
              <w:rPr>
                <w:rFonts w:eastAsiaTheme="minorHAnsi"/>
                <w:kern w:val="2"/>
                <w:lang w:eastAsia="en-US"/>
              </w:rPr>
            </w:pP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29.3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обращение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1,98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1279,88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2534,16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10345826,8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</w:tcPr>
          <w:p w:rsidR="00522462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lastRenderedPageBreak/>
              <w:t>специализированная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медицинская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помощь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в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стационарных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условиях,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в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том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числе: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30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случай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госпита-лизации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0,17255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30581,25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5276,94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21543328,5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медицинская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реабилитация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в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стационарных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условиях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30.1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койко-день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0,039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2040,54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79,58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324892,7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высокотехнологичная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медицинская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помощь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30.2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случай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госпита-лизации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0,00269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178395,55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480,67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1962351,0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медицинская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помощь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в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условиях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дневного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стационара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31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случай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лечения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0,06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14386,57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863,20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3524047,9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2.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Медицинская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помощь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по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видам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и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заболеваниям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сверх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базовой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программы: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32</w:t>
            </w:r>
          </w:p>
        </w:tc>
        <w:tc>
          <w:tcPr>
            <w:tcW w:w="1676" w:type="dxa"/>
          </w:tcPr>
          <w:p w:rsidR="001F2303" w:rsidRPr="00E3614C" w:rsidRDefault="009115D2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Х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</w:tr>
      <w:tr w:rsidR="001F2303" w:rsidRPr="00E3614C" w:rsidTr="00CC2944">
        <w:tc>
          <w:tcPr>
            <w:tcW w:w="32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скорая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медицинская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помощь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33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вызов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  <w:vMerge w:val="restart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медицинская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помощь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в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амбулаторных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условиях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EA21F2">
            <w:pPr>
              <w:tabs>
                <w:tab w:val="left" w:pos="2205"/>
              </w:tabs>
              <w:rPr>
                <w:rFonts w:eastAsiaTheme="minorHAnsi"/>
                <w:kern w:val="2"/>
                <w:lang w:eastAsia="en-US"/>
              </w:rPr>
            </w:pPr>
          </w:p>
          <w:p w:rsidR="001F2303" w:rsidRPr="00E3614C" w:rsidRDefault="001F2303" w:rsidP="00EA21F2">
            <w:pPr>
              <w:tabs>
                <w:tab w:val="left" w:pos="2205"/>
              </w:tabs>
              <w:rPr>
                <w:rFonts w:eastAsiaTheme="minorHAnsi"/>
                <w:kern w:val="2"/>
                <w:lang w:eastAsia="en-US"/>
              </w:rPr>
            </w:pP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34.1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посещение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с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профилак-тическими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и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иными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целями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  <w:vMerge/>
          </w:tcPr>
          <w:p w:rsidR="001F2303" w:rsidRPr="00E3614C" w:rsidRDefault="001F2303" w:rsidP="00EA21F2">
            <w:pPr>
              <w:rPr>
                <w:rFonts w:eastAsiaTheme="minorHAnsi"/>
                <w:kern w:val="2"/>
                <w:lang w:eastAsia="en-US"/>
              </w:rPr>
            </w:pP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34.2</w:t>
            </w:r>
          </w:p>
        </w:tc>
        <w:tc>
          <w:tcPr>
            <w:tcW w:w="1676" w:type="dxa"/>
          </w:tcPr>
          <w:p w:rsidR="001F2303" w:rsidRPr="00E3614C" w:rsidRDefault="001F2303" w:rsidP="005224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посещений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по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неотложной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медицинской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помощи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  <w:vMerge/>
          </w:tcPr>
          <w:p w:rsidR="001F2303" w:rsidRPr="00E3614C" w:rsidRDefault="001F2303" w:rsidP="00EA21F2">
            <w:pPr>
              <w:rPr>
                <w:rFonts w:eastAsiaTheme="minorHAnsi"/>
                <w:kern w:val="2"/>
                <w:lang w:eastAsia="en-US"/>
              </w:rPr>
            </w:pP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34.3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обращение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</w:tr>
      <w:tr w:rsidR="001F2303" w:rsidRPr="00E3614C" w:rsidTr="00CC2944">
        <w:tc>
          <w:tcPr>
            <w:tcW w:w="3244" w:type="dxa"/>
          </w:tcPr>
          <w:p w:rsidR="00522462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специализированная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медицинская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помощь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в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стационарных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условиях,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в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том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числе: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35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случай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госпита-лизации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медицинская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реабилитация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в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стационарных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условиях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35.1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койко-день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высокотехнологичная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медицинская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помощь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35.2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случай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госпита-лизации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</w:tcPr>
          <w:p w:rsidR="001F2303" w:rsidRPr="00E3614C" w:rsidRDefault="001F2303" w:rsidP="009115D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медицинская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помощь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в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условиях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дневного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стационара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36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случай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лечения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паллиативная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медицинская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помощь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37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койко-день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</w:tr>
      <w:tr w:rsidR="001F2303" w:rsidRPr="00E3614C" w:rsidTr="00CC2944">
        <w:tc>
          <w:tcPr>
            <w:tcW w:w="3244" w:type="dxa"/>
          </w:tcPr>
          <w:p w:rsidR="00522462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Итого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(сумма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строк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01</w:t>
            </w:r>
            <w:r w:rsidR="009115D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+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15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+</w:t>
            </w:r>
            <w:r w:rsidR="009115D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20)</w:t>
            </w:r>
          </w:p>
        </w:tc>
        <w:tc>
          <w:tcPr>
            <w:tcW w:w="75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38</w:t>
            </w:r>
          </w:p>
        </w:tc>
        <w:tc>
          <w:tcPr>
            <w:tcW w:w="1676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682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603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X</w:t>
            </w:r>
          </w:p>
        </w:tc>
        <w:tc>
          <w:tcPr>
            <w:tcW w:w="1249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1779,01</w:t>
            </w:r>
          </w:p>
        </w:tc>
        <w:tc>
          <w:tcPr>
            <w:tcW w:w="1121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10837,33</w:t>
            </w:r>
          </w:p>
        </w:tc>
        <w:tc>
          <w:tcPr>
            <w:tcW w:w="132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7529841,6</w:t>
            </w:r>
          </w:p>
        </w:tc>
        <w:tc>
          <w:tcPr>
            <w:tcW w:w="1344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44243844,2</w:t>
            </w:r>
          </w:p>
        </w:tc>
        <w:tc>
          <w:tcPr>
            <w:tcW w:w="965" w:type="dxa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100,00</w:t>
            </w:r>
          </w:p>
        </w:tc>
      </w:tr>
    </w:tbl>
    <w:p w:rsidR="001F2303" w:rsidRPr="00E3614C" w:rsidRDefault="001F2303" w:rsidP="001D550E">
      <w:pPr>
        <w:autoSpaceDE w:val="0"/>
        <w:autoSpaceDN w:val="0"/>
        <w:adjustRightInd w:val="0"/>
        <w:jc w:val="both"/>
        <w:rPr>
          <w:kern w:val="2"/>
          <w:lang w:eastAsia="en-US"/>
        </w:rPr>
      </w:pPr>
      <w:r w:rsidRPr="00E3614C">
        <w:rPr>
          <w:kern w:val="2"/>
          <w:lang w:eastAsia="en-US"/>
        </w:rPr>
        <w:t>Примечание.</w:t>
      </w:r>
    </w:p>
    <w:p w:rsidR="001F2303" w:rsidRPr="00E3614C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  <w:lang w:eastAsia="en-US"/>
        </w:rPr>
      </w:pPr>
      <w:r w:rsidRPr="00E3614C">
        <w:rPr>
          <w:kern w:val="2"/>
          <w:lang w:eastAsia="en-US"/>
        </w:rPr>
        <w:t>1.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X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–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данные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ячейки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не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подлежат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заполнению.</w:t>
      </w:r>
    </w:p>
    <w:p w:rsidR="001F2303" w:rsidRPr="00E3614C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  <w:lang w:eastAsia="en-US"/>
        </w:rPr>
      </w:pPr>
      <w:r w:rsidRPr="00E3614C">
        <w:rPr>
          <w:kern w:val="2"/>
          <w:lang w:eastAsia="en-US"/>
        </w:rPr>
        <w:t>2.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Используемые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сокращения:</w:t>
      </w:r>
    </w:p>
    <w:p w:rsidR="001F2303" w:rsidRPr="00E3614C" w:rsidRDefault="001F2303" w:rsidP="008C0646">
      <w:pPr>
        <w:autoSpaceDE w:val="0"/>
        <w:autoSpaceDN w:val="0"/>
        <w:adjustRightInd w:val="0"/>
        <w:ind w:firstLine="709"/>
        <w:jc w:val="both"/>
        <w:rPr>
          <w:kern w:val="2"/>
          <w:lang w:eastAsia="en-US"/>
        </w:rPr>
      </w:pPr>
      <w:r w:rsidRPr="00E3614C">
        <w:rPr>
          <w:kern w:val="2"/>
          <w:lang w:eastAsia="en-US"/>
        </w:rPr>
        <w:t>СМО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–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страховые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медицинские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организации;</w:t>
      </w:r>
    </w:p>
    <w:p w:rsidR="001F2303" w:rsidRPr="00E3614C" w:rsidRDefault="001F2303" w:rsidP="008C0646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lang w:eastAsia="en-US"/>
        </w:rPr>
      </w:pPr>
      <w:r w:rsidRPr="00E3614C">
        <w:rPr>
          <w:kern w:val="2"/>
          <w:lang w:eastAsia="en-US"/>
        </w:rPr>
        <w:t>ОМС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–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обязательное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медицинское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страхование</w:t>
      </w:r>
      <w:r w:rsidRPr="00E3614C">
        <w:rPr>
          <w:rFonts w:eastAsiaTheme="minorHAnsi"/>
          <w:kern w:val="2"/>
          <w:lang w:eastAsia="en-US"/>
        </w:rPr>
        <w:t>.</w:t>
      </w:r>
    </w:p>
    <w:p w:rsidR="001F2303" w:rsidRPr="00E3614C" w:rsidRDefault="001F2303" w:rsidP="00EA21F2">
      <w:pPr>
        <w:autoSpaceDE w:val="0"/>
        <w:autoSpaceDN w:val="0"/>
        <w:ind w:firstLine="709"/>
        <w:jc w:val="both"/>
        <w:rPr>
          <w:rFonts w:eastAsiaTheme="minorHAnsi"/>
          <w:kern w:val="2"/>
          <w:lang w:eastAsia="en-US"/>
        </w:rPr>
      </w:pPr>
    </w:p>
    <w:p w:rsidR="001F2303" w:rsidRPr="00E3614C" w:rsidRDefault="001F2303" w:rsidP="00522462">
      <w:pPr>
        <w:pageBreakBefore/>
        <w:autoSpaceDE w:val="0"/>
        <w:autoSpaceDN w:val="0"/>
        <w:jc w:val="right"/>
        <w:rPr>
          <w:rFonts w:eastAsiaTheme="minorHAnsi"/>
          <w:kern w:val="2"/>
          <w:lang w:eastAsia="en-US"/>
        </w:rPr>
      </w:pPr>
      <w:r w:rsidRPr="00E3614C">
        <w:rPr>
          <w:rFonts w:eastAsiaTheme="minorHAnsi"/>
          <w:kern w:val="2"/>
          <w:lang w:eastAsia="en-US"/>
        </w:rPr>
        <w:lastRenderedPageBreak/>
        <w:t>Таблица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№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6</w:t>
      </w:r>
    </w:p>
    <w:p w:rsidR="00455101" w:rsidRPr="00E3614C" w:rsidRDefault="00455101" w:rsidP="00EA21F2">
      <w:pPr>
        <w:autoSpaceDE w:val="0"/>
        <w:autoSpaceDN w:val="0"/>
        <w:jc w:val="center"/>
        <w:rPr>
          <w:rFonts w:eastAsiaTheme="minorHAnsi"/>
          <w:kern w:val="2"/>
          <w:lang w:eastAsia="en-US"/>
        </w:rPr>
      </w:pPr>
    </w:p>
    <w:p w:rsidR="001F2303" w:rsidRPr="00E3614C" w:rsidRDefault="001F2303" w:rsidP="00EA21F2">
      <w:pPr>
        <w:autoSpaceDE w:val="0"/>
        <w:autoSpaceDN w:val="0"/>
        <w:jc w:val="center"/>
        <w:rPr>
          <w:rFonts w:eastAsiaTheme="minorHAnsi"/>
          <w:kern w:val="2"/>
          <w:lang w:eastAsia="en-US"/>
        </w:rPr>
      </w:pPr>
      <w:r w:rsidRPr="00E3614C">
        <w:rPr>
          <w:rFonts w:eastAsiaTheme="minorHAnsi"/>
          <w:kern w:val="2"/>
          <w:lang w:eastAsia="en-US"/>
        </w:rPr>
        <w:t>УТВЕРЖДЕННАЯ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</w:p>
    <w:p w:rsidR="001F2303" w:rsidRPr="00E3614C" w:rsidRDefault="001F2303" w:rsidP="00EA21F2">
      <w:pPr>
        <w:autoSpaceDE w:val="0"/>
        <w:autoSpaceDN w:val="0"/>
        <w:jc w:val="center"/>
        <w:rPr>
          <w:rFonts w:eastAsiaTheme="minorHAnsi"/>
          <w:kern w:val="2"/>
          <w:lang w:eastAsia="en-US"/>
        </w:rPr>
      </w:pPr>
      <w:r w:rsidRPr="00E3614C">
        <w:rPr>
          <w:rFonts w:eastAsiaTheme="minorHAnsi"/>
          <w:kern w:val="2"/>
          <w:lang w:eastAsia="en-US"/>
        </w:rPr>
        <w:t>стоимость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Территориальной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программы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государственных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гарантий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="00522462" w:rsidRPr="00E3614C">
        <w:rPr>
          <w:rFonts w:eastAsiaTheme="minorHAnsi"/>
          <w:kern w:val="2"/>
          <w:lang w:eastAsia="en-US"/>
        </w:rPr>
        <w:br/>
      </w:r>
      <w:r w:rsidRPr="00E3614C">
        <w:rPr>
          <w:rFonts w:eastAsiaTheme="minorHAnsi"/>
          <w:kern w:val="2"/>
          <w:lang w:eastAsia="en-US"/>
        </w:rPr>
        <w:t>бесплатного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оказания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гражданам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медицинской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помощи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в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Ростовской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области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="00522462" w:rsidRPr="00E3614C">
        <w:rPr>
          <w:rFonts w:eastAsiaTheme="minorHAnsi"/>
          <w:kern w:val="2"/>
          <w:lang w:eastAsia="en-US"/>
        </w:rPr>
        <w:br/>
      </w:r>
      <w:r w:rsidRPr="00E3614C">
        <w:rPr>
          <w:rFonts w:eastAsiaTheme="minorHAnsi"/>
          <w:kern w:val="2"/>
          <w:lang w:eastAsia="en-US"/>
        </w:rPr>
        <w:t>по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источникам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финансового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обеспечения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на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2017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год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и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на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плановый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период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2018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и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2019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годов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</w:p>
    <w:p w:rsidR="001F2303" w:rsidRPr="00E3614C" w:rsidRDefault="001F2303" w:rsidP="00EA21F2">
      <w:pPr>
        <w:autoSpaceDE w:val="0"/>
        <w:autoSpaceDN w:val="0"/>
        <w:jc w:val="center"/>
        <w:rPr>
          <w:rFonts w:eastAsiaTheme="minorHAnsi"/>
          <w:kern w:val="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2"/>
        <w:gridCol w:w="1009"/>
        <w:gridCol w:w="1575"/>
        <w:gridCol w:w="1498"/>
        <w:gridCol w:w="1543"/>
        <w:gridCol w:w="1587"/>
        <w:gridCol w:w="1542"/>
        <w:gridCol w:w="1682"/>
        <w:gridCol w:w="15"/>
      </w:tblGrid>
      <w:tr w:rsidR="001F2303" w:rsidRPr="00E3614C" w:rsidTr="00455101"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462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Источники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финансового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обеспечения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Территориальной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программы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государственных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гарантий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№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строки</w:t>
            </w:r>
          </w:p>
        </w:tc>
        <w:tc>
          <w:tcPr>
            <w:tcW w:w="3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980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Утвержденная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стоимость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Территориальной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программы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</w:p>
          <w:p w:rsidR="001F2303" w:rsidRPr="00E3614C" w:rsidRDefault="007976FE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 xml:space="preserve">государственных гарантий </w:t>
            </w:r>
            <w:r w:rsidR="001F2303" w:rsidRPr="00E3614C">
              <w:rPr>
                <w:rFonts w:eastAsiaTheme="minorHAnsi"/>
                <w:kern w:val="2"/>
                <w:lang w:eastAsia="en-US"/>
              </w:rPr>
              <w:t>на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="001F2303" w:rsidRPr="00E3614C">
              <w:rPr>
                <w:rFonts w:eastAsiaTheme="minorHAnsi"/>
                <w:kern w:val="2"/>
                <w:lang w:eastAsia="en-US"/>
              </w:rPr>
              <w:t>2017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="001F2303" w:rsidRPr="00E3614C">
              <w:rPr>
                <w:rFonts w:eastAsiaTheme="minorHAnsi"/>
                <w:kern w:val="2"/>
                <w:lang w:eastAsia="en-US"/>
              </w:rPr>
              <w:t>год</w:t>
            </w:r>
          </w:p>
        </w:tc>
        <w:tc>
          <w:tcPr>
            <w:tcW w:w="6422" w:type="dxa"/>
            <w:gridSpan w:val="5"/>
            <w:shd w:val="clear" w:color="auto" w:fill="auto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Плановый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период</w:t>
            </w:r>
          </w:p>
        </w:tc>
      </w:tr>
      <w:tr w:rsidR="001F2303" w:rsidRPr="00E3614C" w:rsidTr="00455101">
        <w:tc>
          <w:tcPr>
            <w:tcW w:w="4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</w:p>
        </w:tc>
        <w:tc>
          <w:tcPr>
            <w:tcW w:w="30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</w:p>
        </w:tc>
        <w:tc>
          <w:tcPr>
            <w:tcW w:w="3156" w:type="dxa"/>
            <w:gridSpan w:val="2"/>
            <w:shd w:val="clear" w:color="auto" w:fill="auto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2018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год</w:t>
            </w:r>
          </w:p>
        </w:tc>
        <w:tc>
          <w:tcPr>
            <w:tcW w:w="3266" w:type="dxa"/>
            <w:gridSpan w:val="3"/>
            <w:shd w:val="clear" w:color="auto" w:fill="auto"/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2019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год</w:t>
            </w:r>
          </w:p>
        </w:tc>
      </w:tr>
      <w:tr w:rsidR="001F2303" w:rsidRPr="00E3614C" w:rsidTr="00455101">
        <w:tc>
          <w:tcPr>
            <w:tcW w:w="4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</w:p>
        </w:tc>
        <w:tc>
          <w:tcPr>
            <w:tcW w:w="30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</w:p>
        </w:tc>
        <w:tc>
          <w:tcPr>
            <w:tcW w:w="3156" w:type="dxa"/>
            <w:gridSpan w:val="2"/>
            <w:shd w:val="clear" w:color="auto" w:fill="auto"/>
          </w:tcPr>
          <w:p w:rsidR="00522462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Стоимость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Территориальной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программы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государственных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гарантий</w:t>
            </w:r>
          </w:p>
        </w:tc>
        <w:tc>
          <w:tcPr>
            <w:tcW w:w="3266" w:type="dxa"/>
            <w:gridSpan w:val="3"/>
            <w:shd w:val="clear" w:color="auto" w:fill="auto"/>
          </w:tcPr>
          <w:p w:rsidR="00522462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Стоимость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Территориальной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программы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государственных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гарантий</w:t>
            </w:r>
          </w:p>
        </w:tc>
      </w:tr>
      <w:tr w:rsidR="001F2303" w:rsidRPr="00E3614C" w:rsidTr="00455101">
        <w:trPr>
          <w:gridAfter w:val="1"/>
          <w:wAfter w:w="15" w:type="dxa"/>
        </w:trPr>
        <w:tc>
          <w:tcPr>
            <w:tcW w:w="4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</w:tcPr>
          <w:p w:rsidR="00522462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всего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(тыс.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рублей)</w:t>
            </w:r>
          </w:p>
        </w:tc>
        <w:tc>
          <w:tcPr>
            <w:tcW w:w="1510" w:type="dxa"/>
            <w:shd w:val="clear" w:color="auto" w:fill="auto"/>
          </w:tcPr>
          <w:p w:rsidR="007976FE" w:rsidRPr="00E3614C" w:rsidRDefault="001F2303" w:rsidP="007976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на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1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жителя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(1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застра</w:t>
            </w:r>
            <w:r w:rsidR="00522462" w:rsidRPr="00E3614C">
              <w:rPr>
                <w:rFonts w:eastAsiaTheme="minorHAnsi"/>
                <w:kern w:val="2"/>
                <w:lang w:eastAsia="en-US"/>
              </w:rPr>
              <w:t>-</w:t>
            </w:r>
            <w:r w:rsidRPr="00E3614C">
              <w:rPr>
                <w:rFonts w:eastAsiaTheme="minorHAnsi"/>
                <w:kern w:val="2"/>
                <w:lang w:eastAsia="en-US"/>
              </w:rPr>
              <w:t>хованное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по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ОМС</w:t>
            </w:r>
            <w:r w:rsidR="007976FE" w:rsidRPr="00E3614C">
              <w:rPr>
                <w:rFonts w:eastAsiaTheme="minorHAnsi"/>
                <w:kern w:val="2"/>
                <w:lang w:eastAsia="en-US"/>
              </w:rPr>
              <w:t xml:space="preserve"> лицо</w:t>
            </w:r>
            <w:r w:rsidRPr="00E3614C">
              <w:rPr>
                <w:rFonts w:eastAsiaTheme="minorHAnsi"/>
                <w:kern w:val="2"/>
                <w:lang w:eastAsia="en-US"/>
              </w:rPr>
              <w:t>)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7976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в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год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(рублей)</w:t>
            </w:r>
          </w:p>
        </w:tc>
        <w:tc>
          <w:tcPr>
            <w:tcW w:w="1556" w:type="dxa"/>
            <w:shd w:val="clear" w:color="auto" w:fill="auto"/>
          </w:tcPr>
          <w:p w:rsidR="00522462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всего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(тыс.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рублей)</w:t>
            </w:r>
          </w:p>
        </w:tc>
        <w:tc>
          <w:tcPr>
            <w:tcW w:w="1600" w:type="dxa"/>
            <w:shd w:val="clear" w:color="auto" w:fill="auto"/>
          </w:tcPr>
          <w:p w:rsidR="00522462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на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1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жителя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</w:p>
          <w:p w:rsidR="007976FE" w:rsidRPr="00E3614C" w:rsidRDefault="001F2303" w:rsidP="007976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(1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застрахо</w:t>
            </w:r>
            <w:r w:rsidR="00522462" w:rsidRPr="00E3614C">
              <w:rPr>
                <w:rFonts w:eastAsiaTheme="minorHAnsi"/>
                <w:kern w:val="2"/>
                <w:lang w:eastAsia="en-US"/>
              </w:rPr>
              <w:t>-</w:t>
            </w:r>
            <w:r w:rsidRPr="00E3614C">
              <w:rPr>
                <w:rFonts w:eastAsiaTheme="minorHAnsi"/>
                <w:kern w:val="2"/>
                <w:lang w:eastAsia="en-US"/>
              </w:rPr>
              <w:t>ванное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по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ОМС</w:t>
            </w:r>
            <w:r w:rsidR="007976FE" w:rsidRPr="00E3614C">
              <w:rPr>
                <w:rFonts w:eastAsiaTheme="minorHAnsi"/>
                <w:kern w:val="2"/>
                <w:lang w:eastAsia="en-US"/>
              </w:rPr>
              <w:t xml:space="preserve"> лицо</w:t>
            </w:r>
            <w:r w:rsidRPr="00E3614C">
              <w:rPr>
                <w:rFonts w:eastAsiaTheme="minorHAnsi"/>
                <w:kern w:val="2"/>
                <w:lang w:eastAsia="en-US"/>
              </w:rPr>
              <w:t>)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</w:p>
          <w:p w:rsidR="007976FE" w:rsidRPr="00E3614C" w:rsidRDefault="001F2303" w:rsidP="007976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в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год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7976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(рублей)</w:t>
            </w:r>
          </w:p>
        </w:tc>
        <w:tc>
          <w:tcPr>
            <w:tcW w:w="1555" w:type="dxa"/>
            <w:shd w:val="clear" w:color="auto" w:fill="auto"/>
          </w:tcPr>
          <w:p w:rsidR="00522462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всего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(тыс.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рублей)</w:t>
            </w:r>
          </w:p>
        </w:tc>
        <w:tc>
          <w:tcPr>
            <w:tcW w:w="1696" w:type="dxa"/>
            <w:shd w:val="clear" w:color="auto" w:fill="auto"/>
          </w:tcPr>
          <w:p w:rsidR="00522462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на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</w:p>
          <w:p w:rsidR="00522462" w:rsidRPr="00E3614C" w:rsidRDefault="001F2303" w:rsidP="005224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1</w:t>
            </w:r>
            <w:r w:rsidR="0052246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жителя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</w:p>
          <w:p w:rsidR="00522462" w:rsidRPr="00E3614C" w:rsidRDefault="001F2303" w:rsidP="005224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(1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застрахо</w:t>
            </w:r>
            <w:r w:rsidR="00522462" w:rsidRPr="00E3614C">
              <w:rPr>
                <w:rFonts w:eastAsiaTheme="minorHAnsi"/>
                <w:kern w:val="2"/>
                <w:lang w:eastAsia="en-US"/>
              </w:rPr>
              <w:t>-</w:t>
            </w:r>
            <w:r w:rsidRPr="00E3614C">
              <w:rPr>
                <w:rFonts w:eastAsiaTheme="minorHAnsi"/>
                <w:kern w:val="2"/>
                <w:lang w:eastAsia="en-US"/>
              </w:rPr>
              <w:t>ванное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5224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по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ОМС</w:t>
            </w:r>
            <w:r w:rsidR="007976FE" w:rsidRPr="00E3614C">
              <w:rPr>
                <w:rFonts w:eastAsiaTheme="minorHAnsi"/>
                <w:kern w:val="2"/>
                <w:lang w:eastAsia="en-US"/>
              </w:rPr>
              <w:t xml:space="preserve"> лицо</w:t>
            </w:r>
            <w:r w:rsidRPr="00E3614C">
              <w:rPr>
                <w:rFonts w:eastAsiaTheme="minorHAnsi"/>
                <w:kern w:val="2"/>
                <w:lang w:eastAsia="en-US"/>
              </w:rPr>
              <w:t>)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в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год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(рублей)</w:t>
            </w:r>
          </w:p>
        </w:tc>
      </w:tr>
    </w:tbl>
    <w:p w:rsidR="00455101" w:rsidRPr="00E3614C" w:rsidRDefault="00455101"/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2"/>
        <w:gridCol w:w="1009"/>
        <w:gridCol w:w="1575"/>
        <w:gridCol w:w="1498"/>
        <w:gridCol w:w="1543"/>
        <w:gridCol w:w="1587"/>
        <w:gridCol w:w="1542"/>
        <w:gridCol w:w="1682"/>
      </w:tblGrid>
      <w:tr w:rsidR="001F2303" w:rsidRPr="00E3614C" w:rsidTr="00455101">
        <w:trPr>
          <w:tblHeader/>
        </w:trPr>
        <w:tc>
          <w:tcPr>
            <w:tcW w:w="4430" w:type="dxa"/>
            <w:tcBorders>
              <w:bottom w:val="single" w:sz="4" w:space="0" w:color="auto"/>
            </w:tcBorders>
            <w:shd w:val="clear" w:color="auto" w:fill="auto"/>
          </w:tcPr>
          <w:p w:rsidR="001F2303" w:rsidRPr="00E3614C" w:rsidRDefault="001F2303" w:rsidP="00EA2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1</w:t>
            </w:r>
          </w:p>
        </w:tc>
        <w:tc>
          <w:tcPr>
            <w:tcW w:w="1017" w:type="dxa"/>
            <w:shd w:val="clear" w:color="auto" w:fill="auto"/>
          </w:tcPr>
          <w:p w:rsidR="001F2303" w:rsidRPr="00E3614C" w:rsidRDefault="001F2303" w:rsidP="001542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2</w:t>
            </w:r>
          </w:p>
        </w:tc>
        <w:tc>
          <w:tcPr>
            <w:tcW w:w="1588" w:type="dxa"/>
            <w:shd w:val="clear" w:color="auto" w:fill="auto"/>
          </w:tcPr>
          <w:p w:rsidR="001F2303" w:rsidRPr="00E3614C" w:rsidRDefault="001F2303" w:rsidP="001542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3</w:t>
            </w:r>
          </w:p>
        </w:tc>
        <w:tc>
          <w:tcPr>
            <w:tcW w:w="1510" w:type="dxa"/>
            <w:shd w:val="clear" w:color="auto" w:fill="auto"/>
          </w:tcPr>
          <w:p w:rsidR="001F2303" w:rsidRPr="00E3614C" w:rsidRDefault="001F2303" w:rsidP="001542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4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shd w:val="clear" w:color="auto" w:fill="auto"/>
          </w:tcPr>
          <w:p w:rsidR="001F2303" w:rsidRPr="00E3614C" w:rsidRDefault="001F2303" w:rsidP="001542EF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5</w:t>
            </w:r>
          </w:p>
        </w:tc>
        <w:tc>
          <w:tcPr>
            <w:tcW w:w="1600" w:type="dxa"/>
            <w:tcBorders>
              <w:right w:val="single" w:sz="4" w:space="0" w:color="auto"/>
            </w:tcBorders>
            <w:shd w:val="clear" w:color="auto" w:fill="auto"/>
          </w:tcPr>
          <w:p w:rsidR="001F2303" w:rsidRPr="00E3614C" w:rsidRDefault="001F2303" w:rsidP="001542EF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6</w:t>
            </w:r>
          </w:p>
        </w:tc>
        <w:tc>
          <w:tcPr>
            <w:tcW w:w="1555" w:type="dxa"/>
            <w:tcBorders>
              <w:right w:val="single" w:sz="4" w:space="0" w:color="auto"/>
            </w:tcBorders>
            <w:shd w:val="clear" w:color="auto" w:fill="auto"/>
          </w:tcPr>
          <w:p w:rsidR="001F2303" w:rsidRPr="00E3614C" w:rsidRDefault="001F2303" w:rsidP="001542EF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7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shd w:val="clear" w:color="auto" w:fill="auto"/>
          </w:tcPr>
          <w:p w:rsidR="001F2303" w:rsidRPr="00E3614C" w:rsidRDefault="001F2303" w:rsidP="001542EF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8</w:t>
            </w:r>
          </w:p>
        </w:tc>
      </w:tr>
      <w:tr w:rsidR="001F2303" w:rsidRPr="00E3614C" w:rsidTr="00455101">
        <w:tc>
          <w:tcPr>
            <w:tcW w:w="4430" w:type="dxa"/>
            <w:tcBorders>
              <w:bottom w:val="single" w:sz="4" w:space="0" w:color="auto"/>
            </w:tcBorders>
            <w:shd w:val="clear" w:color="auto" w:fill="auto"/>
          </w:tcPr>
          <w:p w:rsidR="001542EF" w:rsidRPr="00E3614C" w:rsidRDefault="001F2303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Стоимость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Территориальной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программы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государственных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гарантий,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всего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1542EF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(сумма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строк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02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+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03),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в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том</w:t>
            </w:r>
            <w:r w:rsidR="00EA21F2" w:rsidRPr="00E3614C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E3614C">
              <w:rPr>
                <w:rFonts w:eastAsiaTheme="minorHAnsi"/>
                <w:kern w:val="2"/>
                <w:lang w:eastAsia="en-US"/>
              </w:rPr>
              <w:t>числе: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:rsidR="001F2303" w:rsidRPr="00E3614C" w:rsidRDefault="001F2303" w:rsidP="001542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01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2303" w:rsidRPr="00E3614C" w:rsidRDefault="001F2303" w:rsidP="001542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highlight w:val="yellow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45778558,2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</w:tcPr>
          <w:p w:rsidR="001F2303" w:rsidRPr="00E3614C" w:rsidRDefault="001F2303" w:rsidP="001542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highlight w:val="yellow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11143,81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</w:tcPr>
          <w:p w:rsidR="001F2303" w:rsidRPr="00E3614C" w:rsidRDefault="001F2303" w:rsidP="001542EF">
            <w:pPr>
              <w:jc w:val="center"/>
              <w:rPr>
                <w:rFonts w:eastAsiaTheme="minorHAnsi"/>
                <w:kern w:val="2"/>
                <w:highlight w:val="yellow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49902235,3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auto"/>
          </w:tcPr>
          <w:p w:rsidR="001F2303" w:rsidRPr="00E3614C" w:rsidRDefault="001F2303" w:rsidP="001542EF">
            <w:pPr>
              <w:jc w:val="center"/>
              <w:rPr>
                <w:rFonts w:eastAsiaTheme="minorHAnsi"/>
                <w:kern w:val="2"/>
                <w:highlight w:val="yellow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12155,11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1F2303" w:rsidRPr="00E3614C" w:rsidRDefault="001F2303" w:rsidP="001542EF">
            <w:pPr>
              <w:jc w:val="center"/>
              <w:rPr>
                <w:rFonts w:eastAsiaTheme="minorHAnsi"/>
                <w:kern w:val="2"/>
                <w:highlight w:val="yellow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51773685,8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1F2303" w:rsidRPr="00E3614C" w:rsidRDefault="001F2303" w:rsidP="001542EF">
            <w:pPr>
              <w:jc w:val="center"/>
              <w:rPr>
                <w:rFonts w:eastAsiaTheme="minorHAnsi"/>
                <w:kern w:val="2"/>
                <w:highlight w:val="yellow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12616,34</w:t>
            </w:r>
          </w:p>
        </w:tc>
      </w:tr>
      <w:tr w:rsidR="00522462" w:rsidRPr="00E3614C" w:rsidTr="00522462">
        <w:tc>
          <w:tcPr>
            <w:tcW w:w="4430" w:type="dxa"/>
            <w:shd w:val="clear" w:color="auto" w:fill="auto"/>
          </w:tcPr>
          <w:p w:rsidR="00522462" w:rsidRPr="00E3614C" w:rsidRDefault="00522462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val="en-US" w:eastAsia="en-US"/>
              </w:rPr>
              <w:t>I</w:t>
            </w:r>
            <w:r w:rsidRPr="00E3614C">
              <w:rPr>
                <w:rFonts w:eastAsiaTheme="minorHAnsi"/>
                <w:kern w:val="2"/>
                <w:lang w:eastAsia="en-US"/>
              </w:rPr>
              <w:t>. Средства консолидированного бюджета субъекта Российской Федерации*</w:t>
            </w:r>
          </w:p>
        </w:tc>
        <w:tc>
          <w:tcPr>
            <w:tcW w:w="1017" w:type="dxa"/>
            <w:shd w:val="clear" w:color="auto" w:fill="auto"/>
          </w:tcPr>
          <w:p w:rsidR="00522462" w:rsidRPr="00E3614C" w:rsidRDefault="00522462" w:rsidP="001542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02</w:t>
            </w:r>
          </w:p>
        </w:tc>
        <w:tc>
          <w:tcPr>
            <w:tcW w:w="1588" w:type="dxa"/>
            <w:shd w:val="clear" w:color="auto" w:fill="auto"/>
          </w:tcPr>
          <w:p w:rsidR="00522462" w:rsidRPr="00E3614C" w:rsidRDefault="00522462" w:rsidP="001542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7997303,6</w:t>
            </w:r>
          </w:p>
        </w:tc>
        <w:tc>
          <w:tcPr>
            <w:tcW w:w="1510" w:type="dxa"/>
            <w:shd w:val="clear" w:color="auto" w:fill="auto"/>
          </w:tcPr>
          <w:p w:rsidR="00522462" w:rsidRPr="00E3614C" w:rsidRDefault="00522462" w:rsidP="001542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1889,46</w:t>
            </w:r>
          </w:p>
        </w:tc>
        <w:tc>
          <w:tcPr>
            <w:tcW w:w="1556" w:type="dxa"/>
            <w:tcBorders>
              <w:right w:val="nil"/>
            </w:tcBorders>
            <w:shd w:val="clear" w:color="auto" w:fill="auto"/>
          </w:tcPr>
          <w:p w:rsidR="00522462" w:rsidRPr="00E3614C" w:rsidRDefault="00522462" w:rsidP="001542EF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7856178,3</w:t>
            </w:r>
          </w:p>
        </w:tc>
        <w:tc>
          <w:tcPr>
            <w:tcW w:w="1600" w:type="dxa"/>
            <w:tcBorders>
              <w:right w:val="nil"/>
            </w:tcBorders>
            <w:shd w:val="clear" w:color="auto" w:fill="auto"/>
          </w:tcPr>
          <w:p w:rsidR="00522462" w:rsidRPr="00E3614C" w:rsidRDefault="00522462" w:rsidP="001542EF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1856,12</w:t>
            </w:r>
          </w:p>
        </w:tc>
        <w:tc>
          <w:tcPr>
            <w:tcW w:w="1555" w:type="dxa"/>
            <w:tcBorders>
              <w:right w:val="nil"/>
            </w:tcBorders>
            <w:shd w:val="clear" w:color="auto" w:fill="auto"/>
          </w:tcPr>
          <w:p w:rsidR="00522462" w:rsidRPr="00E3614C" w:rsidRDefault="00522462" w:rsidP="001542EF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7529841,6</w:t>
            </w:r>
          </w:p>
        </w:tc>
        <w:tc>
          <w:tcPr>
            <w:tcW w:w="1696" w:type="dxa"/>
            <w:shd w:val="clear" w:color="auto" w:fill="auto"/>
          </w:tcPr>
          <w:p w:rsidR="00522462" w:rsidRPr="00E3614C" w:rsidRDefault="00522462" w:rsidP="001542EF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1779,01</w:t>
            </w:r>
          </w:p>
        </w:tc>
      </w:tr>
      <w:tr w:rsidR="00522462" w:rsidRPr="00E3614C" w:rsidTr="00522462">
        <w:tc>
          <w:tcPr>
            <w:tcW w:w="4430" w:type="dxa"/>
            <w:shd w:val="clear" w:color="auto" w:fill="auto"/>
          </w:tcPr>
          <w:p w:rsidR="001542EF" w:rsidRPr="00E3614C" w:rsidRDefault="00522462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val="en-US" w:eastAsia="en-US"/>
              </w:rPr>
              <w:t>II</w:t>
            </w:r>
            <w:r w:rsidRPr="00E3614C">
              <w:rPr>
                <w:rFonts w:eastAsiaTheme="minorHAnsi"/>
                <w:kern w:val="2"/>
                <w:lang w:eastAsia="en-US"/>
              </w:rPr>
              <w:t xml:space="preserve">. Стоимость Территориальной программы ОМС, всего** </w:t>
            </w:r>
          </w:p>
          <w:p w:rsidR="00522462" w:rsidRPr="00E3614C" w:rsidRDefault="00522462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(сумма строк 04 + 08)</w:t>
            </w:r>
          </w:p>
        </w:tc>
        <w:tc>
          <w:tcPr>
            <w:tcW w:w="1017" w:type="dxa"/>
            <w:shd w:val="clear" w:color="auto" w:fill="auto"/>
          </w:tcPr>
          <w:p w:rsidR="00522462" w:rsidRPr="00E3614C" w:rsidRDefault="00522462" w:rsidP="001542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03</w:t>
            </w:r>
          </w:p>
        </w:tc>
        <w:tc>
          <w:tcPr>
            <w:tcW w:w="1588" w:type="dxa"/>
            <w:shd w:val="clear" w:color="auto" w:fill="auto"/>
          </w:tcPr>
          <w:p w:rsidR="00522462" w:rsidRPr="00E3614C" w:rsidRDefault="00522462" w:rsidP="001542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37781254,6</w:t>
            </w:r>
          </w:p>
        </w:tc>
        <w:tc>
          <w:tcPr>
            <w:tcW w:w="1510" w:type="dxa"/>
            <w:shd w:val="clear" w:color="auto" w:fill="auto"/>
          </w:tcPr>
          <w:p w:rsidR="00522462" w:rsidRPr="00E3614C" w:rsidRDefault="00522462" w:rsidP="001542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9254,35</w:t>
            </w:r>
          </w:p>
        </w:tc>
        <w:tc>
          <w:tcPr>
            <w:tcW w:w="1556" w:type="dxa"/>
            <w:tcBorders>
              <w:right w:val="nil"/>
            </w:tcBorders>
            <w:shd w:val="clear" w:color="auto" w:fill="auto"/>
          </w:tcPr>
          <w:p w:rsidR="00522462" w:rsidRPr="00E3614C" w:rsidRDefault="00522462" w:rsidP="001542EF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42046057,0</w:t>
            </w:r>
          </w:p>
        </w:tc>
        <w:tc>
          <w:tcPr>
            <w:tcW w:w="1600" w:type="dxa"/>
            <w:tcBorders>
              <w:right w:val="nil"/>
            </w:tcBorders>
            <w:shd w:val="clear" w:color="auto" w:fill="auto"/>
          </w:tcPr>
          <w:p w:rsidR="00522462" w:rsidRPr="00E3614C" w:rsidRDefault="00522462" w:rsidP="001542EF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10298,99</w:t>
            </w:r>
          </w:p>
        </w:tc>
        <w:tc>
          <w:tcPr>
            <w:tcW w:w="1555" w:type="dxa"/>
            <w:tcBorders>
              <w:right w:val="nil"/>
            </w:tcBorders>
            <w:shd w:val="clear" w:color="auto" w:fill="auto"/>
          </w:tcPr>
          <w:p w:rsidR="00522462" w:rsidRPr="00E3614C" w:rsidRDefault="00522462" w:rsidP="001542EF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44243844,2</w:t>
            </w:r>
          </w:p>
        </w:tc>
        <w:tc>
          <w:tcPr>
            <w:tcW w:w="1696" w:type="dxa"/>
            <w:shd w:val="clear" w:color="auto" w:fill="auto"/>
          </w:tcPr>
          <w:p w:rsidR="00522462" w:rsidRPr="00E3614C" w:rsidRDefault="00522462" w:rsidP="001542EF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10837,33</w:t>
            </w:r>
          </w:p>
        </w:tc>
      </w:tr>
      <w:tr w:rsidR="00522462" w:rsidRPr="00E3614C" w:rsidTr="00522462">
        <w:tc>
          <w:tcPr>
            <w:tcW w:w="4430" w:type="dxa"/>
            <w:shd w:val="clear" w:color="auto" w:fill="auto"/>
          </w:tcPr>
          <w:p w:rsidR="001542EF" w:rsidRPr="00E3614C" w:rsidRDefault="00522462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 xml:space="preserve">1. Стоимость Территориальной программы ОМС за счет средств обязательного медицинского страхования в рамках базовой программы** </w:t>
            </w:r>
          </w:p>
          <w:p w:rsidR="00522462" w:rsidRPr="00E3614C" w:rsidRDefault="00522462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(сумма строк 05 + 06 + 07)</w:t>
            </w:r>
          </w:p>
        </w:tc>
        <w:tc>
          <w:tcPr>
            <w:tcW w:w="1017" w:type="dxa"/>
            <w:shd w:val="clear" w:color="auto" w:fill="auto"/>
          </w:tcPr>
          <w:p w:rsidR="00522462" w:rsidRPr="00E3614C" w:rsidRDefault="00522462" w:rsidP="001542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04</w:t>
            </w:r>
          </w:p>
        </w:tc>
        <w:tc>
          <w:tcPr>
            <w:tcW w:w="1588" w:type="dxa"/>
            <w:shd w:val="clear" w:color="auto" w:fill="auto"/>
          </w:tcPr>
          <w:p w:rsidR="00522462" w:rsidRPr="00E3614C" w:rsidRDefault="00522462" w:rsidP="001542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37781254,6</w:t>
            </w:r>
          </w:p>
        </w:tc>
        <w:tc>
          <w:tcPr>
            <w:tcW w:w="1510" w:type="dxa"/>
            <w:shd w:val="clear" w:color="auto" w:fill="auto"/>
          </w:tcPr>
          <w:p w:rsidR="00522462" w:rsidRPr="00E3614C" w:rsidRDefault="00522462" w:rsidP="001542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9254,35</w:t>
            </w:r>
          </w:p>
        </w:tc>
        <w:tc>
          <w:tcPr>
            <w:tcW w:w="1556" w:type="dxa"/>
            <w:tcBorders>
              <w:right w:val="nil"/>
            </w:tcBorders>
            <w:shd w:val="clear" w:color="auto" w:fill="auto"/>
          </w:tcPr>
          <w:p w:rsidR="00522462" w:rsidRPr="00E3614C" w:rsidRDefault="00522462" w:rsidP="001542EF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42046057,0</w:t>
            </w:r>
          </w:p>
        </w:tc>
        <w:tc>
          <w:tcPr>
            <w:tcW w:w="1600" w:type="dxa"/>
            <w:tcBorders>
              <w:right w:val="nil"/>
            </w:tcBorders>
            <w:shd w:val="clear" w:color="auto" w:fill="auto"/>
          </w:tcPr>
          <w:p w:rsidR="00522462" w:rsidRPr="00E3614C" w:rsidRDefault="00522462" w:rsidP="001542EF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10298,99</w:t>
            </w:r>
          </w:p>
        </w:tc>
        <w:tc>
          <w:tcPr>
            <w:tcW w:w="1555" w:type="dxa"/>
            <w:tcBorders>
              <w:right w:val="nil"/>
            </w:tcBorders>
            <w:shd w:val="clear" w:color="auto" w:fill="auto"/>
          </w:tcPr>
          <w:p w:rsidR="00522462" w:rsidRPr="00E3614C" w:rsidRDefault="00522462" w:rsidP="001542EF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44243844,2</w:t>
            </w:r>
          </w:p>
        </w:tc>
        <w:tc>
          <w:tcPr>
            <w:tcW w:w="1696" w:type="dxa"/>
            <w:shd w:val="clear" w:color="auto" w:fill="auto"/>
          </w:tcPr>
          <w:p w:rsidR="00522462" w:rsidRPr="00E3614C" w:rsidRDefault="00522462" w:rsidP="001542EF">
            <w:pPr>
              <w:jc w:val="center"/>
              <w:rPr>
                <w:rFonts w:eastAsiaTheme="minorHAnsi"/>
                <w:kern w:val="2"/>
                <w:highlight w:val="yellow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10837,33</w:t>
            </w:r>
          </w:p>
        </w:tc>
      </w:tr>
      <w:tr w:rsidR="00522462" w:rsidRPr="00E3614C" w:rsidTr="00522462">
        <w:tc>
          <w:tcPr>
            <w:tcW w:w="4430" w:type="dxa"/>
            <w:shd w:val="clear" w:color="auto" w:fill="auto"/>
          </w:tcPr>
          <w:p w:rsidR="00522462" w:rsidRPr="00E3614C" w:rsidRDefault="00522462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1.1. Субвенции из бюджета ФОМС**</w:t>
            </w:r>
          </w:p>
        </w:tc>
        <w:tc>
          <w:tcPr>
            <w:tcW w:w="1017" w:type="dxa"/>
            <w:shd w:val="clear" w:color="auto" w:fill="auto"/>
          </w:tcPr>
          <w:p w:rsidR="00522462" w:rsidRPr="00E3614C" w:rsidRDefault="00522462" w:rsidP="001542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05</w:t>
            </w:r>
          </w:p>
        </w:tc>
        <w:tc>
          <w:tcPr>
            <w:tcW w:w="1588" w:type="dxa"/>
            <w:shd w:val="clear" w:color="auto" w:fill="auto"/>
          </w:tcPr>
          <w:p w:rsidR="00522462" w:rsidRPr="00E3614C" w:rsidRDefault="00522462" w:rsidP="001542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37781254,6</w:t>
            </w:r>
          </w:p>
        </w:tc>
        <w:tc>
          <w:tcPr>
            <w:tcW w:w="1510" w:type="dxa"/>
            <w:shd w:val="clear" w:color="auto" w:fill="auto"/>
          </w:tcPr>
          <w:p w:rsidR="00522462" w:rsidRPr="00E3614C" w:rsidRDefault="00522462" w:rsidP="001542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9254,35</w:t>
            </w:r>
          </w:p>
        </w:tc>
        <w:tc>
          <w:tcPr>
            <w:tcW w:w="1556" w:type="dxa"/>
            <w:tcBorders>
              <w:right w:val="nil"/>
            </w:tcBorders>
            <w:shd w:val="clear" w:color="auto" w:fill="auto"/>
          </w:tcPr>
          <w:p w:rsidR="00522462" w:rsidRPr="00E3614C" w:rsidRDefault="00522462" w:rsidP="001542EF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42046057,0</w:t>
            </w:r>
          </w:p>
        </w:tc>
        <w:tc>
          <w:tcPr>
            <w:tcW w:w="1600" w:type="dxa"/>
            <w:tcBorders>
              <w:right w:val="nil"/>
            </w:tcBorders>
            <w:shd w:val="clear" w:color="auto" w:fill="auto"/>
          </w:tcPr>
          <w:p w:rsidR="00522462" w:rsidRPr="00E3614C" w:rsidRDefault="00522462" w:rsidP="001542EF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10298,99</w:t>
            </w:r>
          </w:p>
        </w:tc>
        <w:tc>
          <w:tcPr>
            <w:tcW w:w="1555" w:type="dxa"/>
            <w:tcBorders>
              <w:right w:val="nil"/>
            </w:tcBorders>
            <w:shd w:val="clear" w:color="auto" w:fill="auto"/>
          </w:tcPr>
          <w:p w:rsidR="00522462" w:rsidRPr="00E3614C" w:rsidRDefault="00522462" w:rsidP="001542EF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44243844,2</w:t>
            </w:r>
          </w:p>
        </w:tc>
        <w:tc>
          <w:tcPr>
            <w:tcW w:w="1696" w:type="dxa"/>
            <w:shd w:val="clear" w:color="auto" w:fill="auto"/>
          </w:tcPr>
          <w:p w:rsidR="00522462" w:rsidRPr="00E3614C" w:rsidRDefault="00522462" w:rsidP="001542EF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10837,33</w:t>
            </w:r>
          </w:p>
        </w:tc>
      </w:tr>
      <w:tr w:rsidR="00522462" w:rsidRPr="00E3614C" w:rsidTr="00522462">
        <w:tc>
          <w:tcPr>
            <w:tcW w:w="4430" w:type="dxa"/>
            <w:shd w:val="clear" w:color="auto" w:fill="auto"/>
          </w:tcPr>
          <w:p w:rsidR="00522462" w:rsidRPr="00E3614C" w:rsidRDefault="00522462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1.2. Межбюджетные трансферты бюджетов субъектов Российской Федерации на финансовое обеспечение Территориальной программы ОМС в части базовой программы ОМС</w:t>
            </w:r>
          </w:p>
        </w:tc>
        <w:tc>
          <w:tcPr>
            <w:tcW w:w="1017" w:type="dxa"/>
            <w:shd w:val="clear" w:color="auto" w:fill="auto"/>
          </w:tcPr>
          <w:p w:rsidR="00522462" w:rsidRPr="00E3614C" w:rsidRDefault="00522462" w:rsidP="001542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06</w:t>
            </w:r>
          </w:p>
        </w:tc>
        <w:tc>
          <w:tcPr>
            <w:tcW w:w="1588" w:type="dxa"/>
            <w:shd w:val="clear" w:color="auto" w:fill="auto"/>
          </w:tcPr>
          <w:p w:rsidR="00522462" w:rsidRPr="00E3614C" w:rsidRDefault="00522462" w:rsidP="001542EF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510" w:type="dxa"/>
            <w:shd w:val="clear" w:color="auto" w:fill="auto"/>
          </w:tcPr>
          <w:p w:rsidR="00522462" w:rsidRPr="00E3614C" w:rsidRDefault="00522462" w:rsidP="001542EF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556" w:type="dxa"/>
            <w:tcBorders>
              <w:right w:val="nil"/>
            </w:tcBorders>
            <w:shd w:val="clear" w:color="auto" w:fill="auto"/>
          </w:tcPr>
          <w:p w:rsidR="00522462" w:rsidRPr="00E3614C" w:rsidRDefault="00522462" w:rsidP="001542EF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600" w:type="dxa"/>
            <w:tcBorders>
              <w:right w:val="nil"/>
            </w:tcBorders>
            <w:shd w:val="clear" w:color="auto" w:fill="auto"/>
          </w:tcPr>
          <w:p w:rsidR="00522462" w:rsidRPr="00E3614C" w:rsidRDefault="00522462" w:rsidP="001542EF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555" w:type="dxa"/>
            <w:tcBorders>
              <w:right w:val="nil"/>
            </w:tcBorders>
            <w:shd w:val="clear" w:color="auto" w:fill="auto"/>
          </w:tcPr>
          <w:p w:rsidR="00522462" w:rsidRPr="00E3614C" w:rsidRDefault="00522462" w:rsidP="001542EF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696" w:type="dxa"/>
            <w:shd w:val="clear" w:color="auto" w:fill="auto"/>
          </w:tcPr>
          <w:p w:rsidR="00522462" w:rsidRPr="00E3614C" w:rsidRDefault="00522462" w:rsidP="001542EF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</w:tr>
      <w:tr w:rsidR="00522462" w:rsidRPr="00E3614C" w:rsidTr="00522462">
        <w:tc>
          <w:tcPr>
            <w:tcW w:w="4430" w:type="dxa"/>
            <w:shd w:val="clear" w:color="auto" w:fill="auto"/>
          </w:tcPr>
          <w:p w:rsidR="00522462" w:rsidRPr="00E3614C" w:rsidRDefault="00522462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1.3. Прочие поступления</w:t>
            </w:r>
          </w:p>
        </w:tc>
        <w:tc>
          <w:tcPr>
            <w:tcW w:w="1017" w:type="dxa"/>
            <w:shd w:val="clear" w:color="auto" w:fill="auto"/>
          </w:tcPr>
          <w:p w:rsidR="00522462" w:rsidRPr="00E3614C" w:rsidRDefault="00522462" w:rsidP="001542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07</w:t>
            </w:r>
          </w:p>
        </w:tc>
        <w:tc>
          <w:tcPr>
            <w:tcW w:w="1588" w:type="dxa"/>
            <w:shd w:val="clear" w:color="auto" w:fill="auto"/>
          </w:tcPr>
          <w:p w:rsidR="00522462" w:rsidRPr="00E3614C" w:rsidRDefault="00522462" w:rsidP="001542EF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510" w:type="dxa"/>
            <w:shd w:val="clear" w:color="auto" w:fill="auto"/>
          </w:tcPr>
          <w:p w:rsidR="00522462" w:rsidRPr="00E3614C" w:rsidRDefault="00522462" w:rsidP="001542EF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556" w:type="dxa"/>
            <w:tcBorders>
              <w:right w:val="nil"/>
            </w:tcBorders>
            <w:shd w:val="clear" w:color="auto" w:fill="auto"/>
          </w:tcPr>
          <w:p w:rsidR="00522462" w:rsidRPr="00E3614C" w:rsidRDefault="00522462" w:rsidP="001542EF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600" w:type="dxa"/>
            <w:tcBorders>
              <w:right w:val="nil"/>
            </w:tcBorders>
            <w:shd w:val="clear" w:color="auto" w:fill="auto"/>
          </w:tcPr>
          <w:p w:rsidR="00522462" w:rsidRPr="00E3614C" w:rsidRDefault="00522462" w:rsidP="001542EF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555" w:type="dxa"/>
            <w:tcBorders>
              <w:right w:val="nil"/>
            </w:tcBorders>
            <w:shd w:val="clear" w:color="auto" w:fill="auto"/>
          </w:tcPr>
          <w:p w:rsidR="00522462" w:rsidRPr="00E3614C" w:rsidRDefault="00522462" w:rsidP="001542EF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696" w:type="dxa"/>
            <w:shd w:val="clear" w:color="auto" w:fill="auto"/>
          </w:tcPr>
          <w:p w:rsidR="00522462" w:rsidRPr="00E3614C" w:rsidRDefault="00522462" w:rsidP="001542EF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</w:tr>
      <w:tr w:rsidR="00522462" w:rsidRPr="00E3614C" w:rsidTr="00522462">
        <w:tc>
          <w:tcPr>
            <w:tcW w:w="4430" w:type="dxa"/>
            <w:shd w:val="clear" w:color="auto" w:fill="auto"/>
          </w:tcPr>
          <w:p w:rsidR="001542EF" w:rsidRPr="00E3614C" w:rsidRDefault="00522462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 xml:space="preserve">2. Межбюджетные трансферты бюджетов субъектов Российской Федерации </w:t>
            </w:r>
          </w:p>
          <w:p w:rsidR="00522462" w:rsidRPr="00E3614C" w:rsidRDefault="00522462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lastRenderedPageBreak/>
              <w:t>на финансовое обеспечение дополнительных видов и условий оказания медицинской помощи, не установленных базовой программой ОМС, из них:</w:t>
            </w:r>
          </w:p>
        </w:tc>
        <w:tc>
          <w:tcPr>
            <w:tcW w:w="1017" w:type="dxa"/>
            <w:shd w:val="clear" w:color="auto" w:fill="auto"/>
          </w:tcPr>
          <w:p w:rsidR="00522462" w:rsidRPr="00E3614C" w:rsidRDefault="00522462" w:rsidP="001542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lastRenderedPageBreak/>
              <w:t>08</w:t>
            </w:r>
          </w:p>
        </w:tc>
        <w:tc>
          <w:tcPr>
            <w:tcW w:w="1588" w:type="dxa"/>
            <w:shd w:val="clear" w:color="auto" w:fill="auto"/>
          </w:tcPr>
          <w:p w:rsidR="00522462" w:rsidRPr="00E3614C" w:rsidRDefault="00522462" w:rsidP="001542EF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510" w:type="dxa"/>
            <w:shd w:val="clear" w:color="auto" w:fill="auto"/>
          </w:tcPr>
          <w:p w:rsidR="00522462" w:rsidRPr="00E3614C" w:rsidRDefault="00522462" w:rsidP="001542EF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556" w:type="dxa"/>
            <w:tcBorders>
              <w:right w:val="nil"/>
            </w:tcBorders>
            <w:shd w:val="clear" w:color="auto" w:fill="auto"/>
          </w:tcPr>
          <w:p w:rsidR="00522462" w:rsidRPr="00E3614C" w:rsidRDefault="00522462" w:rsidP="001542EF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600" w:type="dxa"/>
            <w:tcBorders>
              <w:right w:val="nil"/>
            </w:tcBorders>
            <w:shd w:val="clear" w:color="auto" w:fill="auto"/>
          </w:tcPr>
          <w:p w:rsidR="00522462" w:rsidRPr="00E3614C" w:rsidRDefault="00522462" w:rsidP="001542EF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555" w:type="dxa"/>
            <w:tcBorders>
              <w:right w:val="nil"/>
            </w:tcBorders>
            <w:shd w:val="clear" w:color="auto" w:fill="auto"/>
          </w:tcPr>
          <w:p w:rsidR="00522462" w:rsidRPr="00E3614C" w:rsidRDefault="00522462" w:rsidP="001542EF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696" w:type="dxa"/>
            <w:shd w:val="clear" w:color="auto" w:fill="auto"/>
          </w:tcPr>
          <w:p w:rsidR="00522462" w:rsidRPr="00E3614C" w:rsidRDefault="00522462" w:rsidP="001542EF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</w:tr>
      <w:tr w:rsidR="00522462" w:rsidRPr="00E3614C" w:rsidTr="00522462">
        <w:tc>
          <w:tcPr>
            <w:tcW w:w="4430" w:type="dxa"/>
            <w:shd w:val="clear" w:color="auto" w:fill="auto"/>
          </w:tcPr>
          <w:p w:rsidR="001542EF" w:rsidRPr="00E3614C" w:rsidRDefault="00522462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 xml:space="preserve">2.1.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</w:t>
            </w:r>
          </w:p>
          <w:p w:rsidR="00522462" w:rsidRPr="00E3614C" w:rsidRDefault="00522462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на финансовое обеспечение дополнительных видов медицинской помощи</w:t>
            </w:r>
          </w:p>
        </w:tc>
        <w:tc>
          <w:tcPr>
            <w:tcW w:w="1017" w:type="dxa"/>
            <w:shd w:val="clear" w:color="auto" w:fill="auto"/>
          </w:tcPr>
          <w:p w:rsidR="00522462" w:rsidRPr="00E3614C" w:rsidRDefault="00522462" w:rsidP="001542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09</w:t>
            </w:r>
          </w:p>
        </w:tc>
        <w:tc>
          <w:tcPr>
            <w:tcW w:w="1588" w:type="dxa"/>
            <w:shd w:val="clear" w:color="auto" w:fill="auto"/>
          </w:tcPr>
          <w:p w:rsidR="00522462" w:rsidRPr="00E3614C" w:rsidRDefault="00522462" w:rsidP="001542EF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510" w:type="dxa"/>
            <w:shd w:val="clear" w:color="auto" w:fill="auto"/>
          </w:tcPr>
          <w:p w:rsidR="00522462" w:rsidRPr="00E3614C" w:rsidRDefault="00522462" w:rsidP="001542EF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556" w:type="dxa"/>
            <w:tcBorders>
              <w:right w:val="nil"/>
            </w:tcBorders>
            <w:shd w:val="clear" w:color="auto" w:fill="auto"/>
          </w:tcPr>
          <w:p w:rsidR="00522462" w:rsidRPr="00E3614C" w:rsidRDefault="00522462" w:rsidP="001542EF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600" w:type="dxa"/>
            <w:tcBorders>
              <w:right w:val="nil"/>
            </w:tcBorders>
            <w:shd w:val="clear" w:color="auto" w:fill="auto"/>
          </w:tcPr>
          <w:p w:rsidR="00522462" w:rsidRPr="00E3614C" w:rsidRDefault="00522462" w:rsidP="001542EF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555" w:type="dxa"/>
            <w:tcBorders>
              <w:right w:val="nil"/>
            </w:tcBorders>
            <w:shd w:val="clear" w:color="auto" w:fill="auto"/>
          </w:tcPr>
          <w:p w:rsidR="00522462" w:rsidRPr="00E3614C" w:rsidRDefault="00522462" w:rsidP="001542EF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696" w:type="dxa"/>
            <w:shd w:val="clear" w:color="auto" w:fill="auto"/>
          </w:tcPr>
          <w:p w:rsidR="00522462" w:rsidRPr="00E3614C" w:rsidRDefault="00522462" w:rsidP="001542EF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</w:tr>
      <w:tr w:rsidR="00522462" w:rsidRPr="00E3614C" w:rsidTr="00522462">
        <w:tc>
          <w:tcPr>
            <w:tcW w:w="4430" w:type="dxa"/>
            <w:shd w:val="clear" w:color="auto" w:fill="auto"/>
          </w:tcPr>
          <w:p w:rsidR="001542EF" w:rsidRPr="00E3614C" w:rsidRDefault="00522462" w:rsidP="00EA21F2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 xml:space="preserve">2.2.Межбюджетные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расходов, </w:t>
            </w:r>
          </w:p>
          <w:p w:rsidR="00522462" w:rsidRPr="00E3614C" w:rsidRDefault="00522462" w:rsidP="007976FE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 xml:space="preserve">не включенных в структуру тарифов на оплату медицинской помощи в рамках базовой программы </w:t>
            </w:r>
            <w:r w:rsidR="007976FE" w:rsidRPr="00E3614C">
              <w:rPr>
                <w:rFonts w:eastAsiaTheme="minorHAnsi"/>
                <w:kern w:val="2"/>
                <w:lang w:eastAsia="en-US"/>
              </w:rPr>
              <w:t>ОМС</w:t>
            </w:r>
          </w:p>
        </w:tc>
        <w:tc>
          <w:tcPr>
            <w:tcW w:w="1017" w:type="dxa"/>
            <w:shd w:val="clear" w:color="auto" w:fill="auto"/>
          </w:tcPr>
          <w:p w:rsidR="00522462" w:rsidRPr="00E3614C" w:rsidRDefault="00522462" w:rsidP="001542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10</w:t>
            </w:r>
          </w:p>
        </w:tc>
        <w:tc>
          <w:tcPr>
            <w:tcW w:w="1588" w:type="dxa"/>
            <w:shd w:val="clear" w:color="auto" w:fill="auto"/>
          </w:tcPr>
          <w:p w:rsidR="00522462" w:rsidRPr="00E3614C" w:rsidRDefault="00522462" w:rsidP="001542EF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510" w:type="dxa"/>
            <w:shd w:val="clear" w:color="auto" w:fill="auto"/>
          </w:tcPr>
          <w:p w:rsidR="00522462" w:rsidRPr="00E3614C" w:rsidRDefault="00522462" w:rsidP="001542EF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556" w:type="dxa"/>
            <w:tcBorders>
              <w:right w:val="nil"/>
            </w:tcBorders>
            <w:shd w:val="clear" w:color="auto" w:fill="auto"/>
          </w:tcPr>
          <w:p w:rsidR="00522462" w:rsidRPr="00E3614C" w:rsidRDefault="00522462" w:rsidP="001542EF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600" w:type="dxa"/>
            <w:tcBorders>
              <w:right w:val="nil"/>
            </w:tcBorders>
            <w:shd w:val="clear" w:color="auto" w:fill="auto"/>
          </w:tcPr>
          <w:p w:rsidR="00522462" w:rsidRPr="00E3614C" w:rsidRDefault="00522462" w:rsidP="001542EF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555" w:type="dxa"/>
            <w:tcBorders>
              <w:right w:val="nil"/>
            </w:tcBorders>
            <w:shd w:val="clear" w:color="auto" w:fill="auto"/>
          </w:tcPr>
          <w:p w:rsidR="00522462" w:rsidRPr="00E3614C" w:rsidRDefault="00522462" w:rsidP="001542EF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  <w:tc>
          <w:tcPr>
            <w:tcW w:w="1696" w:type="dxa"/>
            <w:shd w:val="clear" w:color="auto" w:fill="auto"/>
          </w:tcPr>
          <w:p w:rsidR="00522462" w:rsidRPr="00E3614C" w:rsidRDefault="00522462" w:rsidP="001542EF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rFonts w:eastAsiaTheme="minorHAnsi"/>
                <w:kern w:val="2"/>
                <w:lang w:eastAsia="en-US"/>
              </w:rPr>
              <w:t>–</w:t>
            </w:r>
          </w:p>
        </w:tc>
      </w:tr>
    </w:tbl>
    <w:p w:rsidR="001F2303" w:rsidRPr="00E3614C" w:rsidRDefault="001F2303" w:rsidP="008C0646">
      <w:pPr>
        <w:autoSpaceDE w:val="0"/>
        <w:autoSpaceDN w:val="0"/>
        <w:ind w:firstLine="709"/>
        <w:jc w:val="both"/>
        <w:rPr>
          <w:rFonts w:eastAsiaTheme="minorHAnsi"/>
          <w:kern w:val="2"/>
          <w:lang w:eastAsia="en-US"/>
        </w:rPr>
      </w:pP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rFonts w:eastAsiaTheme="minorHAnsi"/>
          <w:kern w:val="2"/>
          <w:lang w:eastAsia="en-US"/>
        </w:rPr>
      </w:pPr>
      <w:r w:rsidRPr="00E3614C">
        <w:rPr>
          <w:rFonts w:eastAsiaTheme="minorHAnsi"/>
          <w:kern w:val="2"/>
          <w:lang w:eastAsia="en-US"/>
        </w:rPr>
        <w:t>*</w:t>
      </w:r>
      <w:r w:rsidR="001542EF" w:rsidRPr="00E3614C">
        <w:rPr>
          <w:rFonts w:eastAsiaTheme="minorHAnsi"/>
          <w:kern w:val="2"/>
          <w:lang w:eastAsia="en-US"/>
        </w:rPr>
        <w:t> </w:t>
      </w:r>
      <w:r w:rsidRPr="00E3614C">
        <w:rPr>
          <w:rFonts w:eastAsiaTheme="minorHAnsi"/>
          <w:kern w:val="2"/>
          <w:lang w:eastAsia="en-US"/>
        </w:rPr>
        <w:t>Без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учета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бюджетных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ассигнований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федерального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бюджета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на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оказание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отдельным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категориям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граждан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государственной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социальной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помощи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по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обеспечению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лекарственными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препаратами,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целевые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программы,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а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также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межбюджетных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трансфертов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(строки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06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и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10).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rFonts w:eastAsiaTheme="minorHAnsi"/>
          <w:kern w:val="2"/>
          <w:lang w:eastAsia="en-US"/>
        </w:rPr>
      </w:pPr>
      <w:r w:rsidRPr="00E3614C">
        <w:rPr>
          <w:rFonts w:eastAsiaTheme="minorHAnsi"/>
          <w:kern w:val="2"/>
          <w:lang w:eastAsia="en-US"/>
        </w:rPr>
        <w:t>**</w:t>
      </w:r>
      <w:r w:rsidR="001542EF" w:rsidRPr="00E3614C">
        <w:rPr>
          <w:rFonts w:eastAsiaTheme="minorHAnsi"/>
          <w:kern w:val="2"/>
          <w:lang w:eastAsia="en-US"/>
        </w:rPr>
        <w:t> </w:t>
      </w:r>
      <w:r w:rsidRPr="00E3614C">
        <w:rPr>
          <w:rFonts w:eastAsiaTheme="minorHAnsi"/>
          <w:kern w:val="2"/>
          <w:lang w:eastAsia="en-US"/>
        </w:rPr>
        <w:t>Без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учета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расходов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на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обеспечение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выполнения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территориальным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фондом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обязательного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медицинского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страхования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своих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функций,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предусмотренных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законом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о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бюджете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территориального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фонда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обязательного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медицинского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страхования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по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разделу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01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«Общегосударственные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вопросы».</w:t>
      </w:r>
    </w:p>
    <w:p w:rsidR="00455101" w:rsidRPr="00E3614C" w:rsidRDefault="00455101" w:rsidP="008C0646">
      <w:pPr>
        <w:autoSpaceDE w:val="0"/>
        <w:autoSpaceDN w:val="0"/>
        <w:ind w:firstLine="709"/>
        <w:jc w:val="both"/>
        <w:rPr>
          <w:rFonts w:eastAsiaTheme="minorHAnsi"/>
          <w:kern w:val="2"/>
          <w:lang w:eastAsia="en-US"/>
        </w:rPr>
      </w:pPr>
    </w:p>
    <w:tbl>
      <w:tblPr>
        <w:tblStyle w:val="ae"/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614"/>
        <w:gridCol w:w="2614"/>
        <w:gridCol w:w="2615"/>
      </w:tblGrid>
      <w:tr w:rsidR="001F2303" w:rsidRPr="00E3614C" w:rsidTr="001542EF">
        <w:tc>
          <w:tcPr>
            <w:tcW w:w="9696" w:type="dxa"/>
          </w:tcPr>
          <w:p w:rsidR="001F2303" w:rsidRPr="00E3614C" w:rsidRDefault="001F2303" w:rsidP="001542EF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</w:rPr>
            </w:pPr>
            <w:r w:rsidRPr="00E3614C">
              <w:rPr>
                <w:rFonts w:ascii="Times New Roman" w:hAnsi="Times New Roman"/>
                <w:kern w:val="2"/>
              </w:rPr>
              <w:t>Справочно</w:t>
            </w:r>
          </w:p>
        </w:tc>
        <w:tc>
          <w:tcPr>
            <w:tcW w:w="2635" w:type="dxa"/>
          </w:tcPr>
          <w:p w:rsidR="001F2303" w:rsidRPr="00E3614C" w:rsidRDefault="007976FE" w:rsidP="001542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E3614C">
              <w:rPr>
                <w:rFonts w:ascii="Times New Roman" w:hAnsi="Times New Roman"/>
                <w:kern w:val="2"/>
              </w:rPr>
              <w:t>Всего</w:t>
            </w:r>
          </w:p>
          <w:p w:rsidR="001F2303" w:rsidRPr="00E3614C" w:rsidRDefault="001F2303" w:rsidP="001542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E3614C">
              <w:rPr>
                <w:rFonts w:ascii="Times New Roman" w:hAnsi="Times New Roman"/>
                <w:kern w:val="2"/>
              </w:rPr>
              <w:t>(тыс.</w:t>
            </w:r>
            <w:r w:rsidR="00EA21F2" w:rsidRPr="00E3614C">
              <w:rPr>
                <w:rFonts w:ascii="Times New Roman" w:hAnsi="Times New Roman"/>
                <w:kern w:val="2"/>
              </w:rPr>
              <w:t xml:space="preserve"> </w:t>
            </w:r>
            <w:r w:rsidRPr="00E3614C">
              <w:rPr>
                <w:rFonts w:ascii="Times New Roman" w:hAnsi="Times New Roman"/>
                <w:kern w:val="2"/>
              </w:rPr>
              <w:t>рублей)</w:t>
            </w:r>
          </w:p>
        </w:tc>
        <w:tc>
          <w:tcPr>
            <w:tcW w:w="2636" w:type="dxa"/>
          </w:tcPr>
          <w:p w:rsidR="001F2303" w:rsidRPr="00E3614C" w:rsidRDefault="007976FE" w:rsidP="001542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E3614C">
              <w:rPr>
                <w:rFonts w:ascii="Times New Roman" w:hAnsi="Times New Roman"/>
                <w:kern w:val="2"/>
              </w:rPr>
              <w:t xml:space="preserve">На </w:t>
            </w:r>
            <w:r w:rsidR="001F2303" w:rsidRPr="00E3614C">
              <w:rPr>
                <w:rFonts w:ascii="Times New Roman" w:hAnsi="Times New Roman"/>
                <w:kern w:val="2"/>
              </w:rPr>
              <w:t>1</w:t>
            </w:r>
            <w:r w:rsidR="00EA21F2" w:rsidRPr="00E3614C">
              <w:rPr>
                <w:rFonts w:ascii="Times New Roman" w:hAnsi="Times New Roman"/>
                <w:kern w:val="2"/>
              </w:rPr>
              <w:t xml:space="preserve"> </w:t>
            </w:r>
            <w:r w:rsidR="001F2303" w:rsidRPr="00E3614C">
              <w:rPr>
                <w:rFonts w:ascii="Times New Roman" w:hAnsi="Times New Roman"/>
                <w:kern w:val="2"/>
              </w:rPr>
              <w:t>застрахованное</w:t>
            </w:r>
            <w:r w:rsidR="00EA21F2" w:rsidRPr="00E3614C">
              <w:rPr>
                <w:rFonts w:ascii="Times New Roman" w:hAnsi="Times New Roman"/>
                <w:kern w:val="2"/>
              </w:rPr>
              <w:t xml:space="preserve"> </w:t>
            </w:r>
            <w:r w:rsidR="001F2303" w:rsidRPr="00E3614C">
              <w:rPr>
                <w:rFonts w:ascii="Times New Roman" w:hAnsi="Times New Roman"/>
                <w:kern w:val="2"/>
              </w:rPr>
              <w:t>лицо</w:t>
            </w:r>
            <w:r w:rsidR="00EA21F2" w:rsidRPr="00E3614C">
              <w:rPr>
                <w:rFonts w:ascii="Times New Roman" w:hAnsi="Times New Roman"/>
                <w:kern w:val="2"/>
              </w:rPr>
              <w:t xml:space="preserve"> </w:t>
            </w:r>
            <w:r w:rsidR="001F2303" w:rsidRPr="00E3614C">
              <w:rPr>
                <w:rFonts w:ascii="Times New Roman" w:hAnsi="Times New Roman"/>
                <w:kern w:val="2"/>
              </w:rPr>
              <w:t>(рублей)</w:t>
            </w:r>
          </w:p>
        </w:tc>
      </w:tr>
      <w:tr w:rsidR="001542EF" w:rsidRPr="00E3614C" w:rsidTr="001542EF">
        <w:tc>
          <w:tcPr>
            <w:tcW w:w="9696" w:type="dxa"/>
          </w:tcPr>
          <w:p w:rsidR="001542EF" w:rsidRPr="00E3614C" w:rsidRDefault="001542EF" w:rsidP="001542EF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</w:rPr>
            </w:pPr>
            <w:r w:rsidRPr="00E3614C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2635" w:type="dxa"/>
          </w:tcPr>
          <w:p w:rsidR="001542EF" w:rsidRPr="00E3614C" w:rsidRDefault="001542EF" w:rsidP="001542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E3614C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2636" w:type="dxa"/>
          </w:tcPr>
          <w:p w:rsidR="001542EF" w:rsidRPr="00E3614C" w:rsidRDefault="001542EF" w:rsidP="001542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E3614C">
              <w:rPr>
                <w:rFonts w:ascii="Times New Roman" w:hAnsi="Times New Roman"/>
                <w:kern w:val="2"/>
              </w:rPr>
              <w:t>3</w:t>
            </w:r>
          </w:p>
        </w:tc>
      </w:tr>
      <w:tr w:rsidR="001F2303" w:rsidRPr="00E3614C" w:rsidTr="001542EF">
        <w:tc>
          <w:tcPr>
            <w:tcW w:w="9696" w:type="dxa"/>
          </w:tcPr>
          <w:p w:rsidR="001F2303" w:rsidRPr="00E3614C" w:rsidRDefault="001F2303" w:rsidP="00EA21F2">
            <w:pPr>
              <w:autoSpaceDE w:val="0"/>
              <w:autoSpaceDN w:val="0"/>
              <w:jc w:val="both"/>
              <w:rPr>
                <w:rFonts w:ascii="Times New Roman" w:hAnsi="Times New Roman"/>
                <w:kern w:val="2"/>
              </w:rPr>
            </w:pPr>
            <w:r w:rsidRPr="00E3614C">
              <w:rPr>
                <w:rFonts w:ascii="Times New Roman" w:hAnsi="Times New Roman"/>
                <w:kern w:val="2"/>
              </w:rPr>
              <w:t>Расходы</w:t>
            </w:r>
            <w:r w:rsidR="00EA21F2" w:rsidRPr="00E3614C">
              <w:rPr>
                <w:rFonts w:ascii="Times New Roman" w:hAnsi="Times New Roman"/>
                <w:kern w:val="2"/>
              </w:rPr>
              <w:t xml:space="preserve"> </w:t>
            </w:r>
            <w:r w:rsidRPr="00E3614C">
              <w:rPr>
                <w:rFonts w:ascii="Times New Roman" w:hAnsi="Times New Roman"/>
                <w:kern w:val="2"/>
              </w:rPr>
              <w:t>на</w:t>
            </w:r>
            <w:r w:rsidR="00EA21F2" w:rsidRPr="00E3614C">
              <w:rPr>
                <w:rFonts w:ascii="Times New Roman" w:hAnsi="Times New Roman"/>
                <w:kern w:val="2"/>
              </w:rPr>
              <w:t xml:space="preserve"> </w:t>
            </w:r>
            <w:r w:rsidRPr="00E3614C">
              <w:rPr>
                <w:rFonts w:ascii="Times New Roman" w:hAnsi="Times New Roman"/>
                <w:kern w:val="2"/>
              </w:rPr>
              <w:t>обеспечение</w:t>
            </w:r>
            <w:r w:rsidR="00EA21F2" w:rsidRPr="00E3614C">
              <w:rPr>
                <w:rFonts w:ascii="Times New Roman" w:hAnsi="Times New Roman"/>
                <w:kern w:val="2"/>
              </w:rPr>
              <w:t xml:space="preserve"> </w:t>
            </w:r>
            <w:r w:rsidRPr="00E3614C">
              <w:rPr>
                <w:rFonts w:ascii="Times New Roman" w:hAnsi="Times New Roman"/>
                <w:kern w:val="2"/>
              </w:rPr>
              <w:t>выполнения</w:t>
            </w:r>
            <w:r w:rsidR="00EA21F2" w:rsidRPr="00E3614C">
              <w:rPr>
                <w:rFonts w:ascii="Times New Roman" w:hAnsi="Times New Roman"/>
                <w:kern w:val="2"/>
              </w:rPr>
              <w:t xml:space="preserve"> </w:t>
            </w:r>
            <w:r w:rsidRPr="00E3614C">
              <w:rPr>
                <w:rFonts w:ascii="Times New Roman" w:hAnsi="Times New Roman"/>
                <w:kern w:val="2"/>
              </w:rPr>
              <w:t>ТФОМС</w:t>
            </w:r>
            <w:r w:rsidR="00EA21F2" w:rsidRPr="00E3614C">
              <w:rPr>
                <w:rFonts w:ascii="Times New Roman" w:hAnsi="Times New Roman"/>
                <w:kern w:val="2"/>
              </w:rPr>
              <w:t xml:space="preserve"> </w:t>
            </w:r>
            <w:r w:rsidRPr="00E3614C">
              <w:rPr>
                <w:rFonts w:ascii="Times New Roman" w:hAnsi="Times New Roman"/>
                <w:kern w:val="2"/>
              </w:rPr>
              <w:t>своих</w:t>
            </w:r>
            <w:r w:rsidR="00EA21F2" w:rsidRPr="00E3614C">
              <w:rPr>
                <w:rFonts w:ascii="Times New Roman" w:hAnsi="Times New Roman"/>
                <w:kern w:val="2"/>
              </w:rPr>
              <w:t xml:space="preserve"> </w:t>
            </w:r>
            <w:r w:rsidRPr="00E3614C">
              <w:rPr>
                <w:rFonts w:ascii="Times New Roman" w:hAnsi="Times New Roman"/>
                <w:kern w:val="2"/>
              </w:rPr>
              <w:t>функций</w:t>
            </w:r>
            <w:r w:rsidR="00EA21F2" w:rsidRPr="00E3614C">
              <w:rPr>
                <w:rFonts w:ascii="Times New Roman" w:hAnsi="Times New Roman"/>
                <w:kern w:val="2"/>
              </w:rPr>
              <w:t xml:space="preserve"> </w:t>
            </w:r>
            <w:r w:rsidRPr="00E3614C">
              <w:rPr>
                <w:rFonts w:ascii="Times New Roman" w:hAnsi="Times New Roman"/>
                <w:kern w:val="2"/>
              </w:rPr>
              <w:t>в</w:t>
            </w:r>
            <w:r w:rsidR="00EA21F2" w:rsidRPr="00E3614C">
              <w:rPr>
                <w:rFonts w:ascii="Times New Roman" w:hAnsi="Times New Roman"/>
                <w:kern w:val="2"/>
              </w:rPr>
              <w:t xml:space="preserve"> </w:t>
            </w:r>
            <w:r w:rsidRPr="00E3614C">
              <w:rPr>
                <w:rFonts w:ascii="Times New Roman" w:hAnsi="Times New Roman"/>
                <w:kern w:val="2"/>
              </w:rPr>
              <w:t>2017</w:t>
            </w:r>
            <w:r w:rsidR="00EA21F2" w:rsidRPr="00E3614C">
              <w:rPr>
                <w:rFonts w:ascii="Times New Roman" w:hAnsi="Times New Roman"/>
                <w:kern w:val="2"/>
              </w:rPr>
              <w:t xml:space="preserve"> </w:t>
            </w:r>
            <w:r w:rsidRPr="00E3614C">
              <w:rPr>
                <w:rFonts w:ascii="Times New Roman" w:hAnsi="Times New Roman"/>
                <w:kern w:val="2"/>
              </w:rPr>
              <w:t>году</w:t>
            </w:r>
          </w:p>
        </w:tc>
        <w:tc>
          <w:tcPr>
            <w:tcW w:w="2635" w:type="dxa"/>
          </w:tcPr>
          <w:p w:rsidR="001F2303" w:rsidRPr="00E3614C" w:rsidRDefault="001F2303" w:rsidP="001542EF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</w:rPr>
            </w:pPr>
            <w:r w:rsidRPr="00E3614C">
              <w:rPr>
                <w:rFonts w:ascii="Times New Roman" w:hAnsi="Times New Roman"/>
                <w:kern w:val="2"/>
              </w:rPr>
              <w:t>370255,5</w:t>
            </w:r>
          </w:p>
        </w:tc>
        <w:tc>
          <w:tcPr>
            <w:tcW w:w="2636" w:type="dxa"/>
          </w:tcPr>
          <w:p w:rsidR="001F2303" w:rsidRPr="00E3614C" w:rsidRDefault="001F2303" w:rsidP="001542EF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</w:rPr>
            </w:pPr>
            <w:r w:rsidRPr="00E3614C">
              <w:rPr>
                <w:rFonts w:ascii="Times New Roman" w:hAnsi="Times New Roman"/>
                <w:kern w:val="2"/>
              </w:rPr>
              <w:t>90,69</w:t>
            </w:r>
          </w:p>
        </w:tc>
      </w:tr>
      <w:tr w:rsidR="001F2303" w:rsidRPr="00E3614C" w:rsidTr="001542EF">
        <w:tc>
          <w:tcPr>
            <w:tcW w:w="9696" w:type="dxa"/>
          </w:tcPr>
          <w:p w:rsidR="001F2303" w:rsidRPr="00E3614C" w:rsidRDefault="001F2303" w:rsidP="00EA21F2">
            <w:pPr>
              <w:autoSpaceDE w:val="0"/>
              <w:autoSpaceDN w:val="0"/>
              <w:jc w:val="both"/>
              <w:rPr>
                <w:rFonts w:ascii="Times New Roman" w:hAnsi="Times New Roman"/>
                <w:kern w:val="2"/>
              </w:rPr>
            </w:pPr>
            <w:r w:rsidRPr="00E3614C">
              <w:rPr>
                <w:rFonts w:ascii="Times New Roman" w:hAnsi="Times New Roman"/>
                <w:kern w:val="2"/>
              </w:rPr>
              <w:t>Расходы</w:t>
            </w:r>
            <w:r w:rsidR="00EA21F2" w:rsidRPr="00E3614C">
              <w:rPr>
                <w:rFonts w:ascii="Times New Roman" w:hAnsi="Times New Roman"/>
                <w:kern w:val="2"/>
              </w:rPr>
              <w:t xml:space="preserve"> </w:t>
            </w:r>
            <w:r w:rsidRPr="00E3614C">
              <w:rPr>
                <w:rFonts w:ascii="Times New Roman" w:hAnsi="Times New Roman"/>
                <w:kern w:val="2"/>
              </w:rPr>
              <w:t>на</w:t>
            </w:r>
            <w:r w:rsidR="00EA21F2" w:rsidRPr="00E3614C">
              <w:rPr>
                <w:rFonts w:ascii="Times New Roman" w:hAnsi="Times New Roman"/>
                <w:kern w:val="2"/>
              </w:rPr>
              <w:t xml:space="preserve"> </w:t>
            </w:r>
            <w:r w:rsidRPr="00E3614C">
              <w:rPr>
                <w:rFonts w:ascii="Times New Roman" w:hAnsi="Times New Roman"/>
                <w:kern w:val="2"/>
              </w:rPr>
              <w:t>обеспечение</w:t>
            </w:r>
            <w:r w:rsidR="00EA21F2" w:rsidRPr="00E3614C">
              <w:rPr>
                <w:rFonts w:ascii="Times New Roman" w:hAnsi="Times New Roman"/>
                <w:kern w:val="2"/>
              </w:rPr>
              <w:t xml:space="preserve"> </w:t>
            </w:r>
            <w:r w:rsidRPr="00E3614C">
              <w:rPr>
                <w:rFonts w:ascii="Times New Roman" w:hAnsi="Times New Roman"/>
                <w:kern w:val="2"/>
              </w:rPr>
              <w:t>выполнения</w:t>
            </w:r>
            <w:r w:rsidR="00EA21F2" w:rsidRPr="00E3614C">
              <w:rPr>
                <w:rFonts w:ascii="Times New Roman" w:hAnsi="Times New Roman"/>
                <w:kern w:val="2"/>
              </w:rPr>
              <w:t xml:space="preserve"> </w:t>
            </w:r>
            <w:r w:rsidRPr="00E3614C">
              <w:rPr>
                <w:rFonts w:ascii="Times New Roman" w:hAnsi="Times New Roman"/>
                <w:kern w:val="2"/>
              </w:rPr>
              <w:t>ТФОМС</w:t>
            </w:r>
            <w:r w:rsidR="00EA21F2" w:rsidRPr="00E3614C">
              <w:rPr>
                <w:rFonts w:ascii="Times New Roman" w:hAnsi="Times New Roman"/>
                <w:kern w:val="2"/>
              </w:rPr>
              <w:t xml:space="preserve"> </w:t>
            </w:r>
            <w:r w:rsidRPr="00E3614C">
              <w:rPr>
                <w:rFonts w:ascii="Times New Roman" w:hAnsi="Times New Roman"/>
                <w:kern w:val="2"/>
              </w:rPr>
              <w:t>своих</w:t>
            </w:r>
            <w:r w:rsidR="00EA21F2" w:rsidRPr="00E3614C">
              <w:rPr>
                <w:rFonts w:ascii="Times New Roman" w:hAnsi="Times New Roman"/>
                <w:kern w:val="2"/>
              </w:rPr>
              <w:t xml:space="preserve"> </w:t>
            </w:r>
            <w:r w:rsidRPr="00E3614C">
              <w:rPr>
                <w:rFonts w:ascii="Times New Roman" w:hAnsi="Times New Roman"/>
                <w:kern w:val="2"/>
              </w:rPr>
              <w:t>функций</w:t>
            </w:r>
            <w:r w:rsidR="00EA21F2" w:rsidRPr="00E3614C">
              <w:rPr>
                <w:rFonts w:ascii="Times New Roman" w:hAnsi="Times New Roman"/>
                <w:kern w:val="2"/>
              </w:rPr>
              <w:t xml:space="preserve"> </w:t>
            </w:r>
            <w:r w:rsidRPr="00E3614C">
              <w:rPr>
                <w:rFonts w:ascii="Times New Roman" w:hAnsi="Times New Roman"/>
                <w:kern w:val="2"/>
              </w:rPr>
              <w:t>в</w:t>
            </w:r>
            <w:r w:rsidR="00EA21F2" w:rsidRPr="00E3614C">
              <w:rPr>
                <w:rFonts w:ascii="Times New Roman" w:hAnsi="Times New Roman"/>
                <w:kern w:val="2"/>
              </w:rPr>
              <w:t xml:space="preserve"> </w:t>
            </w:r>
            <w:r w:rsidRPr="00E3614C">
              <w:rPr>
                <w:rFonts w:ascii="Times New Roman" w:hAnsi="Times New Roman"/>
                <w:kern w:val="2"/>
              </w:rPr>
              <w:t>2018</w:t>
            </w:r>
            <w:r w:rsidR="00EA21F2" w:rsidRPr="00E3614C">
              <w:rPr>
                <w:rFonts w:ascii="Times New Roman" w:hAnsi="Times New Roman"/>
                <w:kern w:val="2"/>
              </w:rPr>
              <w:t xml:space="preserve"> </w:t>
            </w:r>
            <w:r w:rsidRPr="00E3614C">
              <w:rPr>
                <w:rFonts w:ascii="Times New Roman" w:hAnsi="Times New Roman"/>
                <w:kern w:val="2"/>
              </w:rPr>
              <w:t>году</w:t>
            </w:r>
          </w:p>
        </w:tc>
        <w:tc>
          <w:tcPr>
            <w:tcW w:w="2635" w:type="dxa"/>
          </w:tcPr>
          <w:p w:rsidR="001F2303" w:rsidRPr="00E3614C" w:rsidRDefault="001F2303" w:rsidP="001542EF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</w:rPr>
            </w:pPr>
            <w:r w:rsidRPr="00E3614C">
              <w:rPr>
                <w:rFonts w:ascii="Times New Roman" w:hAnsi="Times New Roman"/>
                <w:kern w:val="2"/>
              </w:rPr>
              <w:t>370255,5</w:t>
            </w:r>
          </w:p>
        </w:tc>
        <w:tc>
          <w:tcPr>
            <w:tcW w:w="2636" w:type="dxa"/>
          </w:tcPr>
          <w:p w:rsidR="001F2303" w:rsidRPr="00E3614C" w:rsidRDefault="001F2303" w:rsidP="001542EF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</w:rPr>
            </w:pPr>
            <w:r w:rsidRPr="00E3614C">
              <w:rPr>
                <w:rFonts w:ascii="Times New Roman" w:hAnsi="Times New Roman"/>
                <w:kern w:val="2"/>
              </w:rPr>
              <w:t>90,69</w:t>
            </w:r>
          </w:p>
        </w:tc>
      </w:tr>
      <w:tr w:rsidR="001F2303" w:rsidRPr="00E3614C" w:rsidTr="001542EF">
        <w:tc>
          <w:tcPr>
            <w:tcW w:w="9696" w:type="dxa"/>
          </w:tcPr>
          <w:p w:rsidR="001F2303" w:rsidRPr="00E3614C" w:rsidRDefault="001F2303" w:rsidP="00EA21F2">
            <w:pPr>
              <w:autoSpaceDE w:val="0"/>
              <w:autoSpaceDN w:val="0"/>
              <w:jc w:val="both"/>
              <w:rPr>
                <w:rFonts w:ascii="Times New Roman" w:hAnsi="Times New Roman"/>
                <w:kern w:val="2"/>
              </w:rPr>
            </w:pPr>
            <w:r w:rsidRPr="00E3614C">
              <w:rPr>
                <w:rFonts w:ascii="Times New Roman" w:hAnsi="Times New Roman"/>
                <w:kern w:val="2"/>
              </w:rPr>
              <w:t>Расходы</w:t>
            </w:r>
            <w:r w:rsidR="00EA21F2" w:rsidRPr="00E3614C">
              <w:rPr>
                <w:rFonts w:ascii="Times New Roman" w:hAnsi="Times New Roman"/>
                <w:kern w:val="2"/>
              </w:rPr>
              <w:t xml:space="preserve"> </w:t>
            </w:r>
            <w:r w:rsidRPr="00E3614C">
              <w:rPr>
                <w:rFonts w:ascii="Times New Roman" w:hAnsi="Times New Roman"/>
                <w:kern w:val="2"/>
              </w:rPr>
              <w:t>на</w:t>
            </w:r>
            <w:r w:rsidR="00EA21F2" w:rsidRPr="00E3614C">
              <w:rPr>
                <w:rFonts w:ascii="Times New Roman" w:hAnsi="Times New Roman"/>
                <w:kern w:val="2"/>
              </w:rPr>
              <w:t xml:space="preserve"> </w:t>
            </w:r>
            <w:r w:rsidRPr="00E3614C">
              <w:rPr>
                <w:rFonts w:ascii="Times New Roman" w:hAnsi="Times New Roman"/>
                <w:kern w:val="2"/>
              </w:rPr>
              <w:t>обеспечение</w:t>
            </w:r>
            <w:r w:rsidR="00EA21F2" w:rsidRPr="00E3614C">
              <w:rPr>
                <w:rFonts w:ascii="Times New Roman" w:hAnsi="Times New Roman"/>
                <w:kern w:val="2"/>
              </w:rPr>
              <w:t xml:space="preserve"> </w:t>
            </w:r>
            <w:r w:rsidRPr="00E3614C">
              <w:rPr>
                <w:rFonts w:ascii="Times New Roman" w:hAnsi="Times New Roman"/>
                <w:kern w:val="2"/>
              </w:rPr>
              <w:t>выполнения</w:t>
            </w:r>
            <w:r w:rsidR="00EA21F2" w:rsidRPr="00E3614C">
              <w:rPr>
                <w:rFonts w:ascii="Times New Roman" w:hAnsi="Times New Roman"/>
                <w:kern w:val="2"/>
              </w:rPr>
              <w:t xml:space="preserve"> </w:t>
            </w:r>
            <w:r w:rsidRPr="00E3614C">
              <w:rPr>
                <w:rFonts w:ascii="Times New Roman" w:hAnsi="Times New Roman"/>
                <w:kern w:val="2"/>
              </w:rPr>
              <w:t>ТФОМС</w:t>
            </w:r>
            <w:r w:rsidR="00EA21F2" w:rsidRPr="00E3614C">
              <w:rPr>
                <w:rFonts w:ascii="Times New Roman" w:hAnsi="Times New Roman"/>
                <w:kern w:val="2"/>
              </w:rPr>
              <w:t xml:space="preserve"> </w:t>
            </w:r>
            <w:r w:rsidRPr="00E3614C">
              <w:rPr>
                <w:rFonts w:ascii="Times New Roman" w:hAnsi="Times New Roman"/>
                <w:kern w:val="2"/>
              </w:rPr>
              <w:t>своих</w:t>
            </w:r>
            <w:r w:rsidR="00EA21F2" w:rsidRPr="00E3614C">
              <w:rPr>
                <w:rFonts w:ascii="Times New Roman" w:hAnsi="Times New Roman"/>
                <w:kern w:val="2"/>
              </w:rPr>
              <w:t xml:space="preserve"> </w:t>
            </w:r>
            <w:r w:rsidRPr="00E3614C">
              <w:rPr>
                <w:rFonts w:ascii="Times New Roman" w:hAnsi="Times New Roman"/>
                <w:kern w:val="2"/>
              </w:rPr>
              <w:t>функций</w:t>
            </w:r>
            <w:r w:rsidR="00EA21F2" w:rsidRPr="00E3614C">
              <w:rPr>
                <w:rFonts w:ascii="Times New Roman" w:hAnsi="Times New Roman"/>
                <w:kern w:val="2"/>
              </w:rPr>
              <w:t xml:space="preserve"> </w:t>
            </w:r>
            <w:r w:rsidRPr="00E3614C">
              <w:rPr>
                <w:rFonts w:ascii="Times New Roman" w:hAnsi="Times New Roman"/>
                <w:kern w:val="2"/>
              </w:rPr>
              <w:t>в</w:t>
            </w:r>
            <w:r w:rsidR="00EA21F2" w:rsidRPr="00E3614C">
              <w:rPr>
                <w:rFonts w:ascii="Times New Roman" w:hAnsi="Times New Roman"/>
                <w:kern w:val="2"/>
              </w:rPr>
              <w:t xml:space="preserve"> </w:t>
            </w:r>
            <w:r w:rsidRPr="00E3614C">
              <w:rPr>
                <w:rFonts w:ascii="Times New Roman" w:hAnsi="Times New Roman"/>
                <w:kern w:val="2"/>
              </w:rPr>
              <w:t>2019</w:t>
            </w:r>
            <w:r w:rsidR="00EA21F2" w:rsidRPr="00E3614C">
              <w:rPr>
                <w:rFonts w:ascii="Times New Roman" w:hAnsi="Times New Roman"/>
                <w:kern w:val="2"/>
              </w:rPr>
              <w:t xml:space="preserve"> </w:t>
            </w:r>
            <w:r w:rsidRPr="00E3614C">
              <w:rPr>
                <w:rFonts w:ascii="Times New Roman" w:hAnsi="Times New Roman"/>
                <w:kern w:val="2"/>
              </w:rPr>
              <w:t>году</w:t>
            </w:r>
          </w:p>
        </w:tc>
        <w:tc>
          <w:tcPr>
            <w:tcW w:w="2635" w:type="dxa"/>
          </w:tcPr>
          <w:p w:rsidR="001F2303" w:rsidRPr="00E3614C" w:rsidRDefault="001F2303" w:rsidP="001542EF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</w:rPr>
            </w:pPr>
            <w:r w:rsidRPr="00E3614C">
              <w:rPr>
                <w:rFonts w:ascii="Times New Roman" w:hAnsi="Times New Roman"/>
                <w:kern w:val="2"/>
              </w:rPr>
              <w:t>370255,5</w:t>
            </w:r>
          </w:p>
        </w:tc>
        <w:tc>
          <w:tcPr>
            <w:tcW w:w="2636" w:type="dxa"/>
          </w:tcPr>
          <w:p w:rsidR="001F2303" w:rsidRPr="00E3614C" w:rsidRDefault="001F2303" w:rsidP="001542EF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</w:rPr>
            </w:pPr>
            <w:r w:rsidRPr="00E3614C">
              <w:rPr>
                <w:rFonts w:ascii="Times New Roman" w:hAnsi="Times New Roman"/>
                <w:kern w:val="2"/>
              </w:rPr>
              <w:t>90,69</w:t>
            </w:r>
          </w:p>
        </w:tc>
      </w:tr>
    </w:tbl>
    <w:p w:rsidR="001F2303" w:rsidRPr="00E3614C" w:rsidRDefault="001F2303" w:rsidP="00EA21F2">
      <w:pPr>
        <w:autoSpaceDE w:val="0"/>
        <w:autoSpaceDN w:val="0"/>
        <w:ind w:firstLine="708"/>
        <w:jc w:val="both"/>
        <w:rPr>
          <w:rFonts w:eastAsiaTheme="minorHAnsi"/>
          <w:kern w:val="2"/>
          <w:lang w:eastAsia="en-US"/>
        </w:rPr>
      </w:pP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rFonts w:eastAsiaTheme="minorHAnsi"/>
          <w:kern w:val="2"/>
          <w:lang w:eastAsia="en-US"/>
        </w:rPr>
      </w:pPr>
      <w:r w:rsidRPr="00E3614C">
        <w:rPr>
          <w:rFonts w:eastAsiaTheme="minorHAnsi"/>
          <w:kern w:val="2"/>
          <w:lang w:eastAsia="en-US"/>
        </w:rPr>
        <w:t>Примечание.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rFonts w:eastAsiaTheme="minorHAnsi"/>
          <w:kern w:val="2"/>
          <w:lang w:eastAsia="en-US"/>
        </w:rPr>
      </w:pPr>
      <w:r w:rsidRPr="00E3614C">
        <w:rPr>
          <w:rFonts w:eastAsiaTheme="minorHAnsi"/>
          <w:kern w:val="2"/>
          <w:lang w:eastAsia="en-US"/>
        </w:rPr>
        <w:t>Используемые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сокращения: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rFonts w:eastAsiaTheme="minorHAnsi"/>
          <w:kern w:val="2"/>
          <w:lang w:eastAsia="en-US"/>
        </w:rPr>
      </w:pPr>
      <w:r w:rsidRPr="00E3614C">
        <w:rPr>
          <w:rFonts w:eastAsiaTheme="minorHAnsi"/>
          <w:kern w:val="2"/>
          <w:lang w:eastAsia="en-US"/>
        </w:rPr>
        <w:t>ОМС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–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обязательное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медицинское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страхование;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rFonts w:eastAsiaTheme="minorHAnsi"/>
          <w:kern w:val="2"/>
          <w:lang w:eastAsia="en-US"/>
        </w:rPr>
      </w:pPr>
      <w:r w:rsidRPr="00E3614C">
        <w:rPr>
          <w:rFonts w:eastAsiaTheme="minorHAnsi"/>
          <w:kern w:val="2"/>
          <w:lang w:eastAsia="en-US"/>
        </w:rPr>
        <w:t>ФОМС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–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Фонд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обязательного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медицинского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страхования;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  <w:lang w:eastAsia="en-US"/>
        </w:rPr>
      </w:pPr>
      <w:r w:rsidRPr="00E3614C">
        <w:rPr>
          <w:rFonts w:eastAsiaTheme="minorHAnsi"/>
          <w:kern w:val="2"/>
          <w:lang w:eastAsia="en-US"/>
        </w:rPr>
        <w:t>ТФОМС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–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территориальный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фонд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обязательного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медицинского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страхования</w:t>
      </w:r>
      <w:r w:rsidRPr="00E3614C">
        <w:rPr>
          <w:rFonts w:eastAsia="Calibri"/>
          <w:kern w:val="2"/>
          <w:lang w:eastAsia="en-US"/>
        </w:rPr>
        <w:t>.</w:t>
      </w:r>
    </w:p>
    <w:p w:rsidR="001542EF" w:rsidRPr="00E3614C" w:rsidRDefault="001542EF" w:rsidP="008C0646">
      <w:pPr>
        <w:autoSpaceDE w:val="0"/>
        <w:autoSpaceDN w:val="0"/>
        <w:ind w:firstLine="709"/>
        <w:jc w:val="both"/>
        <w:rPr>
          <w:rFonts w:eastAsia="Calibri"/>
          <w:kern w:val="2"/>
          <w:lang w:eastAsia="en-US"/>
        </w:rPr>
      </w:pPr>
    </w:p>
    <w:p w:rsidR="00DF3706" w:rsidRPr="00E3614C" w:rsidRDefault="00DF3706" w:rsidP="00EA21F2">
      <w:pPr>
        <w:autoSpaceDE w:val="0"/>
        <w:autoSpaceDN w:val="0"/>
        <w:ind w:firstLine="709"/>
        <w:jc w:val="both"/>
        <w:rPr>
          <w:kern w:val="2"/>
        </w:rPr>
      </w:pPr>
    </w:p>
    <w:p w:rsidR="001F2303" w:rsidRPr="00E3614C" w:rsidRDefault="001F2303" w:rsidP="00EA21F2">
      <w:pPr>
        <w:rPr>
          <w:kern w:val="2"/>
        </w:rPr>
        <w:sectPr w:rsidR="001F2303" w:rsidRPr="00E3614C" w:rsidSect="00B51EBD">
          <w:pgSz w:w="16838" w:h="11906" w:orient="landscape" w:code="9"/>
          <w:pgMar w:top="1304" w:right="851" w:bottom="851" w:left="1134" w:header="709" w:footer="709" w:gutter="0"/>
          <w:cols w:space="708"/>
          <w:docGrid w:linePitch="360"/>
        </w:sectPr>
      </w:pPr>
    </w:p>
    <w:p w:rsidR="001F2303" w:rsidRPr="00E3614C" w:rsidRDefault="001F2303" w:rsidP="00BD388E">
      <w:pPr>
        <w:jc w:val="center"/>
        <w:rPr>
          <w:kern w:val="2"/>
        </w:rPr>
      </w:pPr>
      <w:r w:rsidRPr="00E3614C">
        <w:rPr>
          <w:kern w:val="2"/>
        </w:rPr>
        <w:lastRenderedPageBreak/>
        <w:t>Раздел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8.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Порядок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условия</w:t>
      </w:r>
      <w:r w:rsidR="00EA21F2" w:rsidRPr="00E3614C">
        <w:rPr>
          <w:kern w:val="2"/>
        </w:rPr>
        <w:t xml:space="preserve"> </w:t>
      </w:r>
      <w:r w:rsidR="001542EF" w:rsidRPr="00E3614C">
        <w:rPr>
          <w:kern w:val="2"/>
        </w:rPr>
        <w:br/>
      </w:r>
      <w:r w:rsidRPr="00E3614C">
        <w:rPr>
          <w:kern w:val="2"/>
        </w:rPr>
        <w:t>предоставления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</w:t>
      </w:r>
    </w:p>
    <w:p w:rsidR="001F2303" w:rsidRPr="00E3614C" w:rsidRDefault="001F2303" w:rsidP="00BD388E">
      <w:pPr>
        <w:jc w:val="center"/>
        <w:rPr>
          <w:kern w:val="2"/>
        </w:rPr>
      </w:pPr>
    </w:p>
    <w:p w:rsidR="001F2303" w:rsidRPr="00E3614C" w:rsidRDefault="001F2303" w:rsidP="00BD388E">
      <w:pPr>
        <w:jc w:val="center"/>
        <w:rPr>
          <w:kern w:val="2"/>
        </w:rPr>
      </w:pPr>
      <w:r w:rsidRPr="00E3614C">
        <w:rPr>
          <w:kern w:val="2"/>
        </w:rPr>
        <w:t>8.1.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Общие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положения</w:t>
      </w:r>
    </w:p>
    <w:p w:rsidR="001F2303" w:rsidRPr="00E3614C" w:rsidRDefault="001F2303" w:rsidP="00BD388E">
      <w:pPr>
        <w:jc w:val="center"/>
        <w:rPr>
          <w:kern w:val="2"/>
        </w:rPr>
      </w:pP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доступном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для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граждан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месте,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также</w:t>
      </w:r>
      <w:r w:rsidR="00EA21F2" w:rsidRPr="00E3614C">
        <w:rPr>
          <w:kern w:val="2"/>
        </w:rPr>
        <w:t xml:space="preserve"> </w:t>
      </w:r>
      <w:r w:rsidR="001542EF" w:rsidRPr="00E3614C">
        <w:rPr>
          <w:kern w:val="2"/>
        </w:rPr>
        <w:br/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официальном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сайте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информационно-телекоммуникационной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сети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«Интернет»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размещается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наглядная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информация:</w:t>
      </w:r>
      <w:r w:rsidR="00EA21F2" w:rsidRPr="00E3614C">
        <w:rPr>
          <w:rFonts w:eastAsiaTheme="minorHAnsi"/>
          <w:kern w:val="2"/>
        </w:rPr>
        <w:t xml:space="preserve"> </w:t>
      </w:r>
      <w:r w:rsidRPr="00E3614C">
        <w:rPr>
          <w:rFonts w:eastAsiaTheme="minorHAnsi"/>
          <w:kern w:val="2"/>
        </w:rPr>
        <w:t>копия</w:t>
      </w:r>
      <w:r w:rsidR="00EA21F2" w:rsidRPr="00E3614C">
        <w:rPr>
          <w:rFonts w:eastAsiaTheme="minorHAnsi"/>
          <w:kern w:val="2"/>
        </w:rPr>
        <w:t xml:space="preserve"> </w:t>
      </w:r>
      <w:r w:rsidRPr="00E3614C">
        <w:rPr>
          <w:rFonts w:eastAsiaTheme="minorHAnsi"/>
          <w:kern w:val="2"/>
        </w:rPr>
        <w:t>лицензии</w:t>
      </w:r>
      <w:r w:rsidR="00EA21F2" w:rsidRPr="00E3614C">
        <w:rPr>
          <w:rFonts w:eastAsiaTheme="minorHAnsi"/>
          <w:kern w:val="2"/>
        </w:rPr>
        <w:t xml:space="preserve"> </w:t>
      </w:r>
      <w:r w:rsidRPr="00E3614C">
        <w:rPr>
          <w:rFonts w:eastAsiaTheme="minorHAnsi"/>
          <w:kern w:val="2"/>
        </w:rPr>
        <w:t>на</w:t>
      </w:r>
      <w:r w:rsidR="00EA21F2" w:rsidRPr="00E3614C">
        <w:rPr>
          <w:rFonts w:eastAsiaTheme="minorHAnsi"/>
          <w:kern w:val="2"/>
        </w:rPr>
        <w:t xml:space="preserve"> </w:t>
      </w:r>
      <w:r w:rsidRPr="00E3614C">
        <w:rPr>
          <w:rFonts w:eastAsiaTheme="minorHAnsi"/>
          <w:kern w:val="2"/>
        </w:rPr>
        <w:t>осуществление</w:t>
      </w:r>
      <w:r w:rsidR="00EA21F2" w:rsidRPr="00E3614C">
        <w:rPr>
          <w:rFonts w:eastAsiaTheme="minorHAnsi"/>
          <w:kern w:val="2"/>
        </w:rPr>
        <w:t xml:space="preserve"> </w:t>
      </w:r>
      <w:r w:rsidRPr="00E3614C">
        <w:rPr>
          <w:rFonts w:eastAsiaTheme="minorHAnsi"/>
          <w:kern w:val="2"/>
        </w:rPr>
        <w:t>медицинской</w:t>
      </w:r>
      <w:r w:rsidR="00EA21F2" w:rsidRPr="00E3614C">
        <w:rPr>
          <w:rFonts w:eastAsiaTheme="minorHAnsi"/>
          <w:kern w:val="2"/>
        </w:rPr>
        <w:t xml:space="preserve"> </w:t>
      </w:r>
      <w:r w:rsidRPr="00E3614C">
        <w:rPr>
          <w:rFonts w:eastAsiaTheme="minorHAnsi"/>
          <w:kern w:val="2"/>
        </w:rPr>
        <w:t>деятельности,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график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работы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часы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приема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медицинскими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работниками;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график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приема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граждан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руководителем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организации;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перечень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видов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оказываемых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бесплатно;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Перечень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жизненно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необходимых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важнейших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лекарственных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препаратов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для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применения,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обеспечение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граждан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которыми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рамках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Территориальной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программы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государственных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гарантий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осуществляется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бесплатно;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Перечень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лекарственных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препаратов,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отпускаемых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населению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соответствии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перечнем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групп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населения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категорий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заболеваний,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амбулаторном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лечении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которых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лекарственные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препараты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изделия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отпускаются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рецептам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врачей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бесплатно,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также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соответствии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перечнем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групп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населения,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амбулаторном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лечении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которых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лекарственные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препараты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отпускаются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рецептам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врачей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50-процентной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скидкой;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показатели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доступности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качества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помощи;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информация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правах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обязанностях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граждан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сфере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охраны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здоровья;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место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нахождения,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служебные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телефоны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вышестоящих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органов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управления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здравоохранением.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Медицинская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помощь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оказывается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гражданам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Российской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Федерации,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иностранным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гражданам,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лицам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без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гражданства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предоставлении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документа,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удостоверяющего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личность,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полиса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ОМС.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Лицам,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имеющим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вышеуказанных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документов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или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имеющим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документы,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оформленные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ненадлежащим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образом,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оказывается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только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экстренная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неотложная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помощь.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kern w:val="2"/>
        </w:rPr>
      </w:pPr>
    </w:p>
    <w:p w:rsidR="001F2303" w:rsidRPr="00E3614C" w:rsidRDefault="001F2303" w:rsidP="00BD388E">
      <w:pPr>
        <w:jc w:val="center"/>
        <w:rPr>
          <w:kern w:val="2"/>
        </w:rPr>
      </w:pPr>
      <w:r w:rsidRPr="00E3614C">
        <w:rPr>
          <w:kern w:val="2"/>
        </w:rPr>
        <w:t>8.2.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Условия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реализации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установленного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законодательством</w:t>
      </w:r>
      <w:r w:rsidR="00EA21F2" w:rsidRPr="00E3614C">
        <w:rPr>
          <w:kern w:val="2"/>
        </w:rPr>
        <w:t xml:space="preserve"> </w:t>
      </w:r>
      <w:r w:rsidR="001542EF" w:rsidRPr="00E3614C">
        <w:rPr>
          <w:kern w:val="2"/>
        </w:rPr>
        <w:br/>
      </w:r>
      <w:r w:rsidRPr="00E3614C">
        <w:rPr>
          <w:kern w:val="2"/>
        </w:rPr>
        <w:t>Российской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Федерации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права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выбор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врача,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числе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врача</w:t>
      </w:r>
      <w:r w:rsidR="00EA21F2" w:rsidRPr="00E3614C">
        <w:rPr>
          <w:kern w:val="2"/>
        </w:rPr>
        <w:t xml:space="preserve"> </w:t>
      </w:r>
      <w:r w:rsidR="001542EF" w:rsidRPr="00E3614C">
        <w:rPr>
          <w:kern w:val="2"/>
        </w:rPr>
        <w:br/>
      </w:r>
      <w:r w:rsidRPr="00E3614C">
        <w:rPr>
          <w:kern w:val="2"/>
        </w:rPr>
        <w:t>общей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практики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(семейного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врача)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лечащего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врача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(с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учетом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согласия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врача)</w:t>
      </w:r>
    </w:p>
    <w:p w:rsidR="001F2303" w:rsidRPr="00E3614C" w:rsidRDefault="001F2303" w:rsidP="00BD388E">
      <w:pPr>
        <w:jc w:val="center"/>
        <w:rPr>
          <w:kern w:val="2"/>
        </w:rPr>
      </w:pP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соответствии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статьей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21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Федерального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закона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21.11.2011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№</w:t>
      </w:r>
      <w:r w:rsidR="001542EF" w:rsidRPr="00E3614C">
        <w:rPr>
          <w:kern w:val="2"/>
        </w:rPr>
        <w:t> </w:t>
      </w:r>
      <w:r w:rsidRPr="00E3614C">
        <w:rPr>
          <w:kern w:val="2"/>
        </w:rPr>
        <w:t>323-ФЗ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«Об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основах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охраны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здоровья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граждан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Российской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Федерации»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оказании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гражданину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рамках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Программы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государственных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гарантий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бесплатного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оказания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гражданам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гражданин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имеет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право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выбор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выбор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врача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учетом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согласия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врача.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Выбор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гражданином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оказывающей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первичную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медико-санитарную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помощь,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осуществляется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чаще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чем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один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раз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год</w:t>
      </w:r>
      <w:r w:rsidR="00EA21F2" w:rsidRPr="00E3614C">
        <w:rPr>
          <w:kern w:val="2"/>
        </w:rPr>
        <w:t xml:space="preserve"> </w:t>
      </w:r>
      <w:r w:rsidR="001542EF" w:rsidRPr="00E3614C">
        <w:rPr>
          <w:kern w:val="2"/>
        </w:rPr>
        <w:br/>
      </w:r>
      <w:r w:rsidRPr="00E3614C">
        <w:rPr>
          <w:kern w:val="2"/>
        </w:rPr>
        <w:t>(за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исключением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случаев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изменения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места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жительства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или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места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пребывания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гражданина)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порядке,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установленном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приказом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Министерства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здравоохранения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Российской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Федерации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(приказ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Министерства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здравоохранения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социального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развития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Российской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Федерации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26.04.2012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№</w:t>
      </w:r>
      <w:r w:rsidR="001542EF" w:rsidRPr="00E3614C">
        <w:rPr>
          <w:kern w:val="2"/>
        </w:rPr>
        <w:t> </w:t>
      </w:r>
      <w:r w:rsidRPr="00E3614C">
        <w:rPr>
          <w:kern w:val="2"/>
        </w:rPr>
        <w:t>406н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«Об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утверждении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порядка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выбора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гражданином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оказании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ему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рамках</w:t>
      </w:r>
      <w:r w:rsidR="00EA21F2" w:rsidRPr="00E3614C">
        <w:rPr>
          <w:kern w:val="2"/>
        </w:rPr>
        <w:t xml:space="preserve"> </w:t>
      </w:r>
      <w:r w:rsidR="00340AA4" w:rsidRPr="00E3614C">
        <w:rPr>
          <w:kern w:val="2"/>
        </w:rPr>
        <w:t xml:space="preserve">Программы </w:t>
      </w:r>
      <w:r w:rsidRPr="00E3614C">
        <w:rPr>
          <w:kern w:val="2"/>
        </w:rPr>
        <w:t>государственных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гарантий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бесплатного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оказания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гражданам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помощи»).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kern w:val="2"/>
          <w:lang w:eastAsia="en-US"/>
        </w:rPr>
      </w:pPr>
      <w:r w:rsidRPr="00E3614C">
        <w:rPr>
          <w:kern w:val="2"/>
          <w:lang w:eastAsia="en-US"/>
        </w:rPr>
        <w:t>При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отсутствии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заявления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гражданина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о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выборе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врача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и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медицинской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организации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оказание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первичной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медико-санитарной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помощи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осуществляется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по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территориально-участковому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принципу,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предусматривающему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формирование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групп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обслуживаемого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населения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по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месту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жительства,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месту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работы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или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учебы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в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определенных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организациях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в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соответствии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с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действующими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нормативными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документами.</w:t>
      </w:r>
      <w:r w:rsidR="00EA21F2" w:rsidRPr="00E3614C">
        <w:rPr>
          <w:kern w:val="2"/>
          <w:lang w:eastAsia="en-US"/>
        </w:rPr>
        <w:t xml:space="preserve"> 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Распределение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населения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врачебным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участкам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организациях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осуществляется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соответствии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приказами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руководителей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зависимости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конкретных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условий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оказания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первичной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медико-санитарной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населению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целях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максимального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обеспечения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ее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доступности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соблюдения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прав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граждан.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При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получении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первичной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медико-санитарной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рамках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территориальной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программы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ОМС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гражданин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имеет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право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выбор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врача-терапевта,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врача-терапевта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участкового,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врача-педиатра,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врача-педиатра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участкового,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врача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общей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практики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(семейного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врача)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или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фельдшера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чаще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чем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один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раз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год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выбранной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(за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исключением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случаев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замены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организации)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путем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подачи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заявления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лично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или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через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своего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представителя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имя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руководителя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организации.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случае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если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застрахованный,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выбравший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участкового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врача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(терапевта,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педиатра),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врача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общей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практики,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проживает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закрепленном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врачом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участке,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обязана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прикрепить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его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данному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врачу.</w:t>
      </w:r>
      <w:r w:rsidR="00EA21F2" w:rsidRPr="00E3614C">
        <w:rPr>
          <w:kern w:val="2"/>
        </w:rPr>
        <w:t xml:space="preserve"> </w:t>
      </w:r>
      <w:r w:rsidR="001542EF" w:rsidRPr="00E3614C">
        <w:rPr>
          <w:kern w:val="2"/>
        </w:rPr>
        <w:br/>
      </w:r>
      <w:r w:rsidRPr="00E3614C">
        <w:rPr>
          <w:kern w:val="2"/>
        </w:rPr>
        <w:t>Если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застрахованный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проживает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участке,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закрепленном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врачом,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вопрос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прикреплении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врачу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решается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руководителем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(ее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подразделения)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совместно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врачом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пациентом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учетом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рекомендуемой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численности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прикрепленных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граждан,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установленной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соответствующими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приказами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Министерства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здравоохранения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Российской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Федерации,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кадровой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обеспеченности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нагрузки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врача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согласия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последнего.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Прикрепление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граждан,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проживающих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других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субъектах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Российской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Федерации,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для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получения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первичной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медико-санитарной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осуществляющей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свою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деятельность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Ростовской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области,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осуществляется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порядке,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установленном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приказом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Министерства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здравоохранения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Российской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Федерации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21.12.2012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№</w:t>
      </w:r>
      <w:r w:rsidR="001542EF" w:rsidRPr="00E3614C">
        <w:rPr>
          <w:kern w:val="2"/>
        </w:rPr>
        <w:t> </w:t>
      </w:r>
      <w:r w:rsidRPr="00E3614C">
        <w:rPr>
          <w:kern w:val="2"/>
        </w:rPr>
        <w:t>1342н</w:t>
      </w:r>
      <w:r w:rsidR="00EA21F2" w:rsidRPr="00E3614C">
        <w:rPr>
          <w:kern w:val="2"/>
        </w:rPr>
        <w:t xml:space="preserve"> </w:t>
      </w:r>
      <w:r w:rsidR="001542EF" w:rsidRPr="00E3614C">
        <w:rPr>
          <w:kern w:val="2"/>
        </w:rPr>
        <w:br/>
      </w:r>
      <w:r w:rsidRPr="00E3614C">
        <w:rPr>
          <w:kern w:val="2"/>
        </w:rPr>
        <w:t>«Об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утверждении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порядка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выбора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гражданином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организации</w:t>
      </w:r>
      <w:r w:rsidR="00EA21F2" w:rsidRPr="00E3614C">
        <w:rPr>
          <w:kern w:val="2"/>
        </w:rPr>
        <w:t xml:space="preserve"> </w:t>
      </w:r>
      <w:r w:rsidR="001542EF" w:rsidRPr="00E3614C">
        <w:rPr>
          <w:kern w:val="2"/>
        </w:rPr>
        <w:br/>
      </w:r>
      <w:r w:rsidRPr="00E3614C">
        <w:rPr>
          <w:kern w:val="2"/>
        </w:rPr>
        <w:t>(за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исключением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случаев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оказания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скорой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помощи)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пределами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территории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субъекта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Российской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lastRenderedPageBreak/>
        <w:t>Федерации,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котором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проживает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гражданин,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оказании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ему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рамках</w:t>
      </w:r>
      <w:r w:rsidR="00EA21F2" w:rsidRPr="00E3614C">
        <w:rPr>
          <w:kern w:val="2"/>
        </w:rPr>
        <w:t xml:space="preserve"> </w:t>
      </w:r>
      <w:r w:rsidR="00340AA4" w:rsidRPr="00E3614C">
        <w:rPr>
          <w:kern w:val="2"/>
        </w:rPr>
        <w:t xml:space="preserve">Программы </w:t>
      </w:r>
      <w:r w:rsidRPr="00E3614C">
        <w:rPr>
          <w:kern w:val="2"/>
        </w:rPr>
        <w:t>государственных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гарантий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бесплатного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оказания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помощи».</w:t>
      </w:r>
      <w:r w:rsidR="00EA21F2" w:rsidRPr="00E3614C">
        <w:rPr>
          <w:kern w:val="2"/>
        </w:rPr>
        <w:t xml:space="preserve"> 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доступной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форме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должен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быть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размещен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перечень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врачей-терапевтов,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врачей-терапевтов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участковых,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врачей-педиатров,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врачей-педиатров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участковых,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врачей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общей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практики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(семейных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врачей)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или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фельдшеров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количеством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граждан,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выбравших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указанных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работников,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сведениями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территориях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обслуживания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(врачебных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участках)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указанных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работников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оказании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дому.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kern w:val="2"/>
          <w:lang w:eastAsia="en-US"/>
        </w:rPr>
      </w:pPr>
      <w:r w:rsidRPr="00E3614C">
        <w:rPr>
          <w:kern w:val="2"/>
          <w:lang w:eastAsia="en-US"/>
        </w:rPr>
        <w:t>В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случае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требования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гражданина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о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замене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лечащего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врача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(за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исключением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случаев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оказания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специализированной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медицинской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помощи)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он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обращается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к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руководителю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медицинской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организации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(ее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подразделения)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с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заявлением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в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письменной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форме,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в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котором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указываются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причины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замены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лечащего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врача.</w:t>
      </w:r>
      <w:r w:rsidR="00EA21F2" w:rsidRPr="00E3614C">
        <w:rPr>
          <w:kern w:val="2"/>
          <w:lang w:eastAsia="en-US"/>
        </w:rPr>
        <w:t xml:space="preserve"> </w:t>
      </w:r>
      <w:r w:rsidR="001542EF" w:rsidRPr="00E3614C">
        <w:rPr>
          <w:kern w:val="2"/>
          <w:lang w:eastAsia="en-US"/>
        </w:rPr>
        <w:br/>
      </w:r>
      <w:r w:rsidRPr="00E3614C">
        <w:rPr>
          <w:kern w:val="2"/>
          <w:lang w:eastAsia="en-US"/>
        </w:rPr>
        <w:t>С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целью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реализации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данного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права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гражданина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руководитель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медицинской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организации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оказывает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гражданину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содействие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в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порядке,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установленном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Министерством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здравоохранения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Российской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Федерации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(приказ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Министерства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здравоохранения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и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социального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развития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Российской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Федерации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от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26.04.2012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№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407н).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kern w:val="2"/>
          <w:lang w:eastAsia="en-US"/>
        </w:rPr>
      </w:pPr>
      <w:r w:rsidRPr="00E3614C">
        <w:rPr>
          <w:kern w:val="2"/>
          <w:lang w:eastAsia="en-US"/>
        </w:rPr>
        <w:t>При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изменении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места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жительства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гражданин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имеет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право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по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своему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выбору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прикрепиться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к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другому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врачу-терапевту,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врачу-терапевту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участковому,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врачу-педиатру,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врачу-педиатру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участковому,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врачу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общей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практики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(семейному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врачу)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или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фельдшеру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в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медицинской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организации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по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новому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месту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жительства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либо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сохранить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прикрепление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к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прежнему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врачу-терапевту,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врачу-терапевту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участковому,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врачу-педиатру,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врачу-педиатру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участковому,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врачу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общей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практики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(семейному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врачу)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или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фельдшеру.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kern w:val="2"/>
          <w:lang w:eastAsia="en-US"/>
        </w:rPr>
      </w:pPr>
    </w:p>
    <w:p w:rsidR="001F2303" w:rsidRPr="00E3614C" w:rsidRDefault="001F2303" w:rsidP="00BD388E">
      <w:pPr>
        <w:jc w:val="center"/>
        <w:rPr>
          <w:kern w:val="2"/>
        </w:rPr>
      </w:pPr>
      <w:r w:rsidRPr="00E3614C">
        <w:rPr>
          <w:kern w:val="2"/>
        </w:rPr>
        <w:t>8.3.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Порядок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условия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предоставления</w:t>
      </w:r>
      <w:r w:rsidR="00EA21F2" w:rsidRPr="00E3614C">
        <w:rPr>
          <w:kern w:val="2"/>
        </w:rPr>
        <w:t xml:space="preserve"> </w:t>
      </w:r>
      <w:r w:rsidR="000971A6" w:rsidRPr="00E3614C">
        <w:rPr>
          <w:kern w:val="2"/>
        </w:rPr>
        <w:br/>
      </w:r>
      <w:r w:rsidRPr="00E3614C">
        <w:rPr>
          <w:kern w:val="2"/>
        </w:rPr>
        <w:t>первичной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медико-санитарной,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числе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первичной</w:t>
      </w:r>
      <w:r w:rsidR="00EA21F2" w:rsidRPr="00E3614C">
        <w:rPr>
          <w:kern w:val="2"/>
        </w:rPr>
        <w:t xml:space="preserve"> </w:t>
      </w:r>
      <w:r w:rsidR="000971A6" w:rsidRPr="00E3614C">
        <w:rPr>
          <w:kern w:val="2"/>
        </w:rPr>
        <w:br/>
      </w:r>
      <w:r w:rsidRPr="00E3614C">
        <w:rPr>
          <w:kern w:val="2"/>
        </w:rPr>
        <w:t>специализированной,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амбулаторных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условиях,</w:t>
      </w:r>
      <w:r w:rsidR="00EA21F2" w:rsidRPr="00E3614C">
        <w:rPr>
          <w:kern w:val="2"/>
        </w:rPr>
        <w:t xml:space="preserve"> </w:t>
      </w:r>
      <w:r w:rsidR="000971A6" w:rsidRPr="00E3614C">
        <w:rPr>
          <w:kern w:val="2"/>
        </w:rPr>
        <w:br/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числе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вызове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работника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дом</w:t>
      </w:r>
    </w:p>
    <w:p w:rsidR="001F2303" w:rsidRPr="00E3614C" w:rsidRDefault="001F2303" w:rsidP="00BD388E">
      <w:pPr>
        <w:jc w:val="center"/>
        <w:rPr>
          <w:kern w:val="2"/>
        </w:rPr>
      </w:pP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8.3.1.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Амбулаторная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медицинская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помощь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предоставляется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гражданам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заболеваниях,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травмах,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отравлениях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других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патологических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состояниях,</w:t>
      </w:r>
      <w:r w:rsidR="00EA21F2" w:rsidRPr="00E3614C">
        <w:rPr>
          <w:rFonts w:eastAsia="Calibri"/>
          <w:kern w:val="2"/>
        </w:rPr>
        <w:t xml:space="preserve"> </w:t>
      </w:r>
      <w:r w:rsidR="000971A6" w:rsidRPr="00E3614C">
        <w:rPr>
          <w:rFonts w:eastAsia="Calibri"/>
          <w:kern w:val="2"/>
        </w:rPr>
        <w:br/>
      </w:r>
      <w:r w:rsidRPr="00E3614C">
        <w:rPr>
          <w:rFonts w:eastAsia="Calibri"/>
          <w:kern w:val="2"/>
        </w:rPr>
        <w:t>не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требующих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круглосуточного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наблюдения,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изоляции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использования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интенсивных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методов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лечения,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также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беременности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искусственном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прерывании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беременности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ранних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сроках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(абортах),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также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включает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проведение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мероприятий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профилактике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(в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числе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диспансерному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наблюдению)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заболеваний.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Первичная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медико-санитарная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помощь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оказывается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плановой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неотложной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формах,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преимущественно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территориально-участковому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принципу,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исключением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консультативных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поликлиниках,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специализированных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поликлиниках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диспансерах.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8.3.2.</w:t>
      </w:r>
      <w:r w:rsidR="000971A6" w:rsidRPr="00E3614C">
        <w:rPr>
          <w:rFonts w:eastAsia="Calibri"/>
          <w:kern w:val="2"/>
        </w:rPr>
        <w:t> </w:t>
      </w:r>
      <w:r w:rsidRPr="00E3614C">
        <w:rPr>
          <w:rFonts w:eastAsia="Calibri"/>
          <w:kern w:val="2"/>
        </w:rPr>
        <w:t>Прием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плановых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больных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врачом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может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осуществляться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как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предварительной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записи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(в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числе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самозаписи),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телефону,</w:t>
      </w:r>
      <w:r w:rsidR="00EA21F2" w:rsidRPr="00E3614C">
        <w:rPr>
          <w:rFonts w:eastAsia="Calibri"/>
          <w:kern w:val="2"/>
        </w:rPr>
        <w:t xml:space="preserve"> </w:t>
      </w:r>
      <w:r w:rsidR="000971A6" w:rsidRPr="00E3614C">
        <w:rPr>
          <w:rFonts w:eastAsia="Calibri"/>
          <w:kern w:val="2"/>
        </w:rPr>
        <w:br/>
      </w:r>
      <w:r w:rsidRPr="00E3614C">
        <w:rPr>
          <w:rFonts w:eastAsia="Calibri"/>
          <w:kern w:val="2"/>
        </w:rPr>
        <w:t>с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использованием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информационно-телекоммуникационной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сети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«Интернет»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информационно-справочных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сенсорных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терминалов,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установленных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организациях,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так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талону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прием,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полученному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день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обращения.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Время,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отведенное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прием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пациента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поликлинике,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определяется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исходя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из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врачебной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нагрузки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конкретной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специальности,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утвержденной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главным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врачом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организации.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8.3.3.</w:t>
      </w:r>
      <w:r w:rsidR="000971A6" w:rsidRPr="00E3614C">
        <w:rPr>
          <w:rFonts w:eastAsia="Calibri"/>
          <w:kern w:val="2"/>
        </w:rPr>
        <w:t> 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целях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повышения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эффективности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оказания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гражданам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первичной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медико-санитарной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помощи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острых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заболеваниях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обострении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хронических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заболеваний,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сопровождающихся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угрозой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жизни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пациента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="000971A6" w:rsidRPr="00E3614C">
        <w:rPr>
          <w:rFonts w:eastAsia="Calibri"/>
          <w:kern w:val="2"/>
        </w:rPr>
        <w:br/>
      </w:r>
      <w:r w:rsidRPr="00E3614C">
        <w:rPr>
          <w:rFonts w:eastAsia="Calibri"/>
          <w:kern w:val="2"/>
        </w:rPr>
        <w:t>не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требующих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экстренной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помощи,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структуре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организаций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могут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создаваться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подразделения,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оказывающие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медицинскую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помощь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неотложной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форме.</w:t>
      </w:r>
      <w:r w:rsidR="00EA21F2" w:rsidRPr="00E3614C">
        <w:rPr>
          <w:rFonts w:eastAsia="Calibri"/>
          <w:kern w:val="2"/>
        </w:rPr>
        <w:t xml:space="preserve"> 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8.3.4.</w:t>
      </w:r>
      <w:r w:rsidR="000971A6" w:rsidRPr="00E3614C">
        <w:rPr>
          <w:rFonts w:eastAsia="Calibri"/>
          <w:kern w:val="2"/>
        </w:rPr>
        <w:t> </w:t>
      </w:r>
      <w:r w:rsidRPr="00E3614C">
        <w:rPr>
          <w:rFonts w:eastAsia="Calibri"/>
          <w:kern w:val="2"/>
        </w:rPr>
        <w:t>Неотложная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медицинская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помощь,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включая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оказание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неотложной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помощи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дому,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оказывается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всеми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медицинскими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организациями,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оказывающими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первичную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медико-санитарную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помощь,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независимо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от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прикрепления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пациента.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При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оказании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помощи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экстренным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неотложным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показаниям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прием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пациента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осуществляется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вне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очереди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без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предварительной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записи.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Экстренная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медицинская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помощь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оказывается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безотлагательно.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Срок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ожидания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оказания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первичной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медико-санитарной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помощи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неотложной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форме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составляет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более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двух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часов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момента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обращения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пациента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медицинскую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организацию.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Отсутствие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страхового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полиса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документов,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удостоверяющих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личность,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является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причиной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отказа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экстренном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приеме.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8.3.5.</w:t>
      </w:r>
      <w:r w:rsidR="000971A6" w:rsidRPr="00E3614C">
        <w:rPr>
          <w:rFonts w:eastAsia="Calibri"/>
          <w:kern w:val="2"/>
        </w:rPr>
        <w:t> </w:t>
      </w:r>
      <w:r w:rsidRPr="00E3614C">
        <w:rPr>
          <w:rFonts w:eastAsia="Calibri"/>
          <w:kern w:val="2"/>
        </w:rPr>
        <w:t>Условия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предоставления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первичной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медико-санитарной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помощи,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предоставляемой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медицинскими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работниками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амбулаторно-поликлинических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организаций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дому: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медицинская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помощь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дому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неотложным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показаниям,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числе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вызову,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переданному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медицинскими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работниками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скорой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помощи,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оказывается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острых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внезапных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ухудшениях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состояния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здоровья,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позволяющих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больному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посетить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поликлинику,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числе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тяжелых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хронических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заболеваниях;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активные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посещения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медицинским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работником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(врачом,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фельдшером,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сестрой,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акушеркой)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пациента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дому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осуществляются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целью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наблюдения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его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состоянием,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течением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заболевания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своевременного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назначения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(коррекции)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необходимого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обследования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(или)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лечения,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проведения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патронажа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детей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1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года,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дородового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патронажа,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патронажа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родильниц,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организации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профилактических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превентивных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мероприятий,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предусмотренных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нормативными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правовыми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актами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организации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помощи;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посещения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медицинским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работником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для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констатации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факта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смерти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дому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часы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работы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поликлиники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(осуществляется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выход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врача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или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фельдшера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(при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отсутствии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врача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сельской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местности));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lastRenderedPageBreak/>
        <w:t>иные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случаи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оказания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помощи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дому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могут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быть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установлены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действующим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законодательством.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Посещение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больного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участковым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врачом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дому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производится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день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поступления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вызова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поликлинику.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Неотложная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медицинская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помощь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дому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осуществляется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течение</w:t>
      </w:r>
      <w:r w:rsidR="00EA21F2" w:rsidRPr="00E3614C">
        <w:rPr>
          <w:rFonts w:eastAsia="Calibri"/>
          <w:kern w:val="2"/>
        </w:rPr>
        <w:t xml:space="preserve"> </w:t>
      </w:r>
      <w:r w:rsidR="000971A6" w:rsidRPr="00E3614C">
        <w:rPr>
          <w:rFonts w:eastAsia="Calibri"/>
          <w:kern w:val="2"/>
        </w:rPr>
        <w:br/>
      </w:r>
      <w:r w:rsidRPr="00E3614C">
        <w:rPr>
          <w:rFonts w:eastAsia="Calibri"/>
          <w:kern w:val="2"/>
        </w:rPr>
        <w:t>не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более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двух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часов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после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поступления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обращения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больного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или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иного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лица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оказании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неотложной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помощи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дому.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8.3.6.</w:t>
      </w:r>
      <w:r w:rsidR="000971A6" w:rsidRPr="00E3614C">
        <w:rPr>
          <w:kern w:val="2"/>
        </w:rPr>
        <w:t> </w:t>
      </w:r>
      <w:r w:rsidRPr="00E3614C">
        <w:rPr>
          <w:kern w:val="2"/>
        </w:rPr>
        <w:t>Оказание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первичной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специализированной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врачами-специалистами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осуществляется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направлению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врача-терапевта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участкового,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врача-педиатра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участкового,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врача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общей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практики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(семейного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врача),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фельдшера,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врача-специалиста,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также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самостоятельном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обращении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пациента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медицинскую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организацию.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8.3.7.</w:t>
      </w:r>
      <w:r w:rsidR="000971A6" w:rsidRPr="00E3614C">
        <w:rPr>
          <w:kern w:val="2"/>
        </w:rPr>
        <w:t> </w:t>
      </w:r>
      <w:r w:rsidRPr="00E3614C">
        <w:rPr>
          <w:kern w:val="2"/>
        </w:rPr>
        <w:t>Сроки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ожидания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первичной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медико-санитарной,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числе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первичной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специализированной,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оказываемой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плановой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форме,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приведены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таблице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№</w:t>
      </w:r>
      <w:r w:rsidR="000971A6" w:rsidRPr="00E3614C">
        <w:rPr>
          <w:kern w:val="2"/>
        </w:rPr>
        <w:t xml:space="preserve"> </w:t>
      </w:r>
      <w:r w:rsidRPr="00E3614C">
        <w:rPr>
          <w:kern w:val="2"/>
        </w:rPr>
        <w:t>7.</w:t>
      </w:r>
    </w:p>
    <w:p w:rsidR="001F2303" w:rsidRPr="00E3614C" w:rsidRDefault="001F2303" w:rsidP="00EA21F2">
      <w:pPr>
        <w:autoSpaceDE w:val="0"/>
        <w:autoSpaceDN w:val="0"/>
        <w:ind w:firstLine="540"/>
        <w:jc w:val="right"/>
        <w:rPr>
          <w:kern w:val="2"/>
        </w:rPr>
      </w:pPr>
      <w:r w:rsidRPr="00E3614C">
        <w:rPr>
          <w:kern w:val="2"/>
        </w:rPr>
        <w:t>Таблица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№</w:t>
      </w:r>
      <w:r w:rsidR="000971A6" w:rsidRPr="00E3614C">
        <w:rPr>
          <w:kern w:val="2"/>
        </w:rPr>
        <w:t xml:space="preserve"> </w:t>
      </w:r>
      <w:r w:rsidRPr="00E3614C">
        <w:rPr>
          <w:kern w:val="2"/>
        </w:rPr>
        <w:t>7</w:t>
      </w:r>
    </w:p>
    <w:p w:rsidR="00455101" w:rsidRPr="00E3614C" w:rsidRDefault="00455101" w:rsidP="00EA21F2">
      <w:pPr>
        <w:autoSpaceDE w:val="0"/>
        <w:autoSpaceDN w:val="0"/>
        <w:ind w:firstLine="540"/>
        <w:jc w:val="right"/>
        <w:rPr>
          <w:kern w:val="2"/>
        </w:rPr>
      </w:pPr>
    </w:p>
    <w:p w:rsidR="001F2303" w:rsidRPr="00E3614C" w:rsidRDefault="001F2303" w:rsidP="00BD388E">
      <w:pPr>
        <w:jc w:val="center"/>
        <w:rPr>
          <w:kern w:val="2"/>
        </w:rPr>
      </w:pPr>
      <w:r w:rsidRPr="00E3614C">
        <w:rPr>
          <w:kern w:val="2"/>
        </w:rPr>
        <w:t>СРОКИ</w:t>
      </w:r>
    </w:p>
    <w:p w:rsidR="001F2303" w:rsidRPr="00E3614C" w:rsidRDefault="001F2303" w:rsidP="00BD388E">
      <w:pPr>
        <w:jc w:val="center"/>
        <w:rPr>
          <w:kern w:val="2"/>
        </w:rPr>
      </w:pPr>
      <w:r w:rsidRPr="00E3614C">
        <w:rPr>
          <w:kern w:val="2"/>
        </w:rPr>
        <w:t>ожидания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первичной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медико-санитарной,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числе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первичной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специализированной,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оказываемой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плановой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форме</w:t>
      </w:r>
    </w:p>
    <w:p w:rsidR="001F2303" w:rsidRPr="00E3614C" w:rsidRDefault="001F2303" w:rsidP="00BD388E">
      <w:pPr>
        <w:jc w:val="center"/>
        <w:rPr>
          <w:kern w:val="2"/>
        </w:rPr>
      </w:pPr>
    </w:p>
    <w:tbl>
      <w:tblPr>
        <w:tblStyle w:val="ae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70"/>
        <w:gridCol w:w="3572"/>
      </w:tblGrid>
      <w:tr w:rsidR="001F2303" w:rsidRPr="00E3614C" w:rsidTr="00455101">
        <w:tc>
          <w:tcPr>
            <w:tcW w:w="6249" w:type="dxa"/>
          </w:tcPr>
          <w:p w:rsidR="001F2303" w:rsidRPr="00E3614C" w:rsidRDefault="001F2303" w:rsidP="00EA21F2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</w:rPr>
            </w:pPr>
            <w:r w:rsidRPr="00E3614C">
              <w:rPr>
                <w:rFonts w:ascii="Times New Roman" w:hAnsi="Times New Roman"/>
                <w:kern w:val="2"/>
              </w:rPr>
              <w:t>Виды</w:t>
            </w:r>
            <w:r w:rsidR="00EA21F2" w:rsidRPr="00E3614C">
              <w:rPr>
                <w:rFonts w:ascii="Times New Roman" w:hAnsi="Times New Roman"/>
                <w:kern w:val="2"/>
              </w:rPr>
              <w:t xml:space="preserve"> </w:t>
            </w:r>
            <w:r w:rsidRPr="00E3614C">
              <w:rPr>
                <w:rFonts w:ascii="Times New Roman" w:hAnsi="Times New Roman"/>
                <w:kern w:val="2"/>
              </w:rPr>
              <w:t>медицинской</w:t>
            </w:r>
            <w:r w:rsidR="00EA21F2" w:rsidRPr="00E3614C">
              <w:rPr>
                <w:rFonts w:ascii="Times New Roman" w:hAnsi="Times New Roman"/>
                <w:kern w:val="2"/>
              </w:rPr>
              <w:t xml:space="preserve"> </w:t>
            </w:r>
            <w:r w:rsidRPr="00E3614C">
              <w:rPr>
                <w:rFonts w:ascii="Times New Roman" w:hAnsi="Times New Roman"/>
                <w:kern w:val="2"/>
              </w:rPr>
              <w:t>помощи</w:t>
            </w:r>
          </w:p>
        </w:tc>
        <w:tc>
          <w:tcPr>
            <w:tcW w:w="3617" w:type="dxa"/>
          </w:tcPr>
          <w:p w:rsidR="001F2303" w:rsidRPr="00E3614C" w:rsidRDefault="001F2303" w:rsidP="00EA21F2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</w:rPr>
            </w:pPr>
            <w:r w:rsidRPr="00E3614C">
              <w:rPr>
                <w:rFonts w:ascii="Times New Roman" w:hAnsi="Times New Roman"/>
                <w:kern w:val="2"/>
              </w:rPr>
              <w:t>Сроки</w:t>
            </w:r>
            <w:r w:rsidR="00EA21F2" w:rsidRPr="00E3614C">
              <w:rPr>
                <w:rFonts w:ascii="Times New Roman" w:hAnsi="Times New Roman"/>
                <w:kern w:val="2"/>
              </w:rPr>
              <w:t xml:space="preserve"> </w:t>
            </w:r>
            <w:r w:rsidRPr="00E3614C">
              <w:rPr>
                <w:rFonts w:ascii="Times New Roman" w:hAnsi="Times New Roman"/>
                <w:kern w:val="2"/>
              </w:rPr>
              <w:t>ожидания</w:t>
            </w:r>
          </w:p>
        </w:tc>
      </w:tr>
    </w:tbl>
    <w:p w:rsidR="00455101" w:rsidRPr="00E3614C" w:rsidRDefault="00455101"/>
    <w:tbl>
      <w:tblPr>
        <w:tblStyle w:val="ae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70"/>
        <w:gridCol w:w="3572"/>
      </w:tblGrid>
      <w:tr w:rsidR="001F2303" w:rsidRPr="00E3614C" w:rsidTr="00455101">
        <w:tc>
          <w:tcPr>
            <w:tcW w:w="6249" w:type="dxa"/>
          </w:tcPr>
          <w:p w:rsidR="001F2303" w:rsidRPr="00E3614C" w:rsidRDefault="001F2303" w:rsidP="000971A6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</w:rPr>
            </w:pPr>
            <w:r w:rsidRPr="00E3614C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3617" w:type="dxa"/>
          </w:tcPr>
          <w:p w:rsidR="001F2303" w:rsidRPr="00E3614C" w:rsidRDefault="001F2303" w:rsidP="000971A6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</w:rPr>
            </w:pPr>
            <w:r w:rsidRPr="00E3614C">
              <w:rPr>
                <w:rFonts w:ascii="Times New Roman" w:hAnsi="Times New Roman"/>
                <w:kern w:val="2"/>
              </w:rPr>
              <w:t>2</w:t>
            </w:r>
          </w:p>
        </w:tc>
      </w:tr>
      <w:tr w:rsidR="001F2303" w:rsidRPr="00E3614C" w:rsidTr="00455101">
        <w:tc>
          <w:tcPr>
            <w:tcW w:w="6249" w:type="dxa"/>
          </w:tcPr>
          <w:p w:rsidR="001F2303" w:rsidRPr="00E3614C" w:rsidRDefault="00D51019" w:rsidP="000971A6">
            <w:pPr>
              <w:autoSpaceDE w:val="0"/>
              <w:autoSpaceDN w:val="0"/>
              <w:rPr>
                <w:rFonts w:ascii="Times New Roman" w:hAnsi="Times New Roman"/>
                <w:kern w:val="2"/>
              </w:rPr>
            </w:pPr>
            <w:r w:rsidRPr="00E3614C">
              <w:rPr>
                <w:rFonts w:ascii="Times New Roman" w:hAnsi="Times New Roman"/>
                <w:kern w:val="2"/>
              </w:rPr>
              <w:t xml:space="preserve">Прием </w:t>
            </w:r>
            <w:r w:rsidR="001F2303" w:rsidRPr="00E3614C">
              <w:rPr>
                <w:rFonts w:ascii="Times New Roman" w:hAnsi="Times New Roman"/>
                <w:kern w:val="2"/>
              </w:rPr>
              <w:t>врача-терапевта</w:t>
            </w:r>
            <w:r w:rsidR="00EA21F2" w:rsidRPr="00E3614C">
              <w:rPr>
                <w:rFonts w:ascii="Times New Roman" w:hAnsi="Times New Roman"/>
                <w:kern w:val="2"/>
              </w:rPr>
              <w:t xml:space="preserve"> </w:t>
            </w:r>
            <w:r w:rsidR="001F2303" w:rsidRPr="00E3614C">
              <w:rPr>
                <w:rFonts w:ascii="Times New Roman" w:hAnsi="Times New Roman"/>
                <w:kern w:val="2"/>
              </w:rPr>
              <w:t>участкового,</w:t>
            </w:r>
            <w:r w:rsidR="00EA21F2" w:rsidRPr="00E3614C">
              <w:rPr>
                <w:rFonts w:ascii="Times New Roman" w:hAnsi="Times New Roman"/>
                <w:kern w:val="2"/>
              </w:rPr>
              <w:t xml:space="preserve"> </w:t>
            </w:r>
            <w:r w:rsidR="001F2303" w:rsidRPr="00E3614C">
              <w:rPr>
                <w:rFonts w:ascii="Times New Roman" w:hAnsi="Times New Roman"/>
                <w:kern w:val="2"/>
              </w:rPr>
              <w:t>врача</w:t>
            </w:r>
            <w:r w:rsidR="00EA21F2" w:rsidRPr="00E3614C">
              <w:rPr>
                <w:rFonts w:ascii="Times New Roman" w:hAnsi="Times New Roman"/>
                <w:kern w:val="2"/>
              </w:rPr>
              <w:t xml:space="preserve"> </w:t>
            </w:r>
            <w:r w:rsidR="001F2303" w:rsidRPr="00E3614C">
              <w:rPr>
                <w:rFonts w:ascii="Times New Roman" w:hAnsi="Times New Roman"/>
                <w:kern w:val="2"/>
              </w:rPr>
              <w:t>общей</w:t>
            </w:r>
            <w:r w:rsidR="00EA21F2" w:rsidRPr="00E3614C">
              <w:rPr>
                <w:rFonts w:ascii="Times New Roman" w:hAnsi="Times New Roman"/>
                <w:kern w:val="2"/>
              </w:rPr>
              <w:t xml:space="preserve"> </w:t>
            </w:r>
            <w:r w:rsidR="001F2303" w:rsidRPr="00E3614C">
              <w:rPr>
                <w:rFonts w:ascii="Times New Roman" w:hAnsi="Times New Roman"/>
                <w:kern w:val="2"/>
              </w:rPr>
              <w:t>практики,</w:t>
            </w:r>
            <w:r w:rsidR="00EA21F2" w:rsidRPr="00E3614C">
              <w:rPr>
                <w:rFonts w:ascii="Times New Roman" w:hAnsi="Times New Roman"/>
                <w:kern w:val="2"/>
              </w:rPr>
              <w:t xml:space="preserve"> </w:t>
            </w:r>
            <w:r w:rsidR="001F2303" w:rsidRPr="00E3614C">
              <w:rPr>
                <w:rFonts w:ascii="Times New Roman" w:hAnsi="Times New Roman"/>
                <w:kern w:val="2"/>
              </w:rPr>
              <w:t>врача-педиатра</w:t>
            </w:r>
            <w:r w:rsidR="00EA21F2" w:rsidRPr="00E3614C">
              <w:rPr>
                <w:rFonts w:ascii="Times New Roman" w:hAnsi="Times New Roman"/>
                <w:kern w:val="2"/>
              </w:rPr>
              <w:t xml:space="preserve"> </w:t>
            </w:r>
            <w:r w:rsidR="001F2303" w:rsidRPr="00E3614C">
              <w:rPr>
                <w:rFonts w:ascii="Times New Roman" w:hAnsi="Times New Roman"/>
                <w:kern w:val="2"/>
              </w:rPr>
              <w:t>участкового</w:t>
            </w:r>
          </w:p>
        </w:tc>
        <w:tc>
          <w:tcPr>
            <w:tcW w:w="3617" w:type="dxa"/>
          </w:tcPr>
          <w:p w:rsidR="001F2303" w:rsidRPr="00E3614C" w:rsidRDefault="001F2303" w:rsidP="000971A6">
            <w:pPr>
              <w:autoSpaceDE w:val="0"/>
              <w:autoSpaceDN w:val="0"/>
              <w:rPr>
                <w:rFonts w:ascii="Times New Roman" w:hAnsi="Times New Roman"/>
                <w:kern w:val="2"/>
              </w:rPr>
            </w:pPr>
            <w:r w:rsidRPr="00E3614C">
              <w:rPr>
                <w:rFonts w:ascii="Times New Roman" w:hAnsi="Times New Roman"/>
                <w:kern w:val="2"/>
              </w:rPr>
              <w:t>не</w:t>
            </w:r>
            <w:r w:rsidR="00EA21F2" w:rsidRPr="00E3614C">
              <w:rPr>
                <w:rFonts w:ascii="Times New Roman" w:hAnsi="Times New Roman"/>
                <w:kern w:val="2"/>
              </w:rPr>
              <w:t xml:space="preserve"> </w:t>
            </w:r>
            <w:r w:rsidRPr="00E3614C">
              <w:rPr>
                <w:rFonts w:ascii="Times New Roman" w:hAnsi="Times New Roman"/>
                <w:kern w:val="2"/>
              </w:rPr>
              <w:t>более</w:t>
            </w:r>
            <w:r w:rsidR="00EA21F2" w:rsidRPr="00E3614C">
              <w:rPr>
                <w:rFonts w:ascii="Times New Roman" w:hAnsi="Times New Roman"/>
                <w:kern w:val="2"/>
              </w:rPr>
              <w:t xml:space="preserve"> </w:t>
            </w:r>
            <w:r w:rsidRPr="00E3614C">
              <w:rPr>
                <w:rFonts w:ascii="Times New Roman" w:hAnsi="Times New Roman"/>
                <w:kern w:val="2"/>
              </w:rPr>
              <w:t>24</w:t>
            </w:r>
            <w:r w:rsidR="00EA21F2" w:rsidRPr="00E3614C">
              <w:rPr>
                <w:rFonts w:ascii="Times New Roman" w:hAnsi="Times New Roman"/>
                <w:kern w:val="2"/>
              </w:rPr>
              <w:t xml:space="preserve"> </w:t>
            </w:r>
            <w:r w:rsidRPr="00E3614C">
              <w:rPr>
                <w:rFonts w:ascii="Times New Roman" w:hAnsi="Times New Roman"/>
                <w:kern w:val="2"/>
              </w:rPr>
              <w:t>часов</w:t>
            </w:r>
            <w:r w:rsidR="00EA21F2" w:rsidRPr="00E3614C">
              <w:rPr>
                <w:rFonts w:ascii="Times New Roman" w:hAnsi="Times New Roman"/>
                <w:kern w:val="2"/>
              </w:rPr>
              <w:t xml:space="preserve"> </w:t>
            </w:r>
            <w:r w:rsidRPr="00E3614C">
              <w:rPr>
                <w:rFonts w:ascii="Times New Roman" w:hAnsi="Times New Roman"/>
                <w:kern w:val="2"/>
              </w:rPr>
              <w:t>с</w:t>
            </w:r>
            <w:r w:rsidR="00EA21F2" w:rsidRPr="00E3614C">
              <w:rPr>
                <w:rFonts w:ascii="Times New Roman" w:hAnsi="Times New Roman"/>
                <w:kern w:val="2"/>
              </w:rPr>
              <w:t xml:space="preserve"> </w:t>
            </w:r>
            <w:r w:rsidRPr="00E3614C">
              <w:rPr>
                <w:rFonts w:ascii="Times New Roman" w:hAnsi="Times New Roman"/>
                <w:kern w:val="2"/>
              </w:rPr>
              <w:t>момента</w:t>
            </w:r>
            <w:r w:rsidR="00EA21F2" w:rsidRPr="00E3614C">
              <w:rPr>
                <w:rFonts w:ascii="Times New Roman" w:hAnsi="Times New Roman"/>
                <w:kern w:val="2"/>
              </w:rPr>
              <w:t xml:space="preserve"> </w:t>
            </w:r>
            <w:r w:rsidRPr="00E3614C">
              <w:rPr>
                <w:rFonts w:ascii="Times New Roman" w:hAnsi="Times New Roman"/>
                <w:kern w:val="2"/>
              </w:rPr>
              <w:t>обращения</w:t>
            </w:r>
            <w:r w:rsidR="00EA21F2" w:rsidRPr="00E3614C">
              <w:rPr>
                <w:rFonts w:ascii="Times New Roman" w:hAnsi="Times New Roman"/>
                <w:kern w:val="2"/>
              </w:rPr>
              <w:t xml:space="preserve"> </w:t>
            </w:r>
            <w:r w:rsidRPr="00E3614C">
              <w:rPr>
                <w:rFonts w:ascii="Times New Roman" w:hAnsi="Times New Roman"/>
                <w:kern w:val="2"/>
              </w:rPr>
              <w:t>в</w:t>
            </w:r>
            <w:r w:rsidR="00EA21F2" w:rsidRPr="00E3614C">
              <w:rPr>
                <w:rFonts w:ascii="Times New Roman" w:hAnsi="Times New Roman"/>
                <w:kern w:val="2"/>
              </w:rPr>
              <w:t xml:space="preserve"> </w:t>
            </w:r>
            <w:r w:rsidRPr="00E3614C">
              <w:rPr>
                <w:rFonts w:ascii="Times New Roman" w:hAnsi="Times New Roman"/>
                <w:kern w:val="2"/>
              </w:rPr>
              <w:t>поликлинику</w:t>
            </w:r>
          </w:p>
        </w:tc>
      </w:tr>
      <w:tr w:rsidR="001F2303" w:rsidRPr="00E3614C" w:rsidTr="00455101">
        <w:tc>
          <w:tcPr>
            <w:tcW w:w="6249" w:type="dxa"/>
          </w:tcPr>
          <w:p w:rsidR="001F2303" w:rsidRPr="00E3614C" w:rsidRDefault="00D51019" w:rsidP="000971A6">
            <w:pPr>
              <w:autoSpaceDE w:val="0"/>
              <w:autoSpaceDN w:val="0"/>
              <w:rPr>
                <w:rFonts w:ascii="Times New Roman" w:hAnsi="Times New Roman"/>
                <w:kern w:val="2"/>
              </w:rPr>
            </w:pPr>
            <w:r w:rsidRPr="00E3614C">
              <w:rPr>
                <w:rFonts w:ascii="Times New Roman" w:hAnsi="Times New Roman"/>
                <w:kern w:val="2"/>
              </w:rPr>
              <w:t xml:space="preserve">Консультации </w:t>
            </w:r>
            <w:r w:rsidR="001F2303" w:rsidRPr="00E3614C">
              <w:rPr>
                <w:rFonts w:ascii="Times New Roman" w:hAnsi="Times New Roman"/>
                <w:kern w:val="2"/>
              </w:rPr>
              <w:t>врачей-специалистов</w:t>
            </w:r>
          </w:p>
        </w:tc>
        <w:tc>
          <w:tcPr>
            <w:tcW w:w="3617" w:type="dxa"/>
          </w:tcPr>
          <w:p w:rsidR="000971A6" w:rsidRPr="00E3614C" w:rsidRDefault="001F2303" w:rsidP="000971A6">
            <w:pPr>
              <w:autoSpaceDE w:val="0"/>
              <w:autoSpaceDN w:val="0"/>
              <w:rPr>
                <w:rFonts w:ascii="Times New Roman" w:hAnsi="Times New Roman"/>
                <w:kern w:val="2"/>
              </w:rPr>
            </w:pPr>
            <w:r w:rsidRPr="00E3614C">
              <w:rPr>
                <w:rFonts w:ascii="Times New Roman" w:hAnsi="Times New Roman"/>
                <w:kern w:val="2"/>
              </w:rPr>
              <w:t>не</w:t>
            </w:r>
            <w:r w:rsidR="00EA21F2" w:rsidRPr="00E3614C">
              <w:rPr>
                <w:rFonts w:ascii="Times New Roman" w:hAnsi="Times New Roman"/>
                <w:kern w:val="2"/>
              </w:rPr>
              <w:t xml:space="preserve"> </w:t>
            </w:r>
            <w:r w:rsidRPr="00E3614C">
              <w:rPr>
                <w:rFonts w:ascii="Times New Roman" w:hAnsi="Times New Roman"/>
                <w:kern w:val="2"/>
              </w:rPr>
              <w:t>более</w:t>
            </w:r>
            <w:r w:rsidR="00EA21F2" w:rsidRPr="00E3614C">
              <w:rPr>
                <w:rFonts w:ascii="Times New Roman" w:hAnsi="Times New Roman"/>
                <w:kern w:val="2"/>
              </w:rPr>
              <w:t xml:space="preserve"> </w:t>
            </w:r>
            <w:r w:rsidRPr="00E3614C">
              <w:rPr>
                <w:rFonts w:ascii="Times New Roman" w:hAnsi="Times New Roman"/>
                <w:kern w:val="2"/>
              </w:rPr>
              <w:t>14</w:t>
            </w:r>
            <w:r w:rsidR="00EA21F2" w:rsidRPr="00E3614C">
              <w:rPr>
                <w:rFonts w:ascii="Times New Roman" w:hAnsi="Times New Roman"/>
                <w:kern w:val="2"/>
              </w:rPr>
              <w:t xml:space="preserve"> </w:t>
            </w:r>
            <w:r w:rsidRPr="00E3614C">
              <w:rPr>
                <w:rFonts w:ascii="Times New Roman" w:hAnsi="Times New Roman"/>
                <w:kern w:val="2"/>
              </w:rPr>
              <w:t>рабочих</w:t>
            </w:r>
            <w:r w:rsidR="00EA21F2" w:rsidRPr="00E3614C">
              <w:rPr>
                <w:rFonts w:ascii="Times New Roman" w:hAnsi="Times New Roman"/>
                <w:kern w:val="2"/>
              </w:rPr>
              <w:t xml:space="preserve"> </w:t>
            </w:r>
            <w:r w:rsidRPr="00E3614C">
              <w:rPr>
                <w:rFonts w:ascii="Times New Roman" w:hAnsi="Times New Roman"/>
                <w:kern w:val="2"/>
              </w:rPr>
              <w:t>дней</w:t>
            </w:r>
            <w:r w:rsidR="00EA21F2" w:rsidRPr="00E3614C">
              <w:rPr>
                <w:rFonts w:ascii="Times New Roman" w:hAnsi="Times New Roman"/>
                <w:kern w:val="2"/>
              </w:rPr>
              <w:t xml:space="preserve"> </w:t>
            </w:r>
          </w:p>
          <w:p w:rsidR="001F2303" w:rsidRPr="00E3614C" w:rsidRDefault="001F2303" w:rsidP="000971A6">
            <w:pPr>
              <w:autoSpaceDE w:val="0"/>
              <w:autoSpaceDN w:val="0"/>
              <w:rPr>
                <w:rFonts w:ascii="Times New Roman" w:hAnsi="Times New Roman"/>
                <w:kern w:val="2"/>
              </w:rPr>
            </w:pPr>
            <w:r w:rsidRPr="00E3614C">
              <w:rPr>
                <w:rFonts w:ascii="Times New Roman" w:hAnsi="Times New Roman"/>
                <w:kern w:val="2"/>
              </w:rPr>
              <w:t>с</w:t>
            </w:r>
            <w:r w:rsidR="00EA21F2" w:rsidRPr="00E3614C">
              <w:rPr>
                <w:rFonts w:ascii="Times New Roman" w:hAnsi="Times New Roman"/>
                <w:kern w:val="2"/>
              </w:rPr>
              <w:t xml:space="preserve"> </w:t>
            </w:r>
            <w:r w:rsidRPr="00E3614C">
              <w:rPr>
                <w:rFonts w:ascii="Times New Roman" w:hAnsi="Times New Roman"/>
                <w:kern w:val="2"/>
              </w:rPr>
              <w:t>момента</w:t>
            </w:r>
            <w:r w:rsidR="00EA21F2" w:rsidRPr="00E3614C">
              <w:rPr>
                <w:rFonts w:ascii="Times New Roman" w:hAnsi="Times New Roman"/>
                <w:kern w:val="2"/>
              </w:rPr>
              <w:t xml:space="preserve"> </w:t>
            </w:r>
            <w:r w:rsidRPr="00E3614C">
              <w:rPr>
                <w:rFonts w:ascii="Times New Roman" w:hAnsi="Times New Roman"/>
                <w:kern w:val="2"/>
              </w:rPr>
              <w:t>обращения</w:t>
            </w:r>
            <w:r w:rsidR="00EA21F2" w:rsidRPr="00E3614C">
              <w:rPr>
                <w:rFonts w:ascii="Times New Roman" w:hAnsi="Times New Roman"/>
                <w:kern w:val="2"/>
              </w:rPr>
              <w:t xml:space="preserve"> </w:t>
            </w:r>
            <w:r w:rsidRPr="00E3614C">
              <w:rPr>
                <w:rFonts w:ascii="Times New Roman" w:hAnsi="Times New Roman"/>
                <w:kern w:val="2"/>
              </w:rPr>
              <w:t>в</w:t>
            </w:r>
            <w:r w:rsidR="00EA21F2" w:rsidRPr="00E3614C">
              <w:rPr>
                <w:rFonts w:ascii="Times New Roman" w:hAnsi="Times New Roman"/>
                <w:kern w:val="2"/>
              </w:rPr>
              <w:t xml:space="preserve"> </w:t>
            </w:r>
            <w:r w:rsidRPr="00E3614C">
              <w:rPr>
                <w:rFonts w:ascii="Times New Roman" w:hAnsi="Times New Roman"/>
                <w:kern w:val="2"/>
              </w:rPr>
              <w:t>поликлинику</w:t>
            </w:r>
            <w:r w:rsidR="00EA21F2" w:rsidRPr="00E3614C">
              <w:rPr>
                <w:rFonts w:ascii="Times New Roman" w:hAnsi="Times New Roman"/>
                <w:kern w:val="2"/>
              </w:rPr>
              <w:t xml:space="preserve"> </w:t>
            </w:r>
          </w:p>
        </w:tc>
      </w:tr>
      <w:tr w:rsidR="001F2303" w:rsidRPr="00E3614C" w:rsidTr="00455101">
        <w:tc>
          <w:tcPr>
            <w:tcW w:w="6249" w:type="dxa"/>
          </w:tcPr>
          <w:p w:rsidR="001F2303" w:rsidRPr="00E3614C" w:rsidRDefault="001F2303" w:rsidP="000971A6">
            <w:pPr>
              <w:autoSpaceDE w:val="0"/>
              <w:autoSpaceDN w:val="0"/>
              <w:rPr>
                <w:rFonts w:ascii="Times New Roman" w:hAnsi="Times New Roman"/>
                <w:kern w:val="2"/>
              </w:rPr>
            </w:pPr>
            <w:r w:rsidRPr="00E3614C">
              <w:rPr>
                <w:rFonts w:ascii="Times New Roman" w:hAnsi="Times New Roman"/>
                <w:kern w:val="2"/>
              </w:rPr>
              <w:t>Диагностические</w:t>
            </w:r>
            <w:r w:rsidR="00EA21F2" w:rsidRPr="00E3614C">
              <w:rPr>
                <w:rFonts w:ascii="Times New Roman" w:hAnsi="Times New Roman"/>
                <w:kern w:val="2"/>
              </w:rPr>
              <w:t xml:space="preserve"> </w:t>
            </w:r>
            <w:r w:rsidRPr="00E3614C">
              <w:rPr>
                <w:rFonts w:ascii="Times New Roman" w:hAnsi="Times New Roman"/>
                <w:kern w:val="2"/>
              </w:rPr>
              <w:t>инструментальные</w:t>
            </w:r>
            <w:r w:rsidR="00EA21F2" w:rsidRPr="00E3614C">
              <w:rPr>
                <w:rFonts w:ascii="Times New Roman" w:hAnsi="Times New Roman"/>
                <w:kern w:val="2"/>
              </w:rPr>
              <w:t xml:space="preserve"> </w:t>
            </w:r>
            <w:r w:rsidRPr="00E3614C">
              <w:rPr>
                <w:rFonts w:ascii="Times New Roman" w:hAnsi="Times New Roman"/>
                <w:kern w:val="2"/>
              </w:rPr>
              <w:t>исследования:</w:t>
            </w:r>
          </w:p>
          <w:p w:rsidR="001F2303" w:rsidRPr="00E3614C" w:rsidRDefault="001F2303" w:rsidP="000971A6">
            <w:pPr>
              <w:autoSpaceDE w:val="0"/>
              <w:autoSpaceDN w:val="0"/>
              <w:rPr>
                <w:rFonts w:ascii="Times New Roman" w:hAnsi="Times New Roman"/>
                <w:kern w:val="2"/>
              </w:rPr>
            </w:pPr>
            <w:r w:rsidRPr="00E3614C">
              <w:rPr>
                <w:rFonts w:ascii="Times New Roman" w:hAnsi="Times New Roman"/>
                <w:kern w:val="2"/>
              </w:rPr>
              <w:t>рентгенография</w:t>
            </w:r>
            <w:r w:rsidR="00EA21F2" w:rsidRPr="00E3614C">
              <w:rPr>
                <w:rFonts w:ascii="Times New Roman" w:hAnsi="Times New Roman"/>
                <w:kern w:val="2"/>
              </w:rPr>
              <w:t xml:space="preserve"> </w:t>
            </w:r>
            <w:r w:rsidRPr="00E3614C">
              <w:rPr>
                <w:rFonts w:ascii="Times New Roman" w:hAnsi="Times New Roman"/>
                <w:kern w:val="2"/>
              </w:rPr>
              <w:t>(включая</w:t>
            </w:r>
            <w:r w:rsidR="00EA21F2" w:rsidRPr="00E3614C">
              <w:rPr>
                <w:rFonts w:ascii="Times New Roman" w:hAnsi="Times New Roman"/>
                <w:kern w:val="2"/>
              </w:rPr>
              <w:t xml:space="preserve"> </w:t>
            </w:r>
            <w:r w:rsidRPr="00E3614C">
              <w:rPr>
                <w:rFonts w:ascii="Times New Roman" w:hAnsi="Times New Roman"/>
                <w:kern w:val="2"/>
              </w:rPr>
              <w:t>маммографию),</w:t>
            </w:r>
            <w:r w:rsidR="00EA21F2" w:rsidRPr="00E3614C">
              <w:rPr>
                <w:rFonts w:ascii="Times New Roman" w:hAnsi="Times New Roman"/>
                <w:kern w:val="2"/>
              </w:rPr>
              <w:t xml:space="preserve"> </w:t>
            </w:r>
          </w:p>
          <w:p w:rsidR="001F2303" w:rsidRPr="00E3614C" w:rsidRDefault="001F2303" w:rsidP="000971A6">
            <w:pPr>
              <w:autoSpaceDE w:val="0"/>
              <w:autoSpaceDN w:val="0"/>
              <w:rPr>
                <w:rFonts w:ascii="Times New Roman" w:hAnsi="Times New Roman"/>
                <w:kern w:val="2"/>
              </w:rPr>
            </w:pPr>
            <w:r w:rsidRPr="00E3614C">
              <w:rPr>
                <w:rFonts w:ascii="Times New Roman" w:hAnsi="Times New Roman"/>
                <w:kern w:val="2"/>
              </w:rPr>
              <w:t>функциональные</w:t>
            </w:r>
            <w:r w:rsidR="00EA21F2" w:rsidRPr="00E3614C">
              <w:rPr>
                <w:rFonts w:ascii="Times New Roman" w:hAnsi="Times New Roman"/>
                <w:kern w:val="2"/>
              </w:rPr>
              <w:t xml:space="preserve"> </w:t>
            </w:r>
            <w:r w:rsidRPr="00E3614C">
              <w:rPr>
                <w:rFonts w:ascii="Times New Roman" w:hAnsi="Times New Roman"/>
                <w:kern w:val="2"/>
              </w:rPr>
              <w:t>исследования,</w:t>
            </w:r>
          </w:p>
          <w:p w:rsidR="001F2303" w:rsidRPr="00E3614C" w:rsidRDefault="001F2303" w:rsidP="000971A6">
            <w:pPr>
              <w:autoSpaceDE w:val="0"/>
              <w:autoSpaceDN w:val="0"/>
              <w:rPr>
                <w:rFonts w:ascii="Times New Roman" w:hAnsi="Times New Roman"/>
                <w:kern w:val="2"/>
              </w:rPr>
            </w:pPr>
            <w:r w:rsidRPr="00E3614C">
              <w:rPr>
                <w:rFonts w:ascii="Times New Roman" w:hAnsi="Times New Roman"/>
                <w:kern w:val="2"/>
              </w:rPr>
              <w:t>ультразвуковые</w:t>
            </w:r>
            <w:r w:rsidR="00EA21F2" w:rsidRPr="00E3614C">
              <w:rPr>
                <w:rFonts w:ascii="Times New Roman" w:hAnsi="Times New Roman"/>
                <w:kern w:val="2"/>
              </w:rPr>
              <w:t xml:space="preserve"> </w:t>
            </w:r>
            <w:r w:rsidRPr="00E3614C">
              <w:rPr>
                <w:rFonts w:ascii="Times New Roman" w:hAnsi="Times New Roman"/>
                <w:kern w:val="2"/>
              </w:rPr>
              <w:t>исследования,</w:t>
            </w:r>
          </w:p>
          <w:p w:rsidR="001F2303" w:rsidRPr="00E3614C" w:rsidRDefault="001F2303" w:rsidP="000971A6">
            <w:pPr>
              <w:autoSpaceDE w:val="0"/>
              <w:autoSpaceDN w:val="0"/>
              <w:rPr>
                <w:rFonts w:ascii="Times New Roman" w:hAnsi="Times New Roman"/>
                <w:kern w:val="2"/>
              </w:rPr>
            </w:pPr>
            <w:r w:rsidRPr="00E3614C">
              <w:rPr>
                <w:rFonts w:ascii="Times New Roman" w:hAnsi="Times New Roman"/>
                <w:kern w:val="2"/>
              </w:rPr>
              <w:t>лабораторные</w:t>
            </w:r>
            <w:r w:rsidR="00EA21F2" w:rsidRPr="00E3614C">
              <w:rPr>
                <w:rFonts w:ascii="Times New Roman" w:hAnsi="Times New Roman"/>
                <w:kern w:val="2"/>
              </w:rPr>
              <w:t xml:space="preserve"> </w:t>
            </w:r>
            <w:r w:rsidRPr="00E3614C">
              <w:rPr>
                <w:rFonts w:ascii="Times New Roman" w:hAnsi="Times New Roman"/>
                <w:kern w:val="2"/>
              </w:rPr>
              <w:t>исследования</w:t>
            </w:r>
          </w:p>
        </w:tc>
        <w:tc>
          <w:tcPr>
            <w:tcW w:w="3617" w:type="dxa"/>
          </w:tcPr>
          <w:p w:rsidR="000971A6" w:rsidRPr="00E3614C" w:rsidRDefault="001F2303" w:rsidP="000971A6">
            <w:pPr>
              <w:autoSpaceDE w:val="0"/>
              <w:autoSpaceDN w:val="0"/>
              <w:rPr>
                <w:rFonts w:ascii="Times New Roman" w:hAnsi="Times New Roman"/>
                <w:kern w:val="2"/>
              </w:rPr>
            </w:pPr>
            <w:r w:rsidRPr="00E3614C">
              <w:rPr>
                <w:rFonts w:ascii="Times New Roman" w:hAnsi="Times New Roman"/>
                <w:kern w:val="2"/>
              </w:rPr>
              <w:t>не</w:t>
            </w:r>
            <w:r w:rsidR="00EA21F2" w:rsidRPr="00E3614C">
              <w:rPr>
                <w:rFonts w:ascii="Times New Roman" w:hAnsi="Times New Roman"/>
                <w:kern w:val="2"/>
              </w:rPr>
              <w:t xml:space="preserve"> </w:t>
            </w:r>
            <w:r w:rsidRPr="00E3614C">
              <w:rPr>
                <w:rFonts w:ascii="Times New Roman" w:hAnsi="Times New Roman"/>
                <w:kern w:val="2"/>
              </w:rPr>
              <w:t>более</w:t>
            </w:r>
            <w:r w:rsidR="00EA21F2" w:rsidRPr="00E3614C">
              <w:rPr>
                <w:rFonts w:ascii="Times New Roman" w:hAnsi="Times New Roman"/>
                <w:kern w:val="2"/>
              </w:rPr>
              <w:t xml:space="preserve"> </w:t>
            </w:r>
            <w:r w:rsidRPr="00E3614C">
              <w:rPr>
                <w:rFonts w:ascii="Times New Roman" w:hAnsi="Times New Roman"/>
                <w:kern w:val="2"/>
              </w:rPr>
              <w:t>14</w:t>
            </w:r>
            <w:r w:rsidR="00EA21F2" w:rsidRPr="00E3614C">
              <w:rPr>
                <w:rFonts w:ascii="Times New Roman" w:hAnsi="Times New Roman"/>
                <w:kern w:val="2"/>
              </w:rPr>
              <w:t xml:space="preserve"> </w:t>
            </w:r>
            <w:r w:rsidRPr="00E3614C">
              <w:rPr>
                <w:rFonts w:ascii="Times New Roman" w:hAnsi="Times New Roman"/>
                <w:kern w:val="2"/>
              </w:rPr>
              <w:t>рабочих</w:t>
            </w:r>
            <w:r w:rsidR="00EA21F2" w:rsidRPr="00E3614C">
              <w:rPr>
                <w:rFonts w:ascii="Times New Roman" w:hAnsi="Times New Roman"/>
                <w:kern w:val="2"/>
              </w:rPr>
              <w:t xml:space="preserve"> </w:t>
            </w:r>
            <w:r w:rsidRPr="00E3614C">
              <w:rPr>
                <w:rFonts w:ascii="Times New Roman" w:hAnsi="Times New Roman"/>
                <w:kern w:val="2"/>
              </w:rPr>
              <w:t>дней</w:t>
            </w:r>
            <w:r w:rsidR="00EA21F2" w:rsidRPr="00E3614C">
              <w:rPr>
                <w:rFonts w:ascii="Times New Roman" w:hAnsi="Times New Roman"/>
                <w:kern w:val="2"/>
              </w:rPr>
              <w:t xml:space="preserve"> </w:t>
            </w:r>
          </w:p>
          <w:p w:rsidR="001F2303" w:rsidRPr="00E3614C" w:rsidRDefault="001F2303" w:rsidP="000971A6">
            <w:pPr>
              <w:autoSpaceDE w:val="0"/>
              <w:autoSpaceDN w:val="0"/>
              <w:rPr>
                <w:rFonts w:ascii="Times New Roman" w:hAnsi="Times New Roman"/>
                <w:kern w:val="2"/>
              </w:rPr>
            </w:pPr>
            <w:r w:rsidRPr="00E3614C">
              <w:rPr>
                <w:rFonts w:ascii="Times New Roman" w:hAnsi="Times New Roman"/>
                <w:kern w:val="2"/>
              </w:rPr>
              <w:t>со</w:t>
            </w:r>
            <w:r w:rsidR="00EA21F2" w:rsidRPr="00E3614C">
              <w:rPr>
                <w:rFonts w:ascii="Times New Roman" w:hAnsi="Times New Roman"/>
                <w:kern w:val="2"/>
              </w:rPr>
              <w:t xml:space="preserve"> </w:t>
            </w:r>
            <w:r w:rsidRPr="00E3614C">
              <w:rPr>
                <w:rFonts w:ascii="Times New Roman" w:hAnsi="Times New Roman"/>
                <w:kern w:val="2"/>
              </w:rPr>
              <w:t>дня</w:t>
            </w:r>
            <w:r w:rsidR="00EA21F2" w:rsidRPr="00E3614C">
              <w:rPr>
                <w:rFonts w:ascii="Times New Roman" w:hAnsi="Times New Roman"/>
                <w:kern w:val="2"/>
              </w:rPr>
              <w:t xml:space="preserve"> </w:t>
            </w:r>
            <w:r w:rsidRPr="00E3614C">
              <w:rPr>
                <w:rFonts w:ascii="Times New Roman" w:hAnsi="Times New Roman"/>
                <w:kern w:val="2"/>
              </w:rPr>
              <w:t>назначения</w:t>
            </w:r>
            <w:r w:rsidR="00EA21F2" w:rsidRPr="00E3614C">
              <w:rPr>
                <w:rFonts w:ascii="Times New Roman" w:hAnsi="Times New Roman"/>
                <w:kern w:val="2"/>
              </w:rPr>
              <w:t xml:space="preserve"> </w:t>
            </w:r>
            <w:r w:rsidRPr="00E3614C">
              <w:rPr>
                <w:rFonts w:ascii="Times New Roman" w:hAnsi="Times New Roman"/>
                <w:kern w:val="2"/>
              </w:rPr>
              <w:t>лечащим</w:t>
            </w:r>
            <w:r w:rsidR="00EA21F2" w:rsidRPr="00E3614C">
              <w:rPr>
                <w:rFonts w:ascii="Times New Roman" w:hAnsi="Times New Roman"/>
                <w:kern w:val="2"/>
              </w:rPr>
              <w:t xml:space="preserve"> </w:t>
            </w:r>
            <w:r w:rsidRPr="00E3614C">
              <w:rPr>
                <w:rFonts w:ascii="Times New Roman" w:hAnsi="Times New Roman"/>
                <w:kern w:val="2"/>
              </w:rPr>
              <w:t>врачом</w:t>
            </w:r>
          </w:p>
        </w:tc>
      </w:tr>
      <w:tr w:rsidR="001F2303" w:rsidRPr="00E3614C" w:rsidTr="00455101">
        <w:tc>
          <w:tcPr>
            <w:tcW w:w="6249" w:type="dxa"/>
          </w:tcPr>
          <w:p w:rsidR="001F2303" w:rsidRPr="00E3614C" w:rsidRDefault="00D51019" w:rsidP="000971A6">
            <w:pPr>
              <w:autoSpaceDE w:val="0"/>
              <w:autoSpaceDN w:val="0"/>
              <w:rPr>
                <w:rFonts w:ascii="Times New Roman" w:hAnsi="Times New Roman"/>
                <w:kern w:val="2"/>
              </w:rPr>
            </w:pPr>
            <w:r w:rsidRPr="00E3614C">
              <w:rPr>
                <w:rFonts w:ascii="Times New Roman" w:hAnsi="Times New Roman"/>
                <w:kern w:val="2"/>
              </w:rPr>
              <w:t xml:space="preserve">Компьютерная </w:t>
            </w:r>
            <w:r w:rsidR="001F2303" w:rsidRPr="00E3614C">
              <w:rPr>
                <w:rFonts w:ascii="Times New Roman" w:hAnsi="Times New Roman"/>
                <w:kern w:val="2"/>
              </w:rPr>
              <w:t>томография</w:t>
            </w:r>
            <w:r w:rsidR="00EA21F2" w:rsidRPr="00E3614C">
              <w:rPr>
                <w:rFonts w:ascii="Times New Roman" w:hAnsi="Times New Roman"/>
                <w:kern w:val="2"/>
              </w:rPr>
              <w:t xml:space="preserve"> </w:t>
            </w:r>
            <w:r w:rsidR="001F2303" w:rsidRPr="00E3614C">
              <w:rPr>
                <w:rFonts w:ascii="Times New Roman" w:hAnsi="Times New Roman"/>
                <w:kern w:val="2"/>
              </w:rPr>
              <w:t>(включая</w:t>
            </w:r>
            <w:r w:rsidR="00EA21F2" w:rsidRPr="00E3614C">
              <w:rPr>
                <w:rFonts w:ascii="Times New Roman" w:hAnsi="Times New Roman"/>
                <w:kern w:val="2"/>
              </w:rPr>
              <w:t xml:space="preserve"> </w:t>
            </w:r>
            <w:r w:rsidR="001F2303" w:rsidRPr="00E3614C">
              <w:rPr>
                <w:rFonts w:ascii="Times New Roman" w:hAnsi="Times New Roman"/>
                <w:kern w:val="2"/>
              </w:rPr>
              <w:t>однофотонную</w:t>
            </w:r>
            <w:r w:rsidR="00EA21F2" w:rsidRPr="00E3614C">
              <w:rPr>
                <w:rFonts w:ascii="Times New Roman" w:hAnsi="Times New Roman"/>
                <w:kern w:val="2"/>
              </w:rPr>
              <w:t xml:space="preserve"> </w:t>
            </w:r>
            <w:r w:rsidR="001F2303" w:rsidRPr="00E3614C">
              <w:rPr>
                <w:rFonts w:ascii="Times New Roman" w:hAnsi="Times New Roman"/>
                <w:kern w:val="2"/>
              </w:rPr>
              <w:t>эмиссионную</w:t>
            </w:r>
            <w:r w:rsidR="00EA21F2" w:rsidRPr="00E3614C">
              <w:rPr>
                <w:rFonts w:ascii="Times New Roman" w:hAnsi="Times New Roman"/>
                <w:kern w:val="2"/>
              </w:rPr>
              <w:t xml:space="preserve"> </w:t>
            </w:r>
            <w:r w:rsidR="001F2303" w:rsidRPr="00E3614C">
              <w:rPr>
                <w:rFonts w:ascii="Times New Roman" w:hAnsi="Times New Roman"/>
                <w:kern w:val="2"/>
              </w:rPr>
              <w:t>компьютерную</w:t>
            </w:r>
            <w:r w:rsidR="00EA21F2" w:rsidRPr="00E3614C">
              <w:rPr>
                <w:rFonts w:ascii="Times New Roman" w:hAnsi="Times New Roman"/>
                <w:kern w:val="2"/>
              </w:rPr>
              <w:t xml:space="preserve"> </w:t>
            </w:r>
            <w:r w:rsidR="001F2303" w:rsidRPr="00E3614C">
              <w:rPr>
                <w:rFonts w:ascii="Times New Roman" w:hAnsi="Times New Roman"/>
                <w:kern w:val="2"/>
              </w:rPr>
              <w:t>томографию),</w:t>
            </w:r>
            <w:r w:rsidR="00EA21F2" w:rsidRPr="00E3614C">
              <w:rPr>
                <w:rFonts w:ascii="Times New Roman" w:hAnsi="Times New Roman"/>
                <w:kern w:val="2"/>
              </w:rPr>
              <w:t xml:space="preserve"> </w:t>
            </w:r>
          </w:p>
          <w:p w:rsidR="001F2303" w:rsidRPr="00E3614C" w:rsidRDefault="001F2303" w:rsidP="000971A6">
            <w:pPr>
              <w:autoSpaceDE w:val="0"/>
              <w:autoSpaceDN w:val="0"/>
              <w:rPr>
                <w:rFonts w:ascii="Times New Roman" w:hAnsi="Times New Roman"/>
                <w:kern w:val="2"/>
              </w:rPr>
            </w:pPr>
            <w:r w:rsidRPr="00E3614C">
              <w:rPr>
                <w:rFonts w:ascii="Times New Roman" w:hAnsi="Times New Roman"/>
                <w:kern w:val="2"/>
              </w:rPr>
              <w:t>магнитно-резонансная</w:t>
            </w:r>
            <w:r w:rsidR="00EA21F2" w:rsidRPr="00E3614C">
              <w:rPr>
                <w:rFonts w:ascii="Times New Roman" w:hAnsi="Times New Roman"/>
                <w:kern w:val="2"/>
              </w:rPr>
              <w:t xml:space="preserve"> </w:t>
            </w:r>
            <w:r w:rsidRPr="00E3614C">
              <w:rPr>
                <w:rFonts w:ascii="Times New Roman" w:hAnsi="Times New Roman"/>
                <w:kern w:val="2"/>
              </w:rPr>
              <w:t>томография,</w:t>
            </w:r>
          </w:p>
          <w:p w:rsidR="001F2303" w:rsidRPr="00E3614C" w:rsidRDefault="001F2303" w:rsidP="000971A6">
            <w:pPr>
              <w:autoSpaceDE w:val="0"/>
              <w:autoSpaceDN w:val="0"/>
              <w:rPr>
                <w:rFonts w:ascii="Times New Roman" w:hAnsi="Times New Roman"/>
                <w:kern w:val="2"/>
              </w:rPr>
            </w:pPr>
            <w:r w:rsidRPr="00E3614C">
              <w:rPr>
                <w:rFonts w:ascii="Times New Roman" w:hAnsi="Times New Roman"/>
                <w:kern w:val="2"/>
              </w:rPr>
              <w:t>ангиография</w:t>
            </w:r>
          </w:p>
        </w:tc>
        <w:tc>
          <w:tcPr>
            <w:tcW w:w="3617" w:type="dxa"/>
          </w:tcPr>
          <w:p w:rsidR="000971A6" w:rsidRPr="00E3614C" w:rsidRDefault="001F2303" w:rsidP="000971A6">
            <w:pPr>
              <w:autoSpaceDE w:val="0"/>
              <w:autoSpaceDN w:val="0"/>
              <w:rPr>
                <w:rFonts w:ascii="Times New Roman" w:hAnsi="Times New Roman"/>
                <w:kern w:val="2"/>
              </w:rPr>
            </w:pPr>
            <w:r w:rsidRPr="00E3614C">
              <w:rPr>
                <w:rFonts w:ascii="Times New Roman" w:hAnsi="Times New Roman"/>
                <w:kern w:val="2"/>
              </w:rPr>
              <w:t>не</w:t>
            </w:r>
            <w:r w:rsidR="00EA21F2" w:rsidRPr="00E3614C">
              <w:rPr>
                <w:rFonts w:ascii="Times New Roman" w:hAnsi="Times New Roman"/>
                <w:kern w:val="2"/>
              </w:rPr>
              <w:t xml:space="preserve"> </w:t>
            </w:r>
            <w:r w:rsidRPr="00E3614C">
              <w:rPr>
                <w:rFonts w:ascii="Times New Roman" w:hAnsi="Times New Roman"/>
                <w:kern w:val="2"/>
              </w:rPr>
              <w:t>более</w:t>
            </w:r>
            <w:r w:rsidR="00EA21F2" w:rsidRPr="00E3614C">
              <w:rPr>
                <w:rFonts w:ascii="Times New Roman" w:hAnsi="Times New Roman"/>
                <w:kern w:val="2"/>
              </w:rPr>
              <w:t xml:space="preserve"> </w:t>
            </w:r>
            <w:r w:rsidRPr="00E3614C">
              <w:rPr>
                <w:rFonts w:ascii="Times New Roman" w:hAnsi="Times New Roman"/>
                <w:kern w:val="2"/>
              </w:rPr>
              <w:t>30</w:t>
            </w:r>
            <w:r w:rsidR="00EA21F2" w:rsidRPr="00E3614C">
              <w:rPr>
                <w:rFonts w:ascii="Times New Roman" w:hAnsi="Times New Roman"/>
                <w:kern w:val="2"/>
              </w:rPr>
              <w:t xml:space="preserve"> </w:t>
            </w:r>
            <w:r w:rsidRPr="00E3614C">
              <w:rPr>
                <w:rFonts w:ascii="Times New Roman" w:hAnsi="Times New Roman"/>
                <w:kern w:val="2"/>
              </w:rPr>
              <w:t>рабочих</w:t>
            </w:r>
            <w:r w:rsidR="00EA21F2" w:rsidRPr="00E3614C">
              <w:rPr>
                <w:rFonts w:ascii="Times New Roman" w:hAnsi="Times New Roman"/>
                <w:kern w:val="2"/>
              </w:rPr>
              <w:t xml:space="preserve"> </w:t>
            </w:r>
            <w:r w:rsidRPr="00E3614C">
              <w:rPr>
                <w:rFonts w:ascii="Times New Roman" w:hAnsi="Times New Roman"/>
                <w:kern w:val="2"/>
              </w:rPr>
              <w:t>дней</w:t>
            </w:r>
            <w:r w:rsidR="00EA21F2" w:rsidRPr="00E3614C">
              <w:rPr>
                <w:rFonts w:ascii="Times New Roman" w:hAnsi="Times New Roman"/>
                <w:kern w:val="2"/>
              </w:rPr>
              <w:t xml:space="preserve"> </w:t>
            </w:r>
          </w:p>
          <w:p w:rsidR="001F2303" w:rsidRPr="00E3614C" w:rsidRDefault="001F2303" w:rsidP="000971A6">
            <w:pPr>
              <w:autoSpaceDE w:val="0"/>
              <w:autoSpaceDN w:val="0"/>
              <w:rPr>
                <w:rFonts w:ascii="Times New Roman" w:hAnsi="Times New Roman"/>
                <w:kern w:val="2"/>
              </w:rPr>
            </w:pPr>
            <w:r w:rsidRPr="00E3614C">
              <w:rPr>
                <w:rFonts w:ascii="Times New Roman" w:hAnsi="Times New Roman"/>
                <w:kern w:val="2"/>
              </w:rPr>
              <w:t>со</w:t>
            </w:r>
            <w:r w:rsidR="00EA21F2" w:rsidRPr="00E3614C">
              <w:rPr>
                <w:rFonts w:ascii="Times New Roman" w:hAnsi="Times New Roman"/>
                <w:kern w:val="2"/>
              </w:rPr>
              <w:t xml:space="preserve"> </w:t>
            </w:r>
            <w:r w:rsidRPr="00E3614C">
              <w:rPr>
                <w:rFonts w:ascii="Times New Roman" w:hAnsi="Times New Roman"/>
                <w:kern w:val="2"/>
              </w:rPr>
              <w:t>дня</w:t>
            </w:r>
            <w:r w:rsidR="00EA21F2" w:rsidRPr="00E3614C">
              <w:rPr>
                <w:rFonts w:ascii="Times New Roman" w:hAnsi="Times New Roman"/>
                <w:kern w:val="2"/>
              </w:rPr>
              <w:t xml:space="preserve"> </w:t>
            </w:r>
            <w:r w:rsidRPr="00E3614C">
              <w:rPr>
                <w:rFonts w:ascii="Times New Roman" w:hAnsi="Times New Roman"/>
                <w:kern w:val="2"/>
              </w:rPr>
              <w:t>назначения</w:t>
            </w:r>
            <w:r w:rsidR="00EA21F2" w:rsidRPr="00E3614C">
              <w:rPr>
                <w:rFonts w:ascii="Times New Roman" w:hAnsi="Times New Roman"/>
                <w:kern w:val="2"/>
              </w:rPr>
              <w:t xml:space="preserve"> </w:t>
            </w:r>
            <w:r w:rsidRPr="00E3614C">
              <w:rPr>
                <w:rFonts w:ascii="Times New Roman" w:hAnsi="Times New Roman"/>
                <w:kern w:val="2"/>
              </w:rPr>
              <w:t>лечащим</w:t>
            </w:r>
            <w:r w:rsidR="00EA21F2" w:rsidRPr="00E3614C">
              <w:rPr>
                <w:rFonts w:ascii="Times New Roman" w:hAnsi="Times New Roman"/>
                <w:kern w:val="2"/>
              </w:rPr>
              <w:t xml:space="preserve"> </w:t>
            </w:r>
            <w:r w:rsidRPr="00E3614C">
              <w:rPr>
                <w:rFonts w:ascii="Times New Roman" w:hAnsi="Times New Roman"/>
                <w:kern w:val="2"/>
              </w:rPr>
              <w:t>врачом</w:t>
            </w:r>
          </w:p>
        </w:tc>
      </w:tr>
    </w:tbl>
    <w:p w:rsidR="001F2303" w:rsidRPr="00E3614C" w:rsidRDefault="001F2303" w:rsidP="00EA21F2">
      <w:pPr>
        <w:autoSpaceDE w:val="0"/>
        <w:autoSpaceDN w:val="0"/>
        <w:ind w:firstLine="540"/>
        <w:jc w:val="both"/>
        <w:rPr>
          <w:rFonts w:eastAsiaTheme="minorHAnsi"/>
          <w:kern w:val="2"/>
          <w:lang w:eastAsia="en-US"/>
        </w:rPr>
      </w:pP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rFonts w:eastAsiaTheme="minorHAnsi"/>
          <w:kern w:val="2"/>
          <w:lang w:eastAsia="en-US"/>
        </w:rPr>
        <w:t>Сроки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ожидания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оказываемой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плановой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форме,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детям-сиротам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детям,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оставшимся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без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попечения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родителей,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детям,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находящимся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трудной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жизненной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ситуации,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усыновленным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(удочеренным)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детям,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детям,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принятым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под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опеку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(попечительство)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приемную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или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патронатную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семью,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случае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выявления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заболеваний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установлены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пунктом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8.11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настоящего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раздела.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Предоставление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плановой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помощи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отдельным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категориям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граждан,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имеющим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право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внеочередное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оказание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помощи,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организуется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соответствии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пунктом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8.9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настоящего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раздела.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rFonts w:eastAsiaTheme="minorHAnsi"/>
          <w:kern w:val="2"/>
          <w:lang w:eastAsia="en-US"/>
        </w:rPr>
      </w:pPr>
      <w:r w:rsidRPr="00E3614C">
        <w:rPr>
          <w:rFonts w:eastAsiaTheme="minorHAnsi"/>
          <w:kern w:val="2"/>
          <w:lang w:eastAsia="en-US"/>
        </w:rPr>
        <w:t>8.3.8.</w:t>
      </w:r>
      <w:r w:rsidR="000971A6" w:rsidRPr="00E3614C">
        <w:rPr>
          <w:rFonts w:eastAsiaTheme="minorHAnsi"/>
          <w:kern w:val="2"/>
          <w:lang w:eastAsia="en-US"/>
        </w:rPr>
        <w:t> </w:t>
      </w:r>
      <w:r w:rsidRPr="00E3614C">
        <w:rPr>
          <w:rFonts w:eastAsiaTheme="minorHAnsi"/>
          <w:kern w:val="2"/>
          <w:lang w:eastAsia="en-US"/>
        </w:rPr>
        <w:t>При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наличии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медицинских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показаний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для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проведения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="000971A6" w:rsidRPr="00E3614C">
        <w:rPr>
          <w:rFonts w:eastAsiaTheme="minorHAnsi"/>
          <w:kern w:val="2"/>
          <w:lang w:eastAsia="en-US"/>
        </w:rPr>
        <w:br/>
      </w:r>
      <w:r w:rsidRPr="00E3614C">
        <w:rPr>
          <w:rFonts w:eastAsiaTheme="minorHAnsi"/>
          <w:kern w:val="2"/>
          <w:lang w:eastAsia="en-US"/>
        </w:rPr>
        <w:t>консультации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специалиста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и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(или)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лабораторно-диагностического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исследования,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отсутствующего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в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данной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медицинской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организации,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пациент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должен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быть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направлен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в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другую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медицинскую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организацию,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где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эти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медицинские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услуги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предоставляются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бесплатно.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rFonts w:eastAsia="Calibri"/>
          <w:kern w:val="2"/>
        </w:rPr>
        <w:t>8.3.9.</w:t>
      </w:r>
      <w:r w:rsidR="000971A6" w:rsidRPr="00E3614C">
        <w:rPr>
          <w:rFonts w:eastAsia="Calibri"/>
          <w:kern w:val="2"/>
        </w:rPr>
        <w:t> </w:t>
      </w:r>
      <w:r w:rsidRPr="00E3614C">
        <w:rPr>
          <w:kern w:val="2"/>
        </w:rPr>
        <w:t>Все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выданные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лечащим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врачом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внешние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(выполняемые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одной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организацией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направлению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другой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организации)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направления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диагностические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(включая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лабораторные)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исследования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регистрируются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единой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информационной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системе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регистрации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направлений,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что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является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обязательным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условием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предоставления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данных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услуг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бесплатно,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полису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ОМС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гарантией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оплаты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утвержденным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тарифам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выполняющей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эти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исследования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внешним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направлениям.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8.3.10.</w:t>
      </w:r>
      <w:r w:rsidR="000971A6" w:rsidRPr="00E3614C">
        <w:rPr>
          <w:rFonts w:eastAsia="Calibri"/>
          <w:kern w:val="2"/>
        </w:rPr>
        <w:t> 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рамках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Территориальной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программы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государственных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гарантий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бесплатно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предоставляется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заместительная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почечная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терапия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методами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гемодиализа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пациентам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хронической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почечной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недостаточностью.</w:t>
      </w:r>
      <w:r w:rsidR="00EA21F2" w:rsidRPr="00E3614C">
        <w:rPr>
          <w:rFonts w:eastAsia="Calibri"/>
          <w:kern w:val="2"/>
        </w:rPr>
        <w:t xml:space="preserve"> 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Порядок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направления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граждан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проведение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заместительной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почечной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терапии,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числе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граждан,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постоянно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проживающих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территории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других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субъектов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Российской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Федерации,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находящихся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территории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Ростовской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области,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определяется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министерством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здравоохранения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Ростовской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области.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rFonts w:eastAsiaTheme="minorHAnsi"/>
          <w:i/>
          <w:kern w:val="2"/>
          <w:lang w:eastAsia="en-US"/>
        </w:rPr>
      </w:pPr>
    </w:p>
    <w:p w:rsidR="001F2303" w:rsidRPr="00E3614C" w:rsidRDefault="001F2303" w:rsidP="00BD388E">
      <w:pPr>
        <w:jc w:val="center"/>
        <w:rPr>
          <w:kern w:val="2"/>
        </w:rPr>
      </w:pPr>
      <w:r w:rsidRPr="00E3614C">
        <w:rPr>
          <w:kern w:val="2"/>
        </w:rPr>
        <w:t>8.3</w:t>
      </w:r>
      <w:r w:rsidR="00D51019" w:rsidRPr="00E3614C">
        <w:rPr>
          <w:kern w:val="2"/>
        </w:rPr>
        <w:t>.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Порядок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условия</w:t>
      </w:r>
      <w:r w:rsidR="00EA21F2" w:rsidRPr="00E3614C">
        <w:rPr>
          <w:kern w:val="2"/>
        </w:rPr>
        <w:t xml:space="preserve"> </w:t>
      </w:r>
      <w:r w:rsidR="000971A6" w:rsidRPr="00E3614C">
        <w:rPr>
          <w:kern w:val="2"/>
        </w:rPr>
        <w:br/>
      </w:r>
      <w:r w:rsidRPr="00E3614C">
        <w:rPr>
          <w:kern w:val="2"/>
        </w:rPr>
        <w:t>предоставления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скорой,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числе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скорой</w:t>
      </w:r>
      <w:r w:rsidR="00EA21F2" w:rsidRPr="00E3614C">
        <w:rPr>
          <w:kern w:val="2"/>
        </w:rPr>
        <w:t xml:space="preserve"> </w:t>
      </w:r>
      <w:r w:rsidR="000971A6" w:rsidRPr="00E3614C">
        <w:rPr>
          <w:kern w:val="2"/>
        </w:rPr>
        <w:br/>
      </w:r>
      <w:r w:rsidRPr="00E3614C">
        <w:rPr>
          <w:kern w:val="2"/>
        </w:rPr>
        <w:t>специализированной,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</w:t>
      </w:r>
    </w:p>
    <w:p w:rsidR="001F2303" w:rsidRPr="00E3614C" w:rsidRDefault="001F2303" w:rsidP="00BD388E">
      <w:pPr>
        <w:jc w:val="center"/>
        <w:rPr>
          <w:kern w:val="2"/>
        </w:rPr>
      </w:pP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8.3.1.</w:t>
      </w:r>
      <w:r w:rsidR="000971A6" w:rsidRPr="00E3614C">
        <w:rPr>
          <w:kern w:val="2"/>
        </w:rPr>
        <w:t> </w:t>
      </w:r>
      <w:r w:rsidRPr="00E3614C">
        <w:rPr>
          <w:kern w:val="2"/>
        </w:rPr>
        <w:t>Скорая,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числе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скорая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специализированная,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помощь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оказывается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заболеваниях,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несчастных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случаях,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травмах,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отравлениях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других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состояниях,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требующих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срочного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вмешательства.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lastRenderedPageBreak/>
        <w:t>8.3.2.</w:t>
      </w:r>
      <w:r w:rsidR="000971A6" w:rsidRPr="00E3614C">
        <w:rPr>
          <w:kern w:val="2"/>
        </w:rPr>
        <w:t> </w:t>
      </w:r>
      <w:r w:rsidRPr="00E3614C">
        <w:rPr>
          <w:kern w:val="2"/>
        </w:rPr>
        <w:t>Скорая,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числе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скорая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специализированная,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помощь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медицинскими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организациями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государственной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муниципальной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систем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здравоохранения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оказывается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гражданам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бесплатно.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8.3.3.</w:t>
      </w:r>
      <w:r w:rsidR="000971A6" w:rsidRPr="00E3614C">
        <w:rPr>
          <w:kern w:val="2"/>
        </w:rPr>
        <w:t> </w:t>
      </w:r>
      <w:r w:rsidRPr="00E3614C">
        <w:rPr>
          <w:kern w:val="2"/>
        </w:rPr>
        <w:t>Скорая,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числе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скорая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специализированная,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помощь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оказывается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экстренной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форме</w:t>
      </w:r>
      <w:r w:rsidR="00EA21F2" w:rsidRPr="00E3614C">
        <w:rPr>
          <w:kern w:val="2"/>
        </w:rPr>
        <w:t xml:space="preserve"> </w:t>
      </w:r>
      <w:r w:rsidR="00D51019" w:rsidRPr="00E3614C">
        <w:rPr>
          <w:kern w:val="2"/>
        </w:rPr>
        <w:t>–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внезапных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острых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заболеваниях,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состояниях,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обострении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хронических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заболеваний,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представляющих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угрозу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жизни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пациента,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неотложной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форме</w:t>
      </w:r>
      <w:r w:rsidR="00EA21F2" w:rsidRPr="00E3614C">
        <w:rPr>
          <w:kern w:val="2"/>
        </w:rPr>
        <w:t xml:space="preserve"> </w:t>
      </w:r>
      <w:r w:rsidR="00D51019" w:rsidRPr="00E3614C">
        <w:rPr>
          <w:kern w:val="2"/>
        </w:rPr>
        <w:t>–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внезапных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острых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заболеваниях,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состояниях,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обострении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хронических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заболеваний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без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явных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признаков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угрозы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жизни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пациента.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8.3.4.</w:t>
      </w:r>
      <w:r w:rsidR="000971A6" w:rsidRPr="00E3614C">
        <w:rPr>
          <w:kern w:val="2"/>
        </w:rPr>
        <w:t> </w:t>
      </w:r>
      <w:r w:rsidRPr="00E3614C">
        <w:rPr>
          <w:kern w:val="2"/>
        </w:rPr>
        <w:t>Оказание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скорой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осуществляется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круглосуточном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режиме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заболевшим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пострадавшим,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находящимся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вне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организаций,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амбулаторных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условиях,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условиях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стационара,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непосредственном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обращении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граждан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помощью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станцию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(подстанцию,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отделение)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скорой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помощи.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часы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работы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амбулаторно-поликлинической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службы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вызовы,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поступившие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оперативный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отдел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(диспетчерскую)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для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оказания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неотложной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форме,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могут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быть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переданы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исполнению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регистратуру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поликлиники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(амбулатории)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службу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неотложной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помощи.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8.3.5.</w:t>
      </w:r>
      <w:r w:rsidR="000971A6" w:rsidRPr="00E3614C">
        <w:rPr>
          <w:kern w:val="2"/>
        </w:rPr>
        <w:t> </w:t>
      </w:r>
      <w:r w:rsidRPr="00E3614C">
        <w:rPr>
          <w:kern w:val="2"/>
        </w:rPr>
        <w:t>При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оказании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скорой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случае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необходимости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осуществляется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эвакуация.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эвакуация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осуществляется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выездными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бригадами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скорой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проведением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время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транспортировки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мероприятий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оказанию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числе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применением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оборудования.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Медицинская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эвакуация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может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осуществляться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места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происшествия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или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места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нахождения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пациента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(вне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организации),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также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из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которой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отсутствует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возможность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оказания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необходимой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угрожающих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жизни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состояниях,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женщин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период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беременности,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родов,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послеродовой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период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новорожденных,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лиц,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пострадавших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результате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чрезвычайных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ситуаций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стихийных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бедствий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(далее</w:t>
      </w:r>
      <w:r w:rsidR="00EA21F2" w:rsidRPr="00E3614C">
        <w:rPr>
          <w:kern w:val="2"/>
        </w:rPr>
        <w:t xml:space="preserve"> </w:t>
      </w:r>
      <w:r w:rsidR="000971A6" w:rsidRPr="00E3614C">
        <w:rPr>
          <w:kern w:val="2"/>
        </w:rPr>
        <w:t>–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организация,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которой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отсутствует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возможность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оказания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необходимой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помощи).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Выбор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для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доставки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пациента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осуществлении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эвакуации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производится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исходя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из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тяжести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состояния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пациента,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минимальной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транспортной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доступности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места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расположения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профиля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куда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будет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доставляться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пациент.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8.3.6.</w:t>
      </w:r>
      <w:r w:rsidR="000971A6" w:rsidRPr="00E3614C">
        <w:rPr>
          <w:kern w:val="2"/>
        </w:rPr>
        <w:t> </w:t>
      </w:r>
      <w:r w:rsidRPr="00E3614C">
        <w:rPr>
          <w:kern w:val="2"/>
        </w:rPr>
        <w:t>Перечень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показаний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для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вызова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скорой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экстренной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неотложной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форме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регламентирован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Порядком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оказания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скорой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утвержденным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приказом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Министерства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здравоохранения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Российской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Федерации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20.06.2013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№</w:t>
      </w:r>
      <w:r w:rsidR="000971A6" w:rsidRPr="00E3614C">
        <w:rPr>
          <w:kern w:val="2"/>
        </w:rPr>
        <w:t> </w:t>
      </w:r>
      <w:r w:rsidRPr="00E3614C">
        <w:rPr>
          <w:kern w:val="2"/>
        </w:rPr>
        <w:t>388н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«Об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утверждении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Порядка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оказания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скорой,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числе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скорой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специализированной,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помощи».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8.3.7.</w:t>
      </w:r>
      <w:r w:rsidR="000971A6" w:rsidRPr="00E3614C">
        <w:rPr>
          <w:kern w:val="2"/>
        </w:rPr>
        <w:t> </w:t>
      </w:r>
      <w:r w:rsidRPr="00E3614C">
        <w:rPr>
          <w:kern w:val="2"/>
        </w:rPr>
        <w:t>Прием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вызовов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передача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врачебной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(фельдшерской)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бригаде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осуществляется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фельдшером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сестрой)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приему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передаче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вызовов.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8.3.8.</w:t>
      </w:r>
      <w:r w:rsidR="000971A6" w:rsidRPr="00E3614C">
        <w:rPr>
          <w:kern w:val="2"/>
        </w:rPr>
        <w:t> 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первоочередном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порядке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осуществляется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выезд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бригад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скорой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вызовы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экстренным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показаниям,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вызовы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неотложным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показаниям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осуществляется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выезд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свободной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общепрофильной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бригады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скорой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отсутствии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данный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момент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вызовов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экстренной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форме.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Время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доезда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пациента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бригад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скорой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оказании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скорой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экстренной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форме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должно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превышать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20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минут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момента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ее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вызова.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8.3.9.</w:t>
      </w:r>
      <w:r w:rsidR="000971A6" w:rsidRPr="00E3614C">
        <w:rPr>
          <w:kern w:val="2"/>
        </w:rPr>
        <w:t> </w:t>
      </w:r>
      <w:r w:rsidRPr="00E3614C">
        <w:rPr>
          <w:kern w:val="2"/>
        </w:rPr>
        <w:t>Оказание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скорой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осуществляется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соответствии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порядком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оказания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скорой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утверждаемым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нормативными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правовыми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актами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уполномоченного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федерального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исполнительной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власти.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8.3.10.</w:t>
      </w:r>
      <w:r w:rsidR="000971A6" w:rsidRPr="00E3614C">
        <w:rPr>
          <w:kern w:val="2"/>
        </w:rPr>
        <w:t> </w:t>
      </w:r>
      <w:r w:rsidRPr="00E3614C">
        <w:rPr>
          <w:kern w:val="2"/>
        </w:rPr>
        <w:t>При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наличии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срочных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показаний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для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дальнейшего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оказания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бригадой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скорой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осуществляется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экстренная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эвакуация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больных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пострадавших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дежурный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стационар.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Госпитализация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осуществляется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сопроводительному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листу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врача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(фельдшера)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скорой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помощи.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8.3.11.</w:t>
      </w:r>
      <w:r w:rsidR="000971A6" w:rsidRPr="00E3614C">
        <w:rPr>
          <w:kern w:val="2"/>
        </w:rPr>
        <w:t> </w:t>
      </w:r>
      <w:r w:rsidRPr="00E3614C">
        <w:rPr>
          <w:kern w:val="2"/>
        </w:rPr>
        <w:t>Сведения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больных,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нуждающихся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госпитализации,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состояние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которых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требует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динамического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наблюдения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течением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заболевания,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своевременного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назначения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(коррекции)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необходимого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обследования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(или)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лечения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(активное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посещение),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передаются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поликлинику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месту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жительства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(прикрепления)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пациента.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kern w:val="2"/>
        </w:rPr>
      </w:pPr>
    </w:p>
    <w:p w:rsidR="001F2303" w:rsidRPr="00E3614C" w:rsidRDefault="001F2303" w:rsidP="001D550E">
      <w:pPr>
        <w:pageBreakBefore/>
        <w:jc w:val="center"/>
        <w:rPr>
          <w:rFonts w:eastAsia="Calibri"/>
          <w:kern w:val="2"/>
        </w:rPr>
      </w:pPr>
      <w:r w:rsidRPr="00E3614C">
        <w:rPr>
          <w:rFonts w:eastAsia="Calibri"/>
          <w:kern w:val="2"/>
        </w:rPr>
        <w:lastRenderedPageBreak/>
        <w:t>8.4.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Порядок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условия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предоставления</w:t>
      </w:r>
      <w:r w:rsidR="00EA21F2" w:rsidRPr="00E3614C">
        <w:rPr>
          <w:rFonts w:eastAsia="Calibri"/>
          <w:kern w:val="2"/>
        </w:rPr>
        <w:t xml:space="preserve"> </w:t>
      </w:r>
      <w:r w:rsidR="000971A6" w:rsidRPr="00E3614C">
        <w:rPr>
          <w:rFonts w:eastAsia="Calibri"/>
          <w:kern w:val="2"/>
        </w:rPr>
        <w:br/>
      </w:r>
      <w:r w:rsidRPr="00E3614C">
        <w:rPr>
          <w:rFonts w:eastAsia="Calibri"/>
          <w:kern w:val="2"/>
        </w:rPr>
        <w:t>первичной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медико-санитарной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специализированной</w:t>
      </w:r>
      <w:r w:rsidR="00EA21F2" w:rsidRPr="00E3614C">
        <w:rPr>
          <w:rFonts w:eastAsia="Calibri"/>
          <w:kern w:val="2"/>
        </w:rPr>
        <w:t xml:space="preserve"> </w:t>
      </w:r>
      <w:r w:rsidR="000971A6" w:rsidRPr="00E3614C">
        <w:rPr>
          <w:rFonts w:eastAsia="Calibri"/>
          <w:kern w:val="2"/>
        </w:rPr>
        <w:br/>
      </w:r>
      <w:r w:rsidRPr="00E3614C">
        <w:rPr>
          <w:rFonts w:eastAsia="Calibri"/>
          <w:kern w:val="2"/>
        </w:rPr>
        <w:t>медицинской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помощи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условиях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дневных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стационаров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всех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типов</w:t>
      </w:r>
    </w:p>
    <w:p w:rsidR="001F2303" w:rsidRPr="00E3614C" w:rsidRDefault="001F2303" w:rsidP="00BD388E">
      <w:pPr>
        <w:jc w:val="center"/>
        <w:rPr>
          <w:rFonts w:eastAsia="Calibri"/>
          <w:kern w:val="2"/>
        </w:rPr>
      </w:pP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8.4.1.</w:t>
      </w:r>
      <w:r w:rsidR="000971A6" w:rsidRPr="00E3614C">
        <w:rPr>
          <w:rFonts w:eastAsia="Calibri"/>
          <w:kern w:val="2"/>
        </w:rPr>
        <w:t> </w:t>
      </w:r>
      <w:r w:rsidRPr="00E3614C">
        <w:rPr>
          <w:rFonts w:eastAsia="Calibri"/>
          <w:kern w:val="2"/>
        </w:rPr>
        <w:t>Первичная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медико-санитарная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специализированная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медицинская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помощь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условиях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дневного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стационара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оказывается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пациентам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острыми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хроническими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заболеваниями,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состояние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которых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требует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круглосуточного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наблюдения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интенсивных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методов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диагностики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лечения,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также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изоляции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эпидемиологическим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показаниям.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8.4.2.</w:t>
      </w:r>
      <w:r w:rsidR="000971A6" w:rsidRPr="00E3614C">
        <w:rPr>
          <w:kern w:val="2"/>
        </w:rPr>
        <w:t> </w:t>
      </w:r>
      <w:r w:rsidRPr="00E3614C">
        <w:rPr>
          <w:kern w:val="2"/>
        </w:rPr>
        <w:t>Направление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пациента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плановую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госпитализацию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дневной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стационар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осуществляется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лечащим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врачом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соответствии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медицинскими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показаниями.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</w:t>
      </w:r>
      <w:r w:rsidRPr="00E3614C">
        <w:rPr>
          <w:rFonts w:eastAsia="Calibri"/>
          <w:kern w:val="2"/>
        </w:rPr>
        <w:t>опускается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очередность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госпитализацию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дневные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стационары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учетом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состояния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больного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характера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течения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заболевания,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этом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сроки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ожидания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превышают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30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дней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дня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выдачи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направления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лечащим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врачом.</w:t>
      </w:r>
      <w:r w:rsidR="00EA21F2" w:rsidRPr="00E3614C">
        <w:rPr>
          <w:rFonts w:eastAsia="Calibri"/>
          <w:kern w:val="2"/>
        </w:rPr>
        <w:t xml:space="preserve"> 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8.4.3.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Дневные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стационары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могут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организовываться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виде: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дневного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стационара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амбулаторно-поликлиническом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учреждении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(подразделении);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дневного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стационара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больничном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учреждении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структуре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круглосуточного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стационара.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8.4.4.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Условия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оказания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помощи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дневных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стационарах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всех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типов: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показанием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для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направления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больного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дневной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стационар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является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необходимость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проведения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активных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лечебно-диагностических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реабилитационных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мероприятий,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требующих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круглосуточного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наблюдения,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числе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после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выписки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из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стационара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круглосуточного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пребывания;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rFonts w:eastAsia="Calibri"/>
          <w:kern w:val="2"/>
        </w:rPr>
        <w:t>длительность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ежедневного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проведения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вышеназванных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мероприятий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дневном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стационаре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составляет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от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3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6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часов,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пациенту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предоставляются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койко-место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(кресло),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лекарственные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препараты,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физиотерапевтические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процедуры,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ежедневный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врачебный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осмотр;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rFonts w:eastAsia="Calibri"/>
          <w:kern w:val="2"/>
        </w:rPr>
        <w:t>организация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работы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дневного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стационара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может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быть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одно-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или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двухсменном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режиме;</w:t>
      </w:r>
      <w:r w:rsidR="00EA21F2" w:rsidRPr="00E3614C">
        <w:rPr>
          <w:kern w:val="2"/>
        </w:rPr>
        <w:t xml:space="preserve"> 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лечащий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врач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определяет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условия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оказания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стационарозамещающей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помощи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(дневной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стационар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условиях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амбулаторно-поликлинической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организации,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больничной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организации)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зависимости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от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конкретного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заболевания,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состояния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пациента,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возможности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посещения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больным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организации,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также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обеспечения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родственниками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ухода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больным.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8.4.5.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условиях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дневного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стационара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осуществляется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лечение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различных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форм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бесплодия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применением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вспомогательных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репродуктивных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технологий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(экстракорпорального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оплодотворения</w:t>
      </w:r>
      <w:r w:rsidR="00EA21F2" w:rsidRPr="00E3614C">
        <w:rPr>
          <w:rFonts w:eastAsia="Calibri"/>
          <w:kern w:val="2"/>
        </w:rPr>
        <w:t xml:space="preserve"> </w:t>
      </w:r>
      <w:r w:rsidR="00D51019" w:rsidRPr="00E3614C">
        <w:rPr>
          <w:rFonts w:eastAsia="Calibri"/>
          <w:kern w:val="2"/>
        </w:rPr>
        <w:t>(</w:t>
      </w:r>
      <w:r w:rsidRPr="00E3614C">
        <w:rPr>
          <w:rFonts w:eastAsia="Calibri"/>
          <w:kern w:val="2"/>
        </w:rPr>
        <w:t>далее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–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ЭКО),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включая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обеспечение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лекарственными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препаратами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соответствии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законодательством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Российской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Федерации,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исключением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состояний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заболеваний,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являющихся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ограничениями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противопоказаниями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к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применению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проведению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ЭКО,</w:t>
      </w:r>
      <w:r w:rsidR="00EA21F2" w:rsidRPr="00E3614C">
        <w:rPr>
          <w:rFonts w:eastAsia="Calibri"/>
          <w:kern w:val="2"/>
        </w:rPr>
        <w:t xml:space="preserve"> </w:t>
      </w:r>
      <w:r w:rsidR="000971A6" w:rsidRPr="00E3614C">
        <w:rPr>
          <w:rFonts w:eastAsia="Calibri"/>
          <w:kern w:val="2"/>
        </w:rPr>
        <w:br/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соответствии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приказом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Министерства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здравоохранения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Российской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Федерации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от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30.08.2012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№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107н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«О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порядке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использования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вспомогательных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репродуктивных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технологий,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противопоказаниях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ограничениях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к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применению».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Правом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получение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данного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вида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помощи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рамках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Территориальной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программы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ОМС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могут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воспользоваться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застрахованные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жители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Ростовской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области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репродуктивного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возраста.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Направление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пациентов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этап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проведения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ЭКО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счет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средств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ОМС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организации,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осуществляющие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специализированную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медицинскую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помощь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лечении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бесплодия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применением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вспомогательных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репродуктивных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технологий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(ЭКО),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осуществляется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комиссией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министерства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здравоохранения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Ростовской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области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установленном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порядке.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случае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отсутствия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беременности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после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проведения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процедуры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ЭКО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пациенты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могут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быть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повторно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включены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комиссией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лист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ожидания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после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проведения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необходимых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реабилитационных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мероприятий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устранения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возможных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причин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неудовлетворительного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результата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условии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соблюдения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очередности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показаний,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ранее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чем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через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шесть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месяцев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после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неудачной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попытки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ЭКО.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</w:rPr>
      </w:pPr>
    </w:p>
    <w:p w:rsidR="001F2303" w:rsidRPr="00E3614C" w:rsidRDefault="001F2303" w:rsidP="00BD388E">
      <w:pPr>
        <w:jc w:val="center"/>
        <w:rPr>
          <w:rFonts w:eastAsia="Calibri"/>
          <w:kern w:val="2"/>
        </w:rPr>
      </w:pPr>
      <w:r w:rsidRPr="00E3614C">
        <w:rPr>
          <w:rFonts w:eastAsia="Calibri"/>
          <w:kern w:val="2"/>
        </w:rPr>
        <w:t>8.5.</w:t>
      </w:r>
      <w:r w:rsidR="00FF524E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Порядок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условия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предоставления</w:t>
      </w:r>
      <w:r w:rsidR="00EA21F2" w:rsidRPr="00E3614C">
        <w:rPr>
          <w:rFonts w:eastAsia="Calibri"/>
          <w:kern w:val="2"/>
        </w:rPr>
        <w:t xml:space="preserve"> </w:t>
      </w:r>
      <w:r w:rsidR="000971A6" w:rsidRPr="00E3614C">
        <w:rPr>
          <w:rFonts w:eastAsia="Calibri"/>
          <w:kern w:val="2"/>
        </w:rPr>
        <w:br/>
      </w:r>
      <w:r w:rsidRPr="00E3614C">
        <w:rPr>
          <w:rFonts w:eastAsia="Calibri"/>
          <w:kern w:val="2"/>
        </w:rPr>
        <w:t>специализированной</w:t>
      </w:r>
      <w:r w:rsidR="000971A6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(в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числе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высокотехнологичной)</w:t>
      </w:r>
      <w:r w:rsidR="00EA21F2" w:rsidRPr="00E3614C">
        <w:rPr>
          <w:rFonts w:eastAsia="Calibri"/>
          <w:kern w:val="2"/>
        </w:rPr>
        <w:t xml:space="preserve"> </w:t>
      </w:r>
      <w:r w:rsidR="000971A6" w:rsidRPr="00E3614C">
        <w:rPr>
          <w:rFonts w:eastAsia="Calibri"/>
          <w:kern w:val="2"/>
        </w:rPr>
        <w:br/>
      </w:r>
      <w:r w:rsidRPr="00E3614C">
        <w:rPr>
          <w:rFonts w:eastAsia="Calibri"/>
          <w:kern w:val="2"/>
        </w:rPr>
        <w:t>медицинской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помощи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стационарных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условиях</w:t>
      </w:r>
    </w:p>
    <w:p w:rsidR="001F2303" w:rsidRPr="00E3614C" w:rsidRDefault="001F2303" w:rsidP="00BD388E">
      <w:pPr>
        <w:jc w:val="center"/>
        <w:rPr>
          <w:rFonts w:eastAsia="Calibri"/>
          <w:kern w:val="2"/>
        </w:rPr>
      </w:pP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rFonts w:eastAsia="Calibri"/>
          <w:kern w:val="2"/>
        </w:rPr>
        <w:t>8.5.1.</w:t>
      </w:r>
      <w:r w:rsidR="000971A6" w:rsidRPr="00E3614C">
        <w:rPr>
          <w:rFonts w:eastAsia="Calibri"/>
          <w:kern w:val="2"/>
        </w:rPr>
        <w:t> </w:t>
      </w:r>
      <w:r w:rsidRPr="00E3614C">
        <w:rPr>
          <w:rFonts w:eastAsia="Calibri"/>
          <w:kern w:val="2"/>
        </w:rPr>
        <w:t>Специализированная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медицинская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помощь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стационарных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условиях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оказывается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пациентам,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состояние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которых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требует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круглосуточного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наблюдения,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проведения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интенсивных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методов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лечения,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соблюдения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постельного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режима,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изоляции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эпидемиологическим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показаниям.</w:t>
      </w:r>
      <w:r w:rsidR="00EA21F2" w:rsidRPr="00E3614C">
        <w:rPr>
          <w:kern w:val="2"/>
        </w:rPr>
        <w:t xml:space="preserve"> 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rFonts w:eastAsia="Calibri"/>
          <w:kern w:val="2"/>
        </w:rPr>
        <w:t>8.5.2.</w:t>
      </w:r>
      <w:r w:rsidR="000971A6" w:rsidRPr="00E3614C">
        <w:rPr>
          <w:rFonts w:eastAsia="Calibri"/>
          <w:kern w:val="2"/>
        </w:rPr>
        <w:t> </w:t>
      </w:r>
      <w:r w:rsidRPr="00E3614C">
        <w:rPr>
          <w:kern w:val="2"/>
        </w:rPr>
        <w:t>Специализированная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помощь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организуется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оказывается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соответствии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порядками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оказания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основе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стандартов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утвержденных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Министерством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здравоохранения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Российской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Федерации,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случае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отсутствия</w:t>
      </w:r>
      <w:r w:rsidR="00EA21F2" w:rsidRPr="00E3614C">
        <w:rPr>
          <w:kern w:val="2"/>
        </w:rPr>
        <w:t xml:space="preserve"> </w:t>
      </w:r>
      <w:r w:rsidR="000971A6" w:rsidRPr="00E3614C">
        <w:rPr>
          <w:kern w:val="2"/>
        </w:rPr>
        <w:t>–</w:t>
      </w:r>
      <w:r w:rsidR="00EA21F2" w:rsidRPr="00E3614C">
        <w:rPr>
          <w:kern w:val="2"/>
        </w:rPr>
        <w:t xml:space="preserve"> </w:t>
      </w:r>
      <w:r w:rsidR="000971A6" w:rsidRPr="00E3614C">
        <w:rPr>
          <w:kern w:val="2"/>
        </w:rPr>
        <w:br/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соответствии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клиническими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рекомендациями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(протоколами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лечения),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другими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нормативными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правовыми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документами.</w:t>
      </w:r>
      <w:r w:rsidR="00EA21F2" w:rsidRPr="00E3614C">
        <w:rPr>
          <w:kern w:val="2"/>
        </w:rPr>
        <w:t xml:space="preserve"> 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Объем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диагностических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лечебных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мероприятий,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проводимых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конкретному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пациенту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оказании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специализированной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определяется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лечащим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врачом.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8.5.3.</w:t>
      </w:r>
      <w:r w:rsidR="000971A6" w:rsidRPr="00E3614C">
        <w:rPr>
          <w:rFonts w:eastAsia="Calibri"/>
          <w:kern w:val="2"/>
        </w:rPr>
        <w:t> </w:t>
      </w:r>
      <w:r w:rsidRPr="00E3614C">
        <w:rPr>
          <w:rFonts w:eastAsia="Calibri"/>
          <w:kern w:val="2"/>
        </w:rPr>
        <w:t>При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состояниях,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угрожающих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жизни,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также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случаях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риска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распространения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инфекционных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заболеваний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пациент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госпитализируется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круглосуточный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стационар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незамедлительно.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Экстренная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госпитализация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стационар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осуществляется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бригадой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скорой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помощи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срочным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медицинским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показаниям,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также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самостоятельном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обращении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пациента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для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оказания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экстренной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помощи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lastRenderedPageBreak/>
        <w:t>при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наличии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показаний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к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госпитализации.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Э</w:t>
      </w:r>
      <w:r w:rsidRPr="00E3614C">
        <w:rPr>
          <w:kern w:val="2"/>
        </w:rPr>
        <w:t>кстренная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госпитализация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осуществляется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дежурный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стационар,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состояниях,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угрожающих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жизни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больного,</w:t>
      </w:r>
      <w:r w:rsidR="00EA21F2" w:rsidRPr="00E3614C">
        <w:rPr>
          <w:kern w:val="2"/>
        </w:rPr>
        <w:t xml:space="preserve"> </w:t>
      </w:r>
      <w:r w:rsidR="000971A6" w:rsidRPr="00E3614C">
        <w:rPr>
          <w:kern w:val="2"/>
        </w:rPr>
        <w:t>–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ближайший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стационар.</w:t>
      </w:r>
      <w:r w:rsidR="00EA21F2" w:rsidRPr="00E3614C">
        <w:rPr>
          <w:rFonts w:eastAsia="Calibri"/>
          <w:kern w:val="2"/>
        </w:rPr>
        <w:t xml:space="preserve"> 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kern w:val="2"/>
        </w:rPr>
        <w:t>8.5.4.</w:t>
      </w:r>
      <w:r w:rsidR="000971A6" w:rsidRPr="00E3614C">
        <w:rPr>
          <w:kern w:val="2"/>
        </w:rPr>
        <w:t> </w:t>
      </w:r>
      <w:r w:rsidRPr="00E3614C">
        <w:rPr>
          <w:rFonts w:eastAsia="Calibri"/>
          <w:kern w:val="2"/>
        </w:rPr>
        <w:t>Плановая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госпитализация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стационар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осуществляется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соответствии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медицинскими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показаниями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направлению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лечащего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врача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или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врача-специалиста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организации,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оказывающей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первичную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медико-санитарную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помощь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(в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числе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первичную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специализированную)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заболеваниях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состояниях,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сопровождающихся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угрозой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жизни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пациента,</w:t>
      </w:r>
      <w:r w:rsidR="00EA21F2" w:rsidRPr="00E3614C">
        <w:rPr>
          <w:rFonts w:eastAsia="Calibri"/>
          <w:kern w:val="2"/>
        </w:rPr>
        <w:t xml:space="preserve"> </w:t>
      </w:r>
      <w:r w:rsidR="000971A6" w:rsidRPr="00E3614C">
        <w:rPr>
          <w:rFonts w:eastAsia="Calibri"/>
          <w:kern w:val="2"/>
        </w:rPr>
        <w:br/>
      </w:r>
      <w:r w:rsidRPr="00E3614C">
        <w:rPr>
          <w:rFonts w:eastAsia="Calibri"/>
          <w:kern w:val="2"/>
        </w:rPr>
        <w:t>не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требующих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оказания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экстренной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неотложной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помощи.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Перед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направлением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пациента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плановую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госпитализацию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должно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быть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проведено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обследование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полном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объеме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соответствии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стандартами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помощи.</w:t>
      </w:r>
      <w:r w:rsidR="00EA21F2" w:rsidRPr="00E3614C">
        <w:rPr>
          <w:rFonts w:eastAsia="Calibri"/>
          <w:kern w:val="2"/>
        </w:rPr>
        <w:t xml:space="preserve"> 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8.5.5.</w:t>
      </w:r>
      <w:r w:rsidR="000971A6" w:rsidRPr="00E3614C">
        <w:rPr>
          <w:kern w:val="2"/>
        </w:rPr>
        <w:t> </w:t>
      </w:r>
      <w:r w:rsidRPr="00E3614C">
        <w:rPr>
          <w:kern w:val="2"/>
        </w:rPr>
        <w:t>При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плановой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госпитализации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пациенту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предоставляется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возможность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выбора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стационара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среди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(с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учетом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профиля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оказания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специализированной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помощи),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включенных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Перечень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организаций,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участвующих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реализации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Территориальной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программы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государственных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гарантий,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числе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территориальной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программы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ОМС,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исключением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случаев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необходимости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оказания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экстренной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неотложной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помощи.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8.5.6.</w:t>
      </w:r>
      <w:r w:rsidR="000971A6" w:rsidRPr="00E3614C">
        <w:rPr>
          <w:rFonts w:eastAsia="Calibri"/>
          <w:kern w:val="2"/>
        </w:rPr>
        <w:t> 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организациях,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оказывающих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специализированную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медицинскую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помощь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стационарных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условиях,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ведется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лист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ожидания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оказания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специализированной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помощи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плановой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форме.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Осуществляется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информирование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граждан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доступной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форме,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числе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использованием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информационно-телекоммуникационной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сети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«Интернет»,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сроках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ожидания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оказания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специализированной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помощи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учетом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требования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законодательства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Российской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Федерации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персональных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данных.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Информационное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сопровождение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застрахованных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лиц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организации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оказания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помощи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проводится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порядке,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утвержденном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разделом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Х</w:t>
      </w:r>
      <w:r w:rsidRPr="00E3614C">
        <w:rPr>
          <w:rFonts w:eastAsia="Calibri"/>
          <w:kern w:val="2"/>
          <w:lang w:val="en-US"/>
        </w:rPr>
        <w:t>V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Правил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ОМС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(приказ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Министерства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здравоохранения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социального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развития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Российской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Федерации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от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28.02.2011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№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158н)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приказами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Федерального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фонда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обязательного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страхования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от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20.12.2013</w:t>
      </w:r>
      <w:r w:rsidR="00EA21F2" w:rsidRPr="00E3614C">
        <w:rPr>
          <w:rFonts w:eastAsia="Calibri"/>
          <w:kern w:val="2"/>
        </w:rPr>
        <w:t xml:space="preserve"> </w:t>
      </w:r>
      <w:r w:rsidR="000971A6" w:rsidRPr="00E3614C">
        <w:rPr>
          <w:rFonts w:eastAsia="Calibri"/>
          <w:kern w:val="2"/>
        </w:rPr>
        <w:br/>
      </w:r>
      <w:r w:rsidRPr="00E3614C">
        <w:rPr>
          <w:rFonts w:eastAsia="Calibri"/>
          <w:kern w:val="2"/>
        </w:rPr>
        <w:t>№</w:t>
      </w:r>
      <w:r w:rsidR="000971A6" w:rsidRPr="00E3614C">
        <w:rPr>
          <w:rFonts w:eastAsia="Calibri"/>
          <w:kern w:val="2"/>
        </w:rPr>
        <w:t> </w:t>
      </w:r>
      <w:r w:rsidRPr="00E3614C">
        <w:rPr>
          <w:rFonts w:eastAsia="Calibri"/>
          <w:kern w:val="2"/>
        </w:rPr>
        <w:t>263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«Об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утверждении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Порядка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информационного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взаимодействия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осуществлении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информационного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сопровождения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застрахованных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лиц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организации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оказания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помощи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страховыми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медицинскими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организациями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сфере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обязательного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страхования»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="000971A6" w:rsidRPr="00E3614C">
        <w:rPr>
          <w:rFonts w:eastAsia="Calibri"/>
          <w:kern w:val="2"/>
        </w:rPr>
        <w:br/>
      </w:r>
      <w:r w:rsidRPr="00E3614C">
        <w:rPr>
          <w:rFonts w:eastAsia="Calibri"/>
          <w:kern w:val="2"/>
        </w:rPr>
        <w:t>от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11.05.2016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№</w:t>
      </w:r>
      <w:r w:rsidR="000971A6" w:rsidRPr="00E3614C">
        <w:rPr>
          <w:rFonts w:eastAsia="Calibri"/>
          <w:kern w:val="2"/>
        </w:rPr>
        <w:t> </w:t>
      </w:r>
      <w:r w:rsidRPr="00E3614C">
        <w:rPr>
          <w:rFonts w:eastAsia="Calibri"/>
          <w:kern w:val="2"/>
        </w:rPr>
        <w:t>88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«Об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утверждении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Регламента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взаимодействия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участников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обязательного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страхования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информационном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сопровождении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застрахованных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лиц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всех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этапах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оказания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помощи».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8.5.7.</w:t>
      </w:r>
      <w:r w:rsidR="000971A6" w:rsidRPr="00E3614C">
        <w:rPr>
          <w:rFonts w:eastAsia="Calibri"/>
          <w:kern w:val="2"/>
        </w:rPr>
        <w:t> 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Срок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ожидания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оказания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специализированной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помощи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плановой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форме,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исключением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высокотехнологичной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медицинской</w:t>
      </w:r>
      <w:r w:rsidR="00EA21F2" w:rsidRPr="00E3614C">
        <w:rPr>
          <w:rFonts w:eastAsia="Calibri"/>
          <w:kern w:val="2"/>
        </w:rPr>
        <w:t xml:space="preserve"> </w:t>
      </w:r>
      <w:r w:rsidR="000971A6" w:rsidRPr="00E3614C">
        <w:rPr>
          <w:rFonts w:eastAsia="Calibri"/>
          <w:kern w:val="2"/>
        </w:rPr>
        <w:br/>
      </w:r>
      <w:r w:rsidRPr="00E3614C">
        <w:rPr>
          <w:rFonts w:eastAsia="Calibri"/>
          <w:kern w:val="2"/>
        </w:rPr>
        <w:t>помощи,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–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более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30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календарных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дней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момента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выдачи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лечащим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врачом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направления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госпитализацию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(при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условии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обращения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пациента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госпитализацией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рекомендуемые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лечащим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врачом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сроки).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rFonts w:eastAsia="Calibri"/>
          <w:kern w:val="2"/>
        </w:rPr>
        <w:t>8.5.8.</w:t>
      </w:r>
      <w:r w:rsidR="000971A6" w:rsidRPr="00E3614C">
        <w:rPr>
          <w:rFonts w:eastAsia="Calibri"/>
          <w:kern w:val="2"/>
        </w:rPr>
        <w:t> 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случае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невозможности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оказания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пациенту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необходимой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расположенной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населенном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пункте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месту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жительства,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пациент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должен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быть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направлен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специализированную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здравоохранения,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специализированный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межтерриториальный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центр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или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областной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центр.</w:t>
      </w:r>
      <w:r w:rsidR="00EA21F2" w:rsidRPr="00E3614C">
        <w:rPr>
          <w:kern w:val="2"/>
        </w:rPr>
        <w:t xml:space="preserve"> 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kern w:val="2"/>
        </w:rPr>
        <w:t>8.5.9.</w:t>
      </w:r>
      <w:r w:rsidR="000971A6" w:rsidRPr="00E3614C">
        <w:rPr>
          <w:kern w:val="2"/>
        </w:rPr>
        <w:t> </w:t>
      </w:r>
      <w:r w:rsidRPr="00E3614C">
        <w:rPr>
          <w:rFonts w:eastAsia="Calibri"/>
          <w:kern w:val="2"/>
        </w:rPr>
        <w:t>Высокотехнологичная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медицинская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помощь,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являющаяся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частью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специализированной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помощи,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оказывается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медицинскими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организациями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соответствии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перечнем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видов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высокотехнологичной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помощи,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установленным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программой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государственных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гарантий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бесплатного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оказания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гражданам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помощи,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который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содержит,</w:t>
      </w:r>
      <w:r w:rsidR="00EA21F2" w:rsidRPr="00E3614C">
        <w:rPr>
          <w:rFonts w:eastAsia="Calibri"/>
          <w:kern w:val="2"/>
        </w:rPr>
        <w:t xml:space="preserve"> </w:t>
      </w:r>
      <w:r w:rsidR="000971A6" w:rsidRPr="00E3614C">
        <w:rPr>
          <w:rFonts w:eastAsia="Calibri"/>
          <w:kern w:val="2"/>
        </w:rPr>
        <w:br/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числе,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методы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лечения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источники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финансового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обеспечения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высокотехнологичной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помощи.</w:t>
      </w:r>
      <w:r w:rsidR="00EA21F2" w:rsidRPr="00E3614C">
        <w:rPr>
          <w:rFonts w:eastAsia="Calibri"/>
          <w:kern w:val="2"/>
        </w:rPr>
        <w:t xml:space="preserve"> 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  <w:lang w:eastAsia="en-US"/>
        </w:rPr>
      </w:pPr>
      <w:r w:rsidRPr="00E3614C">
        <w:rPr>
          <w:rFonts w:eastAsia="Calibri"/>
          <w:kern w:val="2"/>
          <w:lang w:eastAsia="en-US"/>
        </w:rPr>
        <w:t>Направление</w:t>
      </w:r>
      <w:r w:rsidR="00EA21F2" w:rsidRPr="00E3614C">
        <w:rPr>
          <w:rFonts w:eastAsia="Calibri"/>
          <w:kern w:val="2"/>
          <w:lang w:eastAsia="en-US"/>
        </w:rPr>
        <w:t xml:space="preserve"> </w:t>
      </w:r>
      <w:r w:rsidRPr="00E3614C">
        <w:rPr>
          <w:rFonts w:eastAsia="Calibri"/>
          <w:kern w:val="2"/>
          <w:lang w:eastAsia="en-US"/>
        </w:rPr>
        <w:t>граждан</w:t>
      </w:r>
      <w:r w:rsidR="00EA21F2" w:rsidRPr="00E3614C">
        <w:rPr>
          <w:rFonts w:eastAsia="Calibri"/>
          <w:kern w:val="2"/>
          <w:lang w:eastAsia="en-US"/>
        </w:rPr>
        <w:t xml:space="preserve"> </w:t>
      </w:r>
      <w:r w:rsidRPr="00E3614C">
        <w:rPr>
          <w:rFonts w:eastAsia="Calibri"/>
          <w:kern w:val="2"/>
          <w:lang w:eastAsia="en-US"/>
        </w:rPr>
        <w:t>для</w:t>
      </w:r>
      <w:r w:rsidR="00EA21F2" w:rsidRPr="00E3614C">
        <w:rPr>
          <w:rFonts w:eastAsia="Calibri"/>
          <w:kern w:val="2"/>
          <w:lang w:eastAsia="en-US"/>
        </w:rPr>
        <w:t xml:space="preserve"> </w:t>
      </w:r>
      <w:r w:rsidRPr="00E3614C">
        <w:rPr>
          <w:rFonts w:eastAsia="Calibri"/>
          <w:kern w:val="2"/>
          <w:lang w:eastAsia="en-US"/>
        </w:rPr>
        <w:t>оказания</w:t>
      </w:r>
      <w:r w:rsidR="00EA21F2" w:rsidRPr="00E3614C">
        <w:rPr>
          <w:rFonts w:eastAsia="Calibri"/>
          <w:kern w:val="2"/>
          <w:lang w:eastAsia="en-US"/>
        </w:rPr>
        <w:t xml:space="preserve"> </w:t>
      </w:r>
      <w:r w:rsidRPr="00E3614C">
        <w:rPr>
          <w:rFonts w:eastAsia="Calibri"/>
          <w:kern w:val="2"/>
          <w:lang w:eastAsia="en-US"/>
        </w:rPr>
        <w:t>высокотехнологичной</w:t>
      </w:r>
      <w:r w:rsidR="00EA21F2" w:rsidRPr="00E3614C">
        <w:rPr>
          <w:rFonts w:eastAsia="Calibri"/>
          <w:kern w:val="2"/>
          <w:lang w:eastAsia="en-US"/>
        </w:rPr>
        <w:t xml:space="preserve"> </w:t>
      </w:r>
      <w:r w:rsidRPr="00E3614C">
        <w:rPr>
          <w:rFonts w:eastAsia="Calibri"/>
          <w:kern w:val="2"/>
          <w:lang w:eastAsia="en-US"/>
        </w:rPr>
        <w:t>медицинской</w:t>
      </w:r>
      <w:r w:rsidR="00EA21F2" w:rsidRPr="00E3614C">
        <w:rPr>
          <w:rFonts w:eastAsia="Calibri"/>
          <w:kern w:val="2"/>
          <w:lang w:eastAsia="en-US"/>
        </w:rPr>
        <w:t xml:space="preserve"> </w:t>
      </w:r>
      <w:r w:rsidRPr="00E3614C">
        <w:rPr>
          <w:rFonts w:eastAsia="Calibri"/>
          <w:kern w:val="2"/>
          <w:lang w:eastAsia="en-US"/>
        </w:rPr>
        <w:t>помощи</w:t>
      </w:r>
      <w:r w:rsidR="00EA21F2" w:rsidRPr="00E3614C">
        <w:rPr>
          <w:rFonts w:eastAsia="Calibri"/>
          <w:kern w:val="2"/>
          <w:lang w:eastAsia="en-US"/>
        </w:rPr>
        <w:t xml:space="preserve"> </w:t>
      </w:r>
      <w:r w:rsidRPr="00E3614C">
        <w:rPr>
          <w:rFonts w:eastAsia="Calibri"/>
          <w:kern w:val="2"/>
          <w:lang w:eastAsia="en-US"/>
        </w:rPr>
        <w:t>осуществляется</w:t>
      </w:r>
      <w:r w:rsidR="00EA21F2" w:rsidRPr="00E3614C">
        <w:rPr>
          <w:rFonts w:eastAsia="Calibri"/>
          <w:kern w:val="2"/>
          <w:lang w:eastAsia="en-US"/>
        </w:rPr>
        <w:t xml:space="preserve"> </w:t>
      </w:r>
      <w:r w:rsidRPr="00E3614C">
        <w:rPr>
          <w:rFonts w:eastAsia="Calibri"/>
          <w:kern w:val="2"/>
          <w:lang w:eastAsia="en-US"/>
        </w:rPr>
        <w:t>в</w:t>
      </w:r>
      <w:r w:rsidR="00EA21F2" w:rsidRPr="00E3614C">
        <w:rPr>
          <w:rFonts w:eastAsia="Calibri"/>
          <w:kern w:val="2"/>
          <w:lang w:eastAsia="en-US"/>
        </w:rPr>
        <w:t xml:space="preserve"> </w:t>
      </w:r>
      <w:r w:rsidRPr="00E3614C">
        <w:rPr>
          <w:rFonts w:eastAsia="Calibri"/>
          <w:kern w:val="2"/>
          <w:lang w:eastAsia="en-US"/>
        </w:rPr>
        <w:t>соответствии</w:t>
      </w:r>
      <w:r w:rsidR="00EA21F2" w:rsidRPr="00E3614C">
        <w:rPr>
          <w:rFonts w:eastAsia="Calibri"/>
          <w:kern w:val="2"/>
          <w:lang w:eastAsia="en-US"/>
        </w:rPr>
        <w:t xml:space="preserve"> </w:t>
      </w:r>
      <w:r w:rsidRPr="00E3614C">
        <w:rPr>
          <w:rFonts w:eastAsia="Calibri"/>
          <w:kern w:val="2"/>
          <w:lang w:eastAsia="en-US"/>
        </w:rPr>
        <w:t>с</w:t>
      </w:r>
      <w:r w:rsidR="00EA21F2" w:rsidRPr="00E3614C">
        <w:rPr>
          <w:rFonts w:eastAsia="Calibri"/>
          <w:kern w:val="2"/>
          <w:lang w:eastAsia="en-US"/>
        </w:rPr>
        <w:t xml:space="preserve"> </w:t>
      </w:r>
      <w:r w:rsidRPr="00E3614C">
        <w:rPr>
          <w:rFonts w:eastAsia="Calibri"/>
          <w:kern w:val="2"/>
          <w:lang w:eastAsia="en-US"/>
        </w:rPr>
        <w:t>порядком</w:t>
      </w:r>
      <w:r w:rsidR="00EA21F2" w:rsidRPr="00E3614C">
        <w:rPr>
          <w:rFonts w:eastAsia="Calibri"/>
          <w:kern w:val="2"/>
          <w:lang w:eastAsia="en-US"/>
        </w:rPr>
        <w:t xml:space="preserve"> </w:t>
      </w:r>
      <w:r w:rsidRPr="00E3614C">
        <w:rPr>
          <w:rFonts w:eastAsia="Calibri"/>
          <w:kern w:val="2"/>
          <w:lang w:eastAsia="en-US"/>
        </w:rPr>
        <w:t>организации</w:t>
      </w:r>
      <w:r w:rsidR="00EA21F2" w:rsidRPr="00E3614C">
        <w:rPr>
          <w:rFonts w:eastAsia="Calibri"/>
          <w:kern w:val="2"/>
          <w:lang w:eastAsia="en-US"/>
        </w:rPr>
        <w:t xml:space="preserve"> </w:t>
      </w:r>
      <w:r w:rsidRPr="00E3614C">
        <w:rPr>
          <w:rFonts w:eastAsia="Calibri"/>
          <w:kern w:val="2"/>
          <w:lang w:eastAsia="en-US"/>
        </w:rPr>
        <w:t>оказания</w:t>
      </w:r>
      <w:r w:rsidR="00EA21F2" w:rsidRPr="00E3614C">
        <w:rPr>
          <w:rFonts w:eastAsia="Calibr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высокотехнологичной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медицинской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помощи</w:t>
      </w:r>
      <w:r w:rsidRPr="00E3614C">
        <w:rPr>
          <w:rFonts w:eastAsia="Calibri"/>
          <w:kern w:val="2"/>
          <w:lang w:eastAsia="en-US"/>
        </w:rPr>
        <w:t>,</w:t>
      </w:r>
      <w:r w:rsidR="00EA21F2" w:rsidRPr="00E3614C">
        <w:rPr>
          <w:rFonts w:eastAsia="Calibri"/>
          <w:kern w:val="2"/>
          <w:lang w:eastAsia="en-US"/>
        </w:rPr>
        <w:t xml:space="preserve"> </w:t>
      </w:r>
      <w:r w:rsidRPr="00E3614C">
        <w:rPr>
          <w:rFonts w:eastAsia="Calibri"/>
          <w:kern w:val="2"/>
          <w:lang w:eastAsia="en-US"/>
        </w:rPr>
        <w:t>утвержденным</w:t>
      </w:r>
      <w:r w:rsidR="00EA21F2" w:rsidRPr="00E3614C">
        <w:rPr>
          <w:rFonts w:eastAsia="Calibri"/>
          <w:kern w:val="2"/>
          <w:lang w:eastAsia="en-US"/>
        </w:rPr>
        <w:t xml:space="preserve"> </w:t>
      </w:r>
      <w:r w:rsidRPr="00E3614C">
        <w:rPr>
          <w:rFonts w:eastAsia="Calibri"/>
          <w:kern w:val="2"/>
          <w:lang w:eastAsia="en-US"/>
        </w:rPr>
        <w:t>приказом</w:t>
      </w:r>
      <w:r w:rsidR="00EA21F2" w:rsidRPr="00E3614C">
        <w:rPr>
          <w:rFonts w:eastAsia="Calibri"/>
          <w:kern w:val="2"/>
          <w:lang w:eastAsia="en-US"/>
        </w:rPr>
        <w:t xml:space="preserve"> </w:t>
      </w:r>
      <w:r w:rsidRPr="00E3614C">
        <w:rPr>
          <w:rFonts w:eastAsia="Calibri"/>
          <w:kern w:val="2"/>
          <w:lang w:eastAsia="en-US"/>
        </w:rPr>
        <w:t>Минздрава</w:t>
      </w:r>
      <w:r w:rsidR="00EA21F2" w:rsidRPr="00E3614C">
        <w:rPr>
          <w:rFonts w:eastAsia="Calibri"/>
          <w:kern w:val="2"/>
          <w:lang w:eastAsia="en-US"/>
        </w:rPr>
        <w:t xml:space="preserve"> </w:t>
      </w:r>
      <w:r w:rsidRPr="00E3614C">
        <w:rPr>
          <w:rFonts w:eastAsia="Calibri"/>
          <w:kern w:val="2"/>
          <w:lang w:eastAsia="en-US"/>
        </w:rPr>
        <w:t>России</w:t>
      </w:r>
      <w:r w:rsidR="00EA21F2" w:rsidRPr="00E3614C">
        <w:rPr>
          <w:rFonts w:eastAsia="Calibri"/>
          <w:kern w:val="2"/>
          <w:lang w:eastAsia="en-US"/>
        </w:rPr>
        <w:t xml:space="preserve"> </w:t>
      </w:r>
      <w:r w:rsidRPr="00E3614C">
        <w:rPr>
          <w:rFonts w:eastAsia="Calibri"/>
          <w:kern w:val="2"/>
          <w:lang w:eastAsia="en-US"/>
        </w:rPr>
        <w:t>от</w:t>
      </w:r>
      <w:r w:rsidR="00EA21F2" w:rsidRPr="00E3614C">
        <w:rPr>
          <w:rFonts w:eastAsia="Calibri"/>
          <w:kern w:val="2"/>
          <w:lang w:eastAsia="en-US"/>
        </w:rPr>
        <w:t xml:space="preserve"> </w:t>
      </w:r>
      <w:r w:rsidRPr="00E3614C">
        <w:rPr>
          <w:rFonts w:eastAsia="Calibri"/>
          <w:kern w:val="2"/>
          <w:lang w:eastAsia="en-US"/>
        </w:rPr>
        <w:t>29.12.2014</w:t>
      </w:r>
      <w:r w:rsidR="00EA21F2" w:rsidRPr="00E3614C">
        <w:rPr>
          <w:rFonts w:eastAsia="Calibri"/>
          <w:kern w:val="2"/>
          <w:lang w:eastAsia="en-US"/>
        </w:rPr>
        <w:t xml:space="preserve"> </w:t>
      </w:r>
      <w:r w:rsidRPr="00E3614C">
        <w:rPr>
          <w:rFonts w:eastAsia="Calibri"/>
          <w:kern w:val="2"/>
          <w:lang w:eastAsia="en-US"/>
        </w:rPr>
        <w:t>№930н</w:t>
      </w:r>
      <w:r w:rsidR="00EA21F2" w:rsidRPr="00E3614C">
        <w:rPr>
          <w:rFonts w:eastAsia="Calibri"/>
          <w:kern w:val="2"/>
          <w:lang w:eastAsia="en-US"/>
        </w:rPr>
        <w:t xml:space="preserve"> </w:t>
      </w:r>
      <w:r w:rsidRPr="00E3614C">
        <w:rPr>
          <w:rFonts w:eastAsia="Calibri"/>
          <w:kern w:val="2"/>
          <w:lang w:eastAsia="en-US"/>
        </w:rPr>
        <w:t>«</w:t>
      </w:r>
      <w:r w:rsidRPr="00E3614C">
        <w:rPr>
          <w:rFonts w:eastAsiaTheme="minorHAnsi"/>
          <w:kern w:val="2"/>
          <w:lang w:eastAsia="en-US"/>
        </w:rPr>
        <w:t>Об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утверждении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Порядка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организации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оказания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высокотехнологичной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медицинской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помощи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с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применением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специализированной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информационной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системы»</w:t>
      </w:r>
      <w:r w:rsidRPr="00E3614C">
        <w:rPr>
          <w:rFonts w:eastAsia="Calibri"/>
          <w:kern w:val="2"/>
          <w:lang w:eastAsia="en-US"/>
        </w:rPr>
        <w:t>.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Перечень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организаций,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участвующих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реализации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Территориальной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программы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государственных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гарантий,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оказывающих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некоторые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виды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высокотехнологичной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оказываемой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бесплатно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рамках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Территориальной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программы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государственных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гарантий,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определяется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приказом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министерства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здравоохранения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Ростовской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области.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Время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ожидания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плановой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госпитализации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для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получения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высокотехнологичной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помощи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разным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профилям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определяется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исходя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из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потребности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граждан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тех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или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видах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помощи,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ресурсных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возможностей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организации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наличия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очередности.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kern w:val="2"/>
        </w:rPr>
        <w:t>8.5.10.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отсутствии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возможности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оказания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эффективной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организациях,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расположенных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Ростовской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области,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организуется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предоставление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пределами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Ростовской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области.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Оформление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документации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направление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больных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для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оказания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специализированной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помощи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организации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пределы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Ростовской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области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осуществляется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порядке,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установленном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министерством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здравоохранения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Ростовской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области.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Направление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больных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для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оказания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высокотехнологичной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помощи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счет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средств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федерального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бюджета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организации,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центры,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клиники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Министерства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здравоохранения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Российской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Федерации,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Российской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академии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наук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другие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осуществляет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министерство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здравоохранения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Ростовской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области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установленном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порядке.</w:t>
      </w:r>
    </w:p>
    <w:p w:rsidR="00455101" w:rsidRPr="00E3614C" w:rsidRDefault="00455101" w:rsidP="008C0646">
      <w:pPr>
        <w:autoSpaceDE w:val="0"/>
        <w:autoSpaceDN w:val="0"/>
        <w:ind w:firstLine="709"/>
        <w:jc w:val="both"/>
        <w:rPr>
          <w:kern w:val="2"/>
        </w:rPr>
      </w:pPr>
    </w:p>
    <w:p w:rsidR="001F2303" w:rsidRPr="00E3614C" w:rsidRDefault="001F2303" w:rsidP="00BD388E">
      <w:pPr>
        <w:jc w:val="center"/>
        <w:rPr>
          <w:rFonts w:eastAsia="Calibri"/>
          <w:kern w:val="2"/>
        </w:rPr>
      </w:pPr>
      <w:r w:rsidRPr="00E3614C">
        <w:rPr>
          <w:kern w:val="2"/>
        </w:rPr>
        <w:t>8.6.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Условия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пребывания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организациях</w:t>
      </w:r>
      <w:r w:rsidR="00EA21F2" w:rsidRPr="00E3614C">
        <w:rPr>
          <w:kern w:val="2"/>
        </w:rPr>
        <w:t xml:space="preserve"> </w:t>
      </w:r>
      <w:r w:rsidR="00410075" w:rsidRPr="00E3614C">
        <w:rPr>
          <w:kern w:val="2"/>
        </w:rPr>
        <w:br/>
      </w:r>
      <w:r w:rsidRPr="00E3614C">
        <w:rPr>
          <w:kern w:val="2"/>
        </w:rPr>
        <w:t>при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оказании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стационарных</w:t>
      </w:r>
      <w:r w:rsidR="00EA21F2" w:rsidRPr="00E3614C">
        <w:rPr>
          <w:kern w:val="2"/>
        </w:rPr>
        <w:t xml:space="preserve"> </w:t>
      </w:r>
      <w:r w:rsidR="00410075" w:rsidRPr="00E3614C">
        <w:rPr>
          <w:kern w:val="2"/>
        </w:rPr>
        <w:br/>
      </w:r>
      <w:r w:rsidRPr="00E3614C">
        <w:rPr>
          <w:kern w:val="2"/>
        </w:rPr>
        <w:lastRenderedPageBreak/>
        <w:t>условиях,</w:t>
      </w:r>
      <w:r w:rsidR="00410075" w:rsidRPr="00E3614C">
        <w:rPr>
          <w:kern w:val="2"/>
        </w:rPr>
        <w:t xml:space="preserve"> </w:t>
      </w:r>
      <w:r w:rsidRPr="00E3614C">
        <w:rPr>
          <w:rFonts w:eastAsia="Calibri"/>
          <w:kern w:val="2"/>
        </w:rPr>
        <w:t>включая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предоставление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спального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места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питания,</w:t>
      </w:r>
      <w:r w:rsidR="00EA21F2" w:rsidRPr="00E3614C">
        <w:rPr>
          <w:rFonts w:eastAsia="Calibri"/>
          <w:kern w:val="2"/>
        </w:rPr>
        <w:t xml:space="preserve"> </w:t>
      </w:r>
      <w:r w:rsidR="00410075" w:rsidRPr="00E3614C">
        <w:rPr>
          <w:rFonts w:eastAsia="Calibri"/>
          <w:kern w:val="2"/>
        </w:rPr>
        <w:br/>
      </w:r>
      <w:r w:rsidRPr="00E3614C">
        <w:rPr>
          <w:rFonts w:eastAsia="Calibri"/>
          <w:kern w:val="2"/>
        </w:rPr>
        <w:t>при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совместном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нахождении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одного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из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родителей,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иного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члена</w:t>
      </w:r>
      <w:r w:rsidR="00EA21F2" w:rsidRPr="00E3614C">
        <w:rPr>
          <w:rFonts w:eastAsia="Calibri"/>
          <w:kern w:val="2"/>
        </w:rPr>
        <w:t xml:space="preserve"> </w:t>
      </w:r>
      <w:r w:rsidR="00410075" w:rsidRPr="00E3614C">
        <w:rPr>
          <w:rFonts w:eastAsia="Calibri"/>
          <w:kern w:val="2"/>
        </w:rPr>
        <w:br/>
      </w:r>
      <w:r w:rsidRPr="00E3614C">
        <w:rPr>
          <w:rFonts w:eastAsia="Calibri"/>
          <w:kern w:val="2"/>
        </w:rPr>
        <w:t>семьи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или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иного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законного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представителя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организации</w:t>
      </w:r>
      <w:r w:rsidR="00EA21F2" w:rsidRPr="00E3614C">
        <w:rPr>
          <w:rFonts w:eastAsia="Calibri"/>
          <w:kern w:val="2"/>
        </w:rPr>
        <w:t xml:space="preserve"> </w:t>
      </w:r>
      <w:r w:rsidR="00410075" w:rsidRPr="00E3614C">
        <w:rPr>
          <w:rFonts w:eastAsia="Calibri"/>
          <w:kern w:val="2"/>
        </w:rPr>
        <w:br/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стационарных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условиях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ребенком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достижения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возраста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4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лет,</w:t>
      </w:r>
      <w:r w:rsidR="00EA21F2" w:rsidRPr="00E3614C">
        <w:rPr>
          <w:rFonts w:eastAsia="Calibri"/>
          <w:kern w:val="2"/>
        </w:rPr>
        <w:t xml:space="preserve"> </w:t>
      </w:r>
      <w:r w:rsidR="00410075" w:rsidRPr="00E3614C">
        <w:rPr>
          <w:rFonts w:eastAsia="Calibri"/>
          <w:kern w:val="2"/>
        </w:rPr>
        <w:br/>
      </w:r>
      <w:r w:rsidRPr="00E3614C">
        <w:rPr>
          <w:rFonts w:eastAsia="Calibri"/>
          <w:kern w:val="2"/>
        </w:rPr>
        <w:t>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ребенком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старше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указанного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возраста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–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наличии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показаний</w:t>
      </w:r>
    </w:p>
    <w:p w:rsidR="001F2303" w:rsidRPr="00E3614C" w:rsidRDefault="001F2303" w:rsidP="00BD388E">
      <w:pPr>
        <w:jc w:val="center"/>
        <w:rPr>
          <w:rFonts w:eastAsia="Calibri"/>
          <w:kern w:val="2"/>
        </w:rPr>
      </w:pP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kern w:val="2"/>
        </w:rPr>
        <w:t>8.6.1.</w:t>
      </w:r>
      <w:r w:rsidR="00410075" w:rsidRPr="00E3614C">
        <w:rPr>
          <w:kern w:val="2"/>
        </w:rPr>
        <w:t> </w:t>
      </w:r>
      <w:r w:rsidRPr="00E3614C">
        <w:rPr>
          <w:rFonts w:eastAsia="Calibri"/>
          <w:kern w:val="2"/>
        </w:rPr>
        <w:t>При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оказании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помощи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рамках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Территориальной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программы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государственных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гарантий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условиях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стационара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больные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могут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быть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размещены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палатах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два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более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мест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соблюдением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действующих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санитарно-гигиенических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требований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норм.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8.6.2.</w:t>
      </w:r>
      <w:r w:rsidR="00410075" w:rsidRPr="00E3614C">
        <w:rPr>
          <w:kern w:val="2"/>
        </w:rPr>
        <w:t> </w:t>
      </w:r>
      <w:r w:rsidRPr="00E3614C">
        <w:rPr>
          <w:kern w:val="2"/>
        </w:rPr>
        <w:t>Питание,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проведение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лечебно-диагностических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манипуляций,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лекарственное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обеспечение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производятся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даты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поступления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стационар.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8.6.3.</w:t>
      </w:r>
      <w:r w:rsidR="00410075" w:rsidRPr="00E3614C">
        <w:rPr>
          <w:rFonts w:eastAsia="Calibri"/>
          <w:kern w:val="2"/>
        </w:rPr>
        <w:t> </w:t>
      </w:r>
      <w:r w:rsidRPr="00E3614C">
        <w:rPr>
          <w:kern w:val="2"/>
        </w:rPr>
        <w:t>Дети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4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лет,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наличии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показаний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заключению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лечащего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врача</w:t>
      </w:r>
      <w:r w:rsidR="00EA21F2" w:rsidRPr="00E3614C">
        <w:rPr>
          <w:kern w:val="2"/>
        </w:rPr>
        <w:t xml:space="preserve"> </w:t>
      </w:r>
      <w:r w:rsidR="00FF524E" w:rsidRPr="00E3614C">
        <w:rPr>
          <w:kern w:val="2"/>
        </w:rPr>
        <w:t xml:space="preserve">и </w:t>
      </w:r>
      <w:r w:rsidRPr="00E3614C">
        <w:rPr>
          <w:kern w:val="2"/>
        </w:rPr>
        <w:t>дети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старше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4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госпитализируются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одним</w:t>
      </w:r>
      <w:r w:rsidR="00EA21F2" w:rsidRPr="00E3614C">
        <w:rPr>
          <w:kern w:val="2"/>
        </w:rPr>
        <w:t xml:space="preserve"> </w:t>
      </w:r>
      <w:r w:rsidR="00410075" w:rsidRPr="00E3614C">
        <w:rPr>
          <w:kern w:val="2"/>
        </w:rPr>
        <w:br/>
      </w:r>
      <w:r w:rsidRPr="00E3614C">
        <w:rPr>
          <w:kern w:val="2"/>
        </w:rPr>
        <w:t>из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родителей,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иным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членом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семьи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или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законным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представителем.</w:t>
      </w:r>
      <w:r w:rsidR="00EA21F2" w:rsidRPr="00E3614C">
        <w:rPr>
          <w:kern w:val="2"/>
        </w:rPr>
        <w:t xml:space="preserve"> </w:t>
      </w:r>
      <w:r w:rsidR="00410075" w:rsidRPr="00E3614C">
        <w:rPr>
          <w:kern w:val="2"/>
        </w:rPr>
        <w:br/>
      </w:r>
      <w:r w:rsidRPr="00E3614C">
        <w:rPr>
          <w:kern w:val="2"/>
        </w:rPr>
        <w:t>При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совместном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нахождении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указанных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лиц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стационарных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условиях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ребенком,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независимо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его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возраста,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плата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предоставление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спального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места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питания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взимается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течение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всего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периода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госпитализации.</w:t>
      </w:r>
      <w:r w:rsidR="00EA21F2" w:rsidRPr="00E3614C">
        <w:rPr>
          <w:rFonts w:eastAsia="Calibri"/>
          <w:kern w:val="2"/>
        </w:rPr>
        <w:t xml:space="preserve"> 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8.6.4.</w:t>
      </w:r>
      <w:r w:rsidR="00410075" w:rsidRPr="00E3614C">
        <w:rPr>
          <w:rFonts w:eastAsia="Calibri"/>
          <w:kern w:val="2"/>
        </w:rPr>
        <w:t> </w:t>
      </w:r>
      <w:r w:rsidRPr="00E3614C">
        <w:rPr>
          <w:rFonts w:eastAsia="Calibri"/>
          <w:kern w:val="2"/>
        </w:rPr>
        <w:t>Родственникам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пациентов,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находящихся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отделениях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реанимации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интенсивной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терапии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организаций,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предоставляется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время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для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посещений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условии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соблюдения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правил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посещений,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установленных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письмом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Министерства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здравоохранения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Российской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Федерации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от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30.05.2016</w:t>
      </w:r>
      <w:r w:rsidR="00EA21F2" w:rsidRPr="00E3614C">
        <w:rPr>
          <w:rFonts w:eastAsia="Calibri"/>
          <w:kern w:val="2"/>
        </w:rPr>
        <w:t xml:space="preserve"> </w:t>
      </w:r>
      <w:r w:rsidR="00410075" w:rsidRPr="00E3614C">
        <w:rPr>
          <w:rFonts w:eastAsia="Calibri"/>
          <w:kern w:val="2"/>
        </w:rPr>
        <w:br/>
      </w:r>
      <w:r w:rsidRPr="00E3614C">
        <w:rPr>
          <w:rFonts w:eastAsia="Calibri"/>
          <w:kern w:val="2"/>
        </w:rPr>
        <w:t>№</w:t>
      </w:r>
      <w:r w:rsidR="00410075" w:rsidRPr="00E3614C">
        <w:rPr>
          <w:rFonts w:eastAsia="Calibri"/>
          <w:kern w:val="2"/>
        </w:rPr>
        <w:t> </w:t>
      </w:r>
      <w:r w:rsidRPr="00E3614C">
        <w:rPr>
          <w:rFonts w:eastAsia="Calibri"/>
          <w:kern w:val="2"/>
        </w:rPr>
        <w:t>15-1/10/1-2853.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Медицинский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персонал</w:t>
      </w:r>
      <w:r w:rsidR="00EA21F2" w:rsidRPr="00E3614C">
        <w:rPr>
          <w:rFonts w:eastAsia="Calibri"/>
          <w:kern w:val="2"/>
        </w:rPr>
        <w:t xml:space="preserve"> </w:t>
      </w:r>
      <w:r w:rsidR="00FF524E" w:rsidRPr="00E3614C">
        <w:rPr>
          <w:rFonts w:eastAsia="Calibri"/>
          <w:kern w:val="2"/>
        </w:rPr>
        <w:t xml:space="preserve">должен </w:t>
      </w:r>
      <w:r w:rsidRPr="00E3614C">
        <w:rPr>
          <w:rFonts w:eastAsia="Calibri"/>
          <w:kern w:val="2"/>
        </w:rPr>
        <w:t>предварительно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ознакомить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родственников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пациента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правилами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посещений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получить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подпись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обязательстве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выполнять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требования,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перечисленные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памятке</w:t>
      </w:r>
      <w:r w:rsidR="00FF524E" w:rsidRPr="00E3614C">
        <w:rPr>
          <w:rFonts w:eastAsia="Calibri"/>
          <w:kern w:val="2"/>
        </w:rPr>
        <w:t>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установленной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Минздравом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России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формы.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</w:rPr>
      </w:pPr>
    </w:p>
    <w:p w:rsidR="001F2303" w:rsidRPr="00E3614C" w:rsidRDefault="001F2303" w:rsidP="00BD388E">
      <w:pPr>
        <w:jc w:val="center"/>
        <w:rPr>
          <w:kern w:val="2"/>
        </w:rPr>
      </w:pPr>
      <w:r w:rsidRPr="00E3614C">
        <w:rPr>
          <w:kern w:val="2"/>
        </w:rPr>
        <w:t>8.7.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Условия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размещения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пациентов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маломестных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палатах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(боксах)</w:t>
      </w:r>
      <w:r w:rsidR="00EA21F2" w:rsidRPr="00E3614C">
        <w:rPr>
          <w:kern w:val="2"/>
        </w:rPr>
        <w:t xml:space="preserve"> </w:t>
      </w:r>
      <w:r w:rsidR="00410075" w:rsidRPr="00E3614C">
        <w:rPr>
          <w:kern w:val="2"/>
        </w:rPr>
        <w:br/>
      </w:r>
      <w:r w:rsidRPr="00E3614C">
        <w:rPr>
          <w:kern w:val="2"/>
        </w:rPr>
        <w:t>по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медицинским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(или)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эпидемиологическим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показаниям,</w:t>
      </w:r>
      <w:r w:rsidR="00EA21F2" w:rsidRPr="00E3614C">
        <w:rPr>
          <w:kern w:val="2"/>
        </w:rPr>
        <w:t xml:space="preserve"> </w:t>
      </w:r>
      <w:r w:rsidR="00410075" w:rsidRPr="00E3614C">
        <w:rPr>
          <w:kern w:val="2"/>
        </w:rPr>
        <w:br/>
      </w:r>
      <w:r w:rsidRPr="00E3614C">
        <w:rPr>
          <w:kern w:val="2"/>
        </w:rPr>
        <w:t>установленным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Министерством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здравоохранения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Российской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Федерации</w:t>
      </w:r>
    </w:p>
    <w:p w:rsidR="001F2303" w:rsidRPr="00E3614C" w:rsidRDefault="001F2303" w:rsidP="00BD388E">
      <w:pPr>
        <w:jc w:val="center"/>
        <w:rPr>
          <w:kern w:val="2"/>
        </w:rPr>
      </w:pP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8.7.1.</w:t>
      </w:r>
      <w:r w:rsidR="00410075" w:rsidRPr="00E3614C">
        <w:rPr>
          <w:kern w:val="2"/>
        </w:rPr>
        <w:t> </w:t>
      </w:r>
      <w:r w:rsidRPr="00E3614C">
        <w:rPr>
          <w:kern w:val="2"/>
        </w:rPr>
        <w:t>Пациенты,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имеющие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(или)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эпидемиологические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показания,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установленные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соответствии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приказом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Министерства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здравоохранения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социального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развития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Российской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Федерации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15.05.2012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№</w:t>
      </w:r>
      <w:r w:rsidR="00410075" w:rsidRPr="00E3614C">
        <w:rPr>
          <w:kern w:val="2"/>
        </w:rPr>
        <w:t> </w:t>
      </w:r>
      <w:r w:rsidRPr="00E3614C">
        <w:rPr>
          <w:kern w:val="2"/>
        </w:rPr>
        <w:t>535н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«Об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утверждении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перечня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эпидемиологических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показаний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размещению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пациентов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маломестных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палатах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(боксах)»,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размещаются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маломестных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палатах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(или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боксах)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соблюдением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санитарно-эпидемиологических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правил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нормативов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бесплатно.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Обязательными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условиями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пребывания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маломестной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палате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(боксе)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являются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изоляция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больных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внешних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воздействующих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факторов,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случаях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инфекционных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заболеваний</w:t>
      </w:r>
      <w:r w:rsidR="00EA21F2" w:rsidRPr="00E3614C">
        <w:rPr>
          <w:kern w:val="2"/>
        </w:rPr>
        <w:t xml:space="preserve"> </w:t>
      </w:r>
      <w:r w:rsidR="00410075" w:rsidRPr="00E3614C">
        <w:rPr>
          <w:kern w:val="2"/>
        </w:rPr>
        <w:t>–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предупреждение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заражения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окружающих,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соблюдение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действующих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санитарно-гигиенических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норм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правил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уборке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дезинфекции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помещений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окружающих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предметов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маломестных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палатах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(боксах).</w:t>
      </w:r>
    </w:p>
    <w:p w:rsidR="001F2303" w:rsidRPr="00E3614C" w:rsidRDefault="001F2303" w:rsidP="008C064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8.7.2.</w:t>
      </w:r>
      <w:r w:rsidR="00410075" w:rsidRPr="00E3614C">
        <w:rPr>
          <w:rFonts w:eastAsia="Calibri"/>
          <w:kern w:val="2"/>
        </w:rPr>
        <w:t> </w:t>
      </w:r>
      <w:r w:rsidRPr="00E3614C">
        <w:rPr>
          <w:rFonts w:eastAsia="Calibri"/>
          <w:kern w:val="2"/>
        </w:rPr>
        <w:t>Перечень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эпидемиологических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показаний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к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размещению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пациентов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маломестных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палатах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(боксах)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приведен</w:t>
      </w:r>
      <w:r w:rsidR="00EA21F2" w:rsidRPr="00E3614C">
        <w:rPr>
          <w:rFonts w:eastAsia="Calibri"/>
          <w:kern w:val="2"/>
        </w:rPr>
        <w:t xml:space="preserve"> </w:t>
      </w:r>
      <w:r w:rsidR="00410075" w:rsidRPr="00E3614C">
        <w:rPr>
          <w:rFonts w:eastAsia="Calibri"/>
          <w:kern w:val="2"/>
        </w:rPr>
        <w:br/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таблице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№</w:t>
      </w:r>
      <w:r w:rsidR="00410075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8.</w:t>
      </w:r>
      <w:r w:rsidR="00EA21F2" w:rsidRPr="00E3614C">
        <w:rPr>
          <w:rFonts w:eastAsia="Calibri"/>
          <w:kern w:val="2"/>
        </w:rPr>
        <w:t xml:space="preserve"> </w:t>
      </w:r>
    </w:p>
    <w:p w:rsidR="00DF3706" w:rsidRPr="00E3614C" w:rsidRDefault="00DF3706" w:rsidP="008C064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</w:p>
    <w:p w:rsidR="001F2303" w:rsidRPr="00E3614C" w:rsidRDefault="001F2303" w:rsidP="003C3515">
      <w:pPr>
        <w:pageBreakBefore/>
        <w:autoSpaceDE w:val="0"/>
        <w:autoSpaceDN w:val="0"/>
        <w:ind w:firstLine="540"/>
        <w:jc w:val="right"/>
        <w:rPr>
          <w:rFonts w:eastAsia="Calibri"/>
          <w:kern w:val="2"/>
        </w:rPr>
      </w:pPr>
      <w:r w:rsidRPr="00E3614C">
        <w:rPr>
          <w:rFonts w:eastAsia="Calibri"/>
          <w:kern w:val="2"/>
        </w:rPr>
        <w:lastRenderedPageBreak/>
        <w:t>Таблица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№</w:t>
      </w:r>
      <w:r w:rsidR="00410075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8</w:t>
      </w:r>
    </w:p>
    <w:p w:rsidR="001F2303" w:rsidRPr="00E3614C" w:rsidRDefault="001F2303" w:rsidP="00EA21F2">
      <w:pPr>
        <w:autoSpaceDE w:val="0"/>
        <w:autoSpaceDN w:val="0"/>
        <w:ind w:firstLine="540"/>
        <w:jc w:val="right"/>
        <w:rPr>
          <w:rFonts w:eastAsia="Calibri"/>
          <w:kern w:val="2"/>
        </w:rPr>
      </w:pPr>
    </w:p>
    <w:p w:rsidR="001F2303" w:rsidRPr="00E3614C" w:rsidRDefault="001F2303" w:rsidP="00BD388E">
      <w:pPr>
        <w:jc w:val="center"/>
        <w:rPr>
          <w:rFonts w:eastAsia="Calibri"/>
          <w:kern w:val="2"/>
        </w:rPr>
      </w:pPr>
      <w:r w:rsidRPr="00E3614C">
        <w:rPr>
          <w:rFonts w:eastAsia="Calibri"/>
          <w:kern w:val="2"/>
        </w:rPr>
        <w:t>ПЕРЕЧЕНЬ</w:t>
      </w:r>
    </w:p>
    <w:p w:rsidR="001F2303" w:rsidRPr="00E3614C" w:rsidRDefault="001F2303" w:rsidP="00BD388E">
      <w:pPr>
        <w:jc w:val="center"/>
        <w:rPr>
          <w:rFonts w:eastAsia="Calibri"/>
          <w:kern w:val="2"/>
        </w:rPr>
      </w:pPr>
      <w:r w:rsidRPr="00E3614C">
        <w:rPr>
          <w:rFonts w:eastAsia="Calibri"/>
          <w:kern w:val="2"/>
        </w:rPr>
        <w:t>медицинских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эпидемиологических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показаний</w:t>
      </w:r>
      <w:r w:rsidR="00EA21F2" w:rsidRPr="00E3614C">
        <w:rPr>
          <w:rFonts w:eastAsia="Calibri"/>
          <w:kern w:val="2"/>
        </w:rPr>
        <w:t xml:space="preserve"> </w:t>
      </w:r>
      <w:r w:rsidR="00410075" w:rsidRPr="00E3614C">
        <w:rPr>
          <w:rFonts w:eastAsia="Calibri"/>
          <w:kern w:val="2"/>
        </w:rPr>
        <w:br/>
      </w:r>
      <w:r w:rsidRPr="00E3614C">
        <w:rPr>
          <w:rFonts w:eastAsia="Calibri"/>
          <w:kern w:val="2"/>
        </w:rPr>
        <w:t>к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размещению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пациентов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маломестных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палатах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(боксах)</w:t>
      </w:r>
    </w:p>
    <w:p w:rsidR="001F2303" w:rsidRPr="00E3614C" w:rsidRDefault="001F2303" w:rsidP="00BD388E">
      <w:pPr>
        <w:jc w:val="center"/>
        <w:rPr>
          <w:rFonts w:eastAsia="Calibri"/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98"/>
        <w:gridCol w:w="7269"/>
        <w:gridCol w:w="1775"/>
      </w:tblGrid>
      <w:tr w:rsidR="001F2303" w:rsidRPr="00E3614C" w:rsidTr="00455101">
        <w:tc>
          <w:tcPr>
            <w:tcW w:w="705" w:type="dxa"/>
          </w:tcPr>
          <w:p w:rsidR="001F2303" w:rsidRPr="00E3614C" w:rsidRDefault="001F2303" w:rsidP="00EA21F2">
            <w:pPr>
              <w:autoSpaceDE w:val="0"/>
              <w:autoSpaceDN w:val="0"/>
              <w:jc w:val="center"/>
              <w:rPr>
                <w:rFonts w:eastAsia="Calibri"/>
                <w:kern w:val="2"/>
              </w:rPr>
            </w:pPr>
            <w:r w:rsidRPr="00E3614C">
              <w:rPr>
                <w:rFonts w:eastAsia="Calibri"/>
                <w:kern w:val="2"/>
              </w:rPr>
              <w:t>№</w:t>
            </w:r>
          </w:p>
          <w:p w:rsidR="001F2303" w:rsidRPr="00E3614C" w:rsidRDefault="001F2303" w:rsidP="00EA21F2">
            <w:pPr>
              <w:autoSpaceDE w:val="0"/>
              <w:autoSpaceDN w:val="0"/>
              <w:jc w:val="center"/>
              <w:rPr>
                <w:rFonts w:eastAsia="Calibri"/>
                <w:kern w:val="2"/>
              </w:rPr>
            </w:pPr>
            <w:r w:rsidRPr="00E3614C">
              <w:rPr>
                <w:rFonts w:eastAsia="Calibri"/>
                <w:kern w:val="2"/>
              </w:rPr>
              <w:t>п/п</w:t>
            </w:r>
          </w:p>
        </w:tc>
        <w:tc>
          <w:tcPr>
            <w:tcW w:w="7364" w:type="dxa"/>
          </w:tcPr>
          <w:p w:rsidR="001F2303" w:rsidRPr="00E3614C" w:rsidRDefault="001F2303" w:rsidP="00EA21F2">
            <w:pPr>
              <w:autoSpaceDE w:val="0"/>
              <w:autoSpaceDN w:val="0"/>
              <w:jc w:val="center"/>
              <w:rPr>
                <w:rFonts w:eastAsia="Calibri"/>
                <w:kern w:val="2"/>
              </w:rPr>
            </w:pPr>
            <w:r w:rsidRPr="00E3614C">
              <w:rPr>
                <w:rFonts w:eastAsia="Calibri"/>
                <w:kern w:val="2"/>
              </w:rPr>
              <w:t>Наименование</w:t>
            </w:r>
            <w:r w:rsidR="00EA21F2" w:rsidRPr="00E3614C">
              <w:rPr>
                <w:rFonts w:eastAsia="Calibri"/>
                <w:kern w:val="2"/>
              </w:rPr>
              <w:t xml:space="preserve"> </w:t>
            </w:r>
            <w:r w:rsidRPr="00E3614C">
              <w:rPr>
                <w:rFonts w:eastAsia="Calibri"/>
                <w:kern w:val="2"/>
              </w:rPr>
              <w:t>показаний</w:t>
            </w:r>
          </w:p>
        </w:tc>
        <w:tc>
          <w:tcPr>
            <w:tcW w:w="1797" w:type="dxa"/>
          </w:tcPr>
          <w:p w:rsidR="001F2303" w:rsidRPr="00E3614C" w:rsidRDefault="001F2303" w:rsidP="00846141">
            <w:pPr>
              <w:autoSpaceDE w:val="0"/>
              <w:autoSpaceDN w:val="0"/>
              <w:jc w:val="center"/>
              <w:rPr>
                <w:rFonts w:eastAsia="Calibri"/>
                <w:kern w:val="2"/>
              </w:rPr>
            </w:pPr>
            <w:r w:rsidRPr="00E3614C">
              <w:rPr>
                <w:rFonts w:eastAsia="Calibri"/>
                <w:kern w:val="2"/>
              </w:rPr>
              <w:t>Код</w:t>
            </w:r>
            <w:r w:rsidR="00EA21F2" w:rsidRPr="00E3614C">
              <w:rPr>
                <w:rFonts w:eastAsia="Calibri"/>
                <w:kern w:val="2"/>
              </w:rPr>
              <w:t xml:space="preserve"> </w:t>
            </w:r>
            <w:r w:rsidRPr="00E3614C">
              <w:rPr>
                <w:rFonts w:eastAsia="Calibri"/>
                <w:kern w:val="2"/>
              </w:rPr>
              <w:t>диагноза</w:t>
            </w:r>
            <w:r w:rsidR="00EA21F2" w:rsidRPr="00E3614C">
              <w:rPr>
                <w:rFonts w:eastAsia="Calibri"/>
                <w:kern w:val="2"/>
              </w:rPr>
              <w:t xml:space="preserve"> </w:t>
            </w:r>
            <w:r w:rsidRPr="00E3614C">
              <w:rPr>
                <w:rFonts w:eastAsia="Calibri"/>
                <w:kern w:val="2"/>
              </w:rPr>
              <w:t>по</w:t>
            </w:r>
            <w:r w:rsidR="00EA21F2" w:rsidRPr="00E3614C">
              <w:rPr>
                <w:rFonts w:eastAsia="Calibri"/>
                <w:kern w:val="2"/>
              </w:rPr>
              <w:t xml:space="preserve"> </w:t>
            </w:r>
            <w:r w:rsidR="00846141" w:rsidRPr="00E3614C">
              <w:rPr>
                <w:rFonts w:eastAsia="Calibri"/>
                <w:kern w:val="2"/>
              </w:rPr>
              <w:t>междуна-родной классифи-кации болезней</w:t>
            </w:r>
            <w:r w:rsidRPr="00E3614C">
              <w:rPr>
                <w:rFonts w:eastAsia="Calibri"/>
                <w:kern w:val="2"/>
              </w:rPr>
              <w:t>-10</w:t>
            </w:r>
          </w:p>
        </w:tc>
      </w:tr>
    </w:tbl>
    <w:p w:rsidR="00455101" w:rsidRPr="00E3614C" w:rsidRDefault="0045510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98"/>
        <w:gridCol w:w="7269"/>
        <w:gridCol w:w="1775"/>
      </w:tblGrid>
      <w:tr w:rsidR="001F2303" w:rsidRPr="00E3614C" w:rsidTr="00455101">
        <w:trPr>
          <w:tblHeader/>
        </w:trPr>
        <w:tc>
          <w:tcPr>
            <w:tcW w:w="705" w:type="dxa"/>
          </w:tcPr>
          <w:p w:rsidR="001F2303" w:rsidRPr="00E3614C" w:rsidRDefault="001F2303" w:rsidP="00EA21F2">
            <w:pPr>
              <w:autoSpaceDE w:val="0"/>
              <w:autoSpaceDN w:val="0"/>
              <w:jc w:val="center"/>
              <w:rPr>
                <w:rFonts w:eastAsia="Calibri"/>
                <w:kern w:val="2"/>
              </w:rPr>
            </w:pPr>
            <w:r w:rsidRPr="00E3614C">
              <w:rPr>
                <w:rFonts w:eastAsia="Calibri"/>
                <w:kern w:val="2"/>
              </w:rPr>
              <w:t>1</w:t>
            </w:r>
          </w:p>
        </w:tc>
        <w:tc>
          <w:tcPr>
            <w:tcW w:w="7364" w:type="dxa"/>
          </w:tcPr>
          <w:p w:rsidR="001F2303" w:rsidRPr="00E3614C" w:rsidRDefault="001F2303" w:rsidP="00EA21F2">
            <w:pPr>
              <w:autoSpaceDE w:val="0"/>
              <w:autoSpaceDN w:val="0"/>
              <w:jc w:val="center"/>
              <w:rPr>
                <w:rFonts w:eastAsia="Calibri"/>
                <w:kern w:val="2"/>
              </w:rPr>
            </w:pPr>
            <w:r w:rsidRPr="00E3614C">
              <w:rPr>
                <w:rFonts w:eastAsia="Calibri"/>
                <w:kern w:val="2"/>
              </w:rPr>
              <w:t>2</w:t>
            </w:r>
            <w:r w:rsidR="00EA21F2" w:rsidRPr="00E3614C">
              <w:rPr>
                <w:rFonts w:eastAsia="Calibri"/>
                <w:kern w:val="2"/>
              </w:rPr>
              <w:t xml:space="preserve"> </w:t>
            </w:r>
          </w:p>
        </w:tc>
        <w:tc>
          <w:tcPr>
            <w:tcW w:w="1797" w:type="dxa"/>
          </w:tcPr>
          <w:p w:rsidR="001F2303" w:rsidRPr="00E3614C" w:rsidRDefault="001F2303" w:rsidP="00EA21F2">
            <w:pPr>
              <w:autoSpaceDE w:val="0"/>
              <w:autoSpaceDN w:val="0"/>
              <w:jc w:val="center"/>
              <w:rPr>
                <w:rFonts w:eastAsia="Calibri"/>
                <w:kern w:val="2"/>
              </w:rPr>
            </w:pPr>
            <w:r w:rsidRPr="00E3614C">
              <w:rPr>
                <w:rFonts w:eastAsia="Calibri"/>
                <w:kern w:val="2"/>
              </w:rPr>
              <w:t>3</w:t>
            </w:r>
          </w:p>
        </w:tc>
      </w:tr>
      <w:tr w:rsidR="001F2303" w:rsidRPr="00E3614C" w:rsidTr="00455101">
        <w:tc>
          <w:tcPr>
            <w:tcW w:w="9866" w:type="dxa"/>
            <w:gridSpan w:val="3"/>
          </w:tcPr>
          <w:p w:rsidR="001F2303" w:rsidRPr="00E3614C" w:rsidRDefault="001F2303" w:rsidP="00EA21F2">
            <w:pPr>
              <w:autoSpaceDE w:val="0"/>
              <w:autoSpaceDN w:val="0"/>
              <w:jc w:val="center"/>
              <w:rPr>
                <w:rFonts w:eastAsia="Calibri"/>
                <w:kern w:val="2"/>
              </w:rPr>
            </w:pPr>
            <w:r w:rsidRPr="00E3614C">
              <w:rPr>
                <w:rFonts w:eastAsia="Calibri"/>
                <w:kern w:val="2"/>
              </w:rPr>
              <w:t>Медицинские</w:t>
            </w:r>
            <w:r w:rsidR="00EA21F2" w:rsidRPr="00E3614C">
              <w:rPr>
                <w:rFonts w:eastAsia="Calibri"/>
                <w:kern w:val="2"/>
              </w:rPr>
              <w:t xml:space="preserve"> </w:t>
            </w:r>
            <w:r w:rsidRPr="00E3614C">
              <w:rPr>
                <w:rFonts w:eastAsia="Calibri"/>
                <w:kern w:val="2"/>
              </w:rPr>
              <w:t>показания</w:t>
            </w:r>
          </w:p>
        </w:tc>
      </w:tr>
      <w:tr w:rsidR="001F2303" w:rsidRPr="00E3614C" w:rsidTr="00455101">
        <w:tc>
          <w:tcPr>
            <w:tcW w:w="705" w:type="dxa"/>
          </w:tcPr>
          <w:p w:rsidR="001F2303" w:rsidRPr="00E3614C" w:rsidRDefault="001F2303" w:rsidP="00EA21F2">
            <w:pPr>
              <w:autoSpaceDE w:val="0"/>
              <w:autoSpaceDN w:val="0"/>
              <w:jc w:val="center"/>
              <w:rPr>
                <w:rFonts w:eastAsia="Calibri"/>
                <w:kern w:val="2"/>
              </w:rPr>
            </w:pPr>
            <w:r w:rsidRPr="00E3614C">
              <w:rPr>
                <w:rFonts w:eastAsia="Calibri"/>
                <w:kern w:val="2"/>
              </w:rPr>
              <w:t>1.</w:t>
            </w:r>
          </w:p>
        </w:tc>
        <w:tc>
          <w:tcPr>
            <w:tcW w:w="7364" w:type="dxa"/>
          </w:tcPr>
          <w:p w:rsidR="001F2303" w:rsidRPr="00E3614C" w:rsidRDefault="001F2303" w:rsidP="00EA21F2">
            <w:pPr>
              <w:autoSpaceDE w:val="0"/>
              <w:autoSpaceDN w:val="0"/>
              <w:jc w:val="both"/>
              <w:rPr>
                <w:rFonts w:eastAsia="Calibri"/>
                <w:kern w:val="2"/>
              </w:rPr>
            </w:pPr>
            <w:r w:rsidRPr="00E3614C">
              <w:rPr>
                <w:rFonts w:eastAsia="Calibri"/>
                <w:kern w:val="2"/>
              </w:rPr>
              <w:t>Болезнь,</w:t>
            </w:r>
            <w:r w:rsidR="00EA21F2" w:rsidRPr="00E3614C">
              <w:rPr>
                <w:rFonts w:eastAsia="Calibri"/>
                <w:kern w:val="2"/>
              </w:rPr>
              <w:t xml:space="preserve"> </w:t>
            </w:r>
            <w:r w:rsidRPr="00E3614C">
              <w:rPr>
                <w:rFonts w:eastAsia="Calibri"/>
                <w:kern w:val="2"/>
              </w:rPr>
              <w:t>вызванная</w:t>
            </w:r>
            <w:r w:rsidR="00EA21F2" w:rsidRPr="00E3614C">
              <w:rPr>
                <w:rFonts w:eastAsia="Calibri"/>
                <w:kern w:val="2"/>
              </w:rPr>
              <w:t xml:space="preserve"> </w:t>
            </w:r>
            <w:r w:rsidRPr="00E3614C">
              <w:rPr>
                <w:rFonts w:eastAsia="Calibri"/>
                <w:kern w:val="2"/>
              </w:rPr>
              <w:t>вирусом</w:t>
            </w:r>
            <w:r w:rsidR="00EA21F2" w:rsidRPr="00E3614C">
              <w:rPr>
                <w:rFonts w:eastAsia="Calibri"/>
                <w:kern w:val="2"/>
              </w:rPr>
              <w:t xml:space="preserve"> </w:t>
            </w:r>
            <w:r w:rsidRPr="00E3614C">
              <w:rPr>
                <w:rFonts w:eastAsia="Calibri"/>
                <w:kern w:val="2"/>
              </w:rPr>
              <w:t>иммунодефицита</w:t>
            </w:r>
            <w:r w:rsidR="00EA21F2" w:rsidRPr="00E3614C">
              <w:rPr>
                <w:rFonts w:eastAsia="Calibri"/>
                <w:kern w:val="2"/>
              </w:rPr>
              <w:t xml:space="preserve"> </w:t>
            </w:r>
            <w:r w:rsidRPr="00E3614C">
              <w:rPr>
                <w:rFonts w:eastAsia="Calibri"/>
                <w:kern w:val="2"/>
              </w:rPr>
              <w:t>человека</w:t>
            </w:r>
            <w:r w:rsidR="00EA21F2" w:rsidRPr="00E3614C">
              <w:rPr>
                <w:rFonts w:eastAsia="Calibri"/>
                <w:kern w:val="2"/>
              </w:rPr>
              <w:t xml:space="preserve"> </w:t>
            </w:r>
            <w:r w:rsidRPr="00E3614C">
              <w:rPr>
                <w:rFonts w:eastAsia="Calibri"/>
                <w:kern w:val="2"/>
              </w:rPr>
              <w:t>(ВИЧ)</w:t>
            </w:r>
          </w:p>
        </w:tc>
        <w:tc>
          <w:tcPr>
            <w:tcW w:w="1797" w:type="dxa"/>
          </w:tcPr>
          <w:p w:rsidR="001F2303" w:rsidRPr="00E3614C" w:rsidRDefault="001F2303" w:rsidP="00EA21F2">
            <w:pPr>
              <w:autoSpaceDE w:val="0"/>
              <w:autoSpaceDN w:val="0"/>
              <w:jc w:val="center"/>
              <w:rPr>
                <w:rFonts w:eastAsia="Calibri"/>
                <w:kern w:val="2"/>
              </w:rPr>
            </w:pPr>
            <w:r w:rsidRPr="00E3614C">
              <w:rPr>
                <w:rFonts w:eastAsia="Calibri"/>
                <w:kern w:val="2"/>
              </w:rPr>
              <w:t>В20</w:t>
            </w:r>
            <w:r w:rsidR="00EA21F2" w:rsidRPr="00E3614C">
              <w:rPr>
                <w:rFonts w:eastAsia="Calibri"/>
                <w:kern w:val="2"/>
              </w:rPr>
              <w:t xml:space="preserve"> </w:t>
            </w:r>
            <w:r w:rsidRPr="00E3614C">
              <w:rPr>
                <w:rFonts w:eastAsia="Calibri"/>
                <w:kern w:val="2"/>
              </w:rPr>
              <w:t>–</w:t>
            </w:r>
            <w:r w:rsidR="00EA21F2" w:rsidRPr="00E3614C">
              <w:rPr>
                <w:rFonts w:eastAsia="Calibri"/>
                <w:kern w:val="2"/>
              </w:rPr>
              <w:t xml:space="preserve"> </w:t>
            </w:r>
            <w:r w:rsidRPr="00E3614C">
              <w:rPr>
                <w:rFonts w:eastAsia="Calibri"/>
                <w:kern w:val="2"/>
              </w:rPr>
              <w:t>В24</w:t>
            </w:r>
          </w:p>
        </w:tc>
      </w:tr>
      <w:tr w:rsidR="001F2303" w:rsidRPr="00E3614C" w:rsidTr="00455101">
        <w:tc>
          <w:tcPr>
            <w:tcW w:w="705" w:type="dxa"/>
          </w:tcPr>
          <w:p w:rsidR="001F2303" w:rsidRPr="00E3614C" w:rsidRDefault="001F2303" w:rsidP="00EA21F2">
            <w:pPr>
              <w:autoSpaceDE w:val="0"/>
              <w:autoSpaceDN w:val="0"/>
              <w:jc w:val="center"/>
              <w:rPr>
                <w:rFonts w:eastAsia="Calibri"/>
                <w:kern w:val="2"/>
              </w:rPr>
            </w:pPr>
            <w:r w:rsidRPr="00E3614C">
              <w:rPr>
                <w:rFonts w:eastAsia="Calibri"/>
                <w:kern w:val="2"/>
              </w:rPr>
              <w:t>2.</w:t>
            </w:r>
          </w:p>
        </w:tc>
        <w:tc>
          <w:tcPr>
            <w:tcW w:w="7364" w:type="dxa"/>
          </w:tcPr>
          <w:p w:rsidR="001F2303" w:rsidRPr="00E3614C" w:rsidRDefault="001F2303" w:rsidP="00EA21F2">
            <w:pPr>
              <w:autoSpaceDE w:val="0"/>
              <w:autoSpaceDN w:val="0"/>
              <w:jc w:val="both"/>
              <w:rPr>
                <w:rFonts w:eastAsia="Calibri"/>
                <w:kern w:val="2"/>
              </w:rPr>
            </w:pPr>
            <w:r w:rsidRPr="00E3614C">
              <w:rPr>
                <w:rFonts w:eastAsia="Calibri"/>
                <w:kern w:val="2"/>
              </w:rPr>
              <w:t>Кистозный</w:t>
            </w:r>
            <w:r w:rsidR="00EA21F2" w:rsidRPr="00E3614C">
              <w:rPr>
                <w:rFonts w:eastAsia="Calibri"/>
                <w:kern w:val="2"/>
              </w:rPr>
              <w:t xml:space="preserve"> </w:t>
            </w:r>
            <w:r w:rsidRPr="00E3614C">
              <w:rPr>
                <w:rFonts w:eastAsia="Calibri"/>
                <w:kern w:val="2"/>
              </w:rPr>
              <w:t>фиброз</w:t>
            </w:r>
            <w:r w:rsidR="00EA21F2" w:rsidRPr="00E3614C">
              <w:rPr>
                <w:rFonts w:eastAsia="Calibri"/>
                <w:kern w:val="2"/>
              </w:rPr>
              <w:t xml:space="preserve"> </w:t>
            </w:r>
            <w:r w:rsidRPr="00E3614C">
              <w:rPr>
                <w:rFonts w:eastAsia="Calibri"/>
                <w:kern w:val="2"/>
              </w:rPr>
              <w:t>(муковисцидоз)</w:t>
            </w:r>
          </w:p>
        </w:tc>
        <w:tc>
          <w:tcPr>
            <w:tcW w:w="1797" w:type="dxa"/>
          </w:tcPr>
          <w:p w:rsidR="001F2303" w:rsidRPr="00E3614C" w:rsidRDefault="001F2303" w:rsidP="00EA21F2">
            <w:pPr>
              <w:autoSpaceDE w:val="0"/>
              <w:autoSpaceDN w:val="0"/>
              <w:jc w:val="center"/>
              <w:rPr>
                <w:rFonts w:eastAsia="Calibri"/>
                <w:kern w:val="2"/>
              </w:rPr>
            </w:pPr>
            <w:r w:rsidRPr="00E3614C">
              <w:rPr>
                <w:rFonts w:eastAsia="Calibri"/>
                <w:kern w:val="2"/>
              </w:rPr>
              <w:t>Е84</w:t>
            </w:r>
          </w:p>
        </w:tc>
      </w:tr>
      <w:tr w:rsidR="001F2303" w:rsidRPr="00E3614C" w:rsidTr="00455101">
        <w:tc>
          <w:tcPr>
            <w:tcW w:w="705" w:type="dxa"/>
          </w:tcPr>
          <w:p w:rsidR="001F2303" w:rsidRPr="00E3614C" w:rsidRDefault="001F2303" w:rsidP="00EA21F2">
            <w:pPr>
              <w:autoSpaceDE w:val="0"/>
              <w:autoSpaceDN w:val="0"/>
              <w:jc w:val="center"/>
              <w:rPr>
                <w:rFonts w:eastAsia="Calibri"/>
                <w:kern w:val="2"/>
              </w:rPr>
            </w:pPr>
            <w:r w:rsidRPr="00E3614C">
              <w:rPr>
                <w:rFonts w:eastAsia="Calibri"/>
                <w:kern w:val="2"/>
              </w:rPr>
              <w:t>3.</w:t>
            </w:r>
          </w:p>
        </w:tc>
        <w:tc>
          <w:tcPr>
            <w:tcW w:w="7364" w:type="dxa"/>
          </w:tcPr>
          <w:p w:rsidR="001F2303" w:rsidRPr="00E3614C" w:rsidRDefault="001F2303" w:rsidP="00EA21F2">
            <w:pPr>
              <w:autoSpaceDE w:val="0"/>
              <w:autoSpaceDN w:val="0"/>
              <w:jc w:val="both"/>
              <w:rPr>
                <w:rFonts w:eastAsia="Calibri"/>
                <w:kern w:val="2"/>
              </w:rPr>
            </w:pPr>
            <w:r w:rsidRPr="00E3614C">
              <w:rPr>
                <w:rFonts w:eastAsia="Calibri"/>
                <w:kern w:val="2"/>
              </w:rPr>
              <w:t>Злокачественные</w:t>
            </w:r>
            <w:r w:rsidR="00EA21F2" w:rsidRPr="00E3614C">
              <w:rPr>
                <w:rFonts w:eastAsia="Calibri"/>
                <w:kern w:val="2"/>
              </w:rPr>
              <w:t xml:space="preserve"> </w:t>
            </w:r>
            <w:r w:rsidRPr="00E3614C">
              <w:rPr>
                <w:rFonts w:eastAsia="Calibri"/>
                <w:kern w:val="2"/>
              </w:rPr>
              <w:t>новообразования</w:t>
            </w:r>
            <w:r w:rsidR="00EA21F2" w:rsidRPr="00E3614C">
              <w:rPr>
                <w:rFonts w:eastAsia="Calibri"/>
                <w:kern w:val="2"/>
              </w:rPr>
              <w:t xml:space="preserve"> </w:t>
            </w:r>
            <w:r w:rsidRPr="00E3614C">
              <w:rPr>
                <w:rFonts w:eastAsia="Calibri"/>
                <w:kern w:val="2"/>
              </w:rPr>
              <w:t>лимфоидной,</w:t>
            </w:r>
            <w:r w:rsidR="00EA21F2" w:rsidRPr="00E3614C">
              <w:rPr>
                <w:rFonts w:eastAsia="Calibri"/>
                <w:kern w:val="2"/>
              </w:rPr>
              <w:t xml:space="preserve"> </w:t>
            </w:r>
            <w:r w:rsidRPr="00E3614C">
              <w:rPr>
                <w:rFonts w:eastAsia="Calibri"/>
                <w:kern w:val="2"/>
              </w:rPr>
              <w:t>кроветворной</w:t>
            </w:r>
            <w:r w:rsidR="00EA21F2" w:rsidRPr="00E3614C">
              <w:rPr>
                <w:rFonts w:eastAsia="Calibri"/>
                <w:kern w:val="2"/>
              </w:rPr>
              <w:t xml:space="preserve"> </w:t>
            </w:r>
            <w:r w:rsidRPr="00E3614C">
              <w:rPr>
                <w:rFonts w:eastAsia="Calibri"/>
                <w:kern w:val="2"/>
              </w:rPr>
              <w:t>и</w:t>
            </w:r>
            <w:r w:rsidR="00EA21F2" w:rsidRPr="00E3614C">
              <w:rPr>
                <w:rFonts w:eastAsia="Calibri"/>
                <w:kern w:val="2"/>
              </w:rPr>
              <w:t xml:space="preserve"> </w:t>
            </w:r>
            <w:r w:rsidRPr="00E3614C">
              <w:rPr>
                <w:rFonts w:eastAsia="Calibri"/>
                <w:kern w:val="2"/>
              </w:rPr>
              <w:t>родственных</w:t>
            </w:r>
            <w:r w:rsidR="00EA21F2" w:rsidRPr="00E3614C">
              <w:rPr>
                <w:rFonts w:eastAsia="Calibri"/>
                <w:kern w:val="2"/>
              </w:rPr>
              <w:t xml:space="preserve"> </w:t>
            </w:r>
            <w:r w:rsidRPr="00E3614C">
              <w:rPr>
                <w:rFonts w:eastAsia="Calibri"/>
                <w:kern w:val="2"/>
              </w:rPr>
              <w:t>тканей</w:t>
            </w:r>
          </w:p>
        </w:tc>
        <w:tc>
          <w:tcPr>
            <w:tcW w:w="1797" w:type="dxa"/>
          </w:tcPr>
          <w:p w:rsidR="001F2303" w:rsidRPr="00E3614C" w:rsidRDefault="001F2303" w:rsidP="00EA21F2">
            <w:pPr>
              <w:autoSpaceDE w:val="0"/>
              <w:autoSpaceDN w:val="0"/>
              <w:jc w:val="center"/>
              <w:rPr>
                <w:rFonts w:eastAsia="Calibri"/>
                <w:kern w:val="2"/>
              </w:rPr>
            </w:pPr>
            <w:r w:rsidRPr="00E3614C">
              <w:rPr>
                <w:rFonts w:eastAsia="Calibri"/>
                <w:kern w:val="2"/>
              </w:rPr>
              <w:t>С81-С96</w:t>
            </w:r>
          </w:p>
        </w:tc>
      </w:tr>
      <w:tr w:rsidR="001F2303" w:rsidRPr="00E3614C" w:rsidTr="00455101">
        <w:tc>
          <w:tcPr>
            <w:tcW w:w="705" w:type="dxa"/>
          </w:tcPr>
          <w:p w:rsidR="001F2303" w:rsidRPr="00E3614C" w:rsidRDefault="001F2303" w:rsidP="00EA21F2">
            <w:pPr>
              <w:autoSpaceDE w:val="0"/>
              <w:autoSpaceDN w:val="0"/>
              <w:jc w:val="center"/>
              <w:rPr>
                <w:rFonts w:eastAsia="Calibri"/>
                <w:kern w:val="2"/>
              </w:rPr>
            </w:pPr>
            <w:r w:rsidRPr="00E3614C">
              <w:rPr>
                <w:rFonts w:eastAsia="Calibri"/>
                <w:kern w:val="2"/>
              </w:rPr>
              <w:t>4.</w:t>
            </w:r>
          </w:p>
        </w:tc>
        <w:tc>
          <w:tcPr>
            <w:tcW w:w="7364" w:type="dxa"/>
          </w:tcPr>
          <w:p w:rsidR="001F2303" w:rsidRPr="00E3614C" w:rsidRDefault="001F2303" w:rsidP="00EA21F2">
            <w:pPr>
              <w:autoSpaceDE w:val="0"/>
              <w:autoSpaceDN w:val="0"/>
              <w:jc w:val="both"/>
              <w:rPr>
                <w:rFonts w:eastAsia="Calibri"/>
                <w:kern w:val="2"/>
              </w:rPr>
            </w:pPr>
            <w:r w:rsidRPr="00E3614C">
              <w:rPr>
                <w:rFonts w:eastAsia="Calibri"/>
                <w:kern w:val="2"/>
              </w:rPr>
              <w:t>Термические</w:t>
            </w:r>
            <w:r w:rsidR="00EA21F2" w:rsidRPr="00E3614C">
              <w:rPr>
                <w:rFonts w:eastAsia="Calibri"/>
                <w:kern w:val="2"/>
              </w:rPr>
              <w:t xml:space="preserve"> </w:t>
            </w:r>
            <w:r w:rsidRPr="00E3614C">
              <w:rPr>
                <w:rFonts w:eastAsia="Calibri"/>
                <w:kern w:val="2"/>
              </w:rPr>
              <w:t>и</w:t>
            </w:r>
            <w:r w:rsidR="00EA21F2" w:rsidRPr="00E3614C">
              <w:rPr>
                <w:rFonts w:eastAsia="Calibri"/>
                <w:kern w:val="2"/>
              </w:rPr>
              <w:t xml:space="preserve"> </w:t>
            </w:r>
            <w:r w:rsidRPr="00E3614C">
              <w:rPr>
                <w:rFonts w:eastAsia="Calibri"/>
                <w:kern w:val="2"/>
              </w:rPr>
              <w:t>химические</w:t>
            </w:r>
            <w:r w:rsidR="00EA21F2" w:rsidRPr="00E3614C">
              <w:rPr>
                <w:rFonts w:eastAsia="Calibri"/>
                <w:kern w:val="2"/>
              </w:rPr>
              <w:t xml:space="preserve"> </w:t>
            </w:r>
            <w:r w:rsidRPr="00E3614C">
              <w:rPr>
                <w:rFonts w:eastAsia="Calibri"/>
                <w:kern w:val="2"/>
              </w:rPr>
              <w:t>ожоги</w:t>
            </w:r>
          </w:p>
        </w:tc>
        <w:tc>
          <w:tcPr>
            <w:tcW w:w="1797" w:type="dxa"/>
          </w:tcPr>
          <w:p w:rsidR="001F2303" w:rsidRPr="00E3614C" w:rsidRDefault="001F2303" w:rsidP="00EA21F2">
            <w:pPr>
              <w:autoSpaceDE w:val="0"/>
              <w:autoSpaceDN w:val="0"/>
              <w:jc w:val="center"/>
              <w:rPr>
                <w:rFonts w:eastAsia="Calibri"/>
                <w:kern w:val="2"/>
              </w:rPr>
            </w:pPr>
            <w:r w:rsidRPr="00E3614C">
              <w:rPr>
                <w:rFonts w:eastAsia="Calibri"/>
                <w:kern w:val="2"/>
              </w:rPr>
              <w:t>Т2-</w:t>
            </w:r>
            <w:r w:rsidR="00EA21F2" w:rsidRPr="00E3614C">
              <w:rPr>
                <w:rFonts w:eastAsia="Calibri"/>
                <w:kern w:val="2"/>
              </w:rPr>
              <w:t xml:space="preserve"> </w:t>
            </w:r>
            <w:r w:rsidRPr="00E3614C">
              <w:rPr>
                <w:rFonts w:eastAsia="Calibri"/>
                <w:kern w:val="2"/>
              </w:rPr>
              <w:t>Т32</w:t>
            </w:r>
          </w:p>
        </w:tc>
      </w:tr>
      <w:tr w:rsidR="001F2303" w:rsidRPr="00E3614C" w:rsidTr="00455101">
        <w:tc>
          <w:tcPr>
            <w:tcW w:w="705" w:type="dxa"/>
          </w:tcPr>
          <w:p w:rsidR="001F2303" w:rsidRPr="00E3614C" w:rsidRDefault="001F2303" w:rsidP="00EA21F2">
            <w:pPr>
              <w:autoSpaceDE w:val="0"/>
              <w:autoSpaceDN w:val="0"/>
              <w:jc w:val="center"/>
              <w:rPr>
                <w:rFonts w:eastAsia="Calibri"/>
                <w:kern w:val="2"/>
              </w:rPr>
            </w:pPr>
            <w:r w:rsidRPr="00E3614C">
              <w:rPr>
                <w:rFonts w:eastAsia="Calibri"/>
                <w:kern w:val="2"/>
              </w:rPr>
              <w:t>5.</w:t>
            </w:r>
          </w:p>
        </w:tc>
        <w:tc>
          <w:tcPr>
            <w:tcW w:w="7364" w:type="dxa"/>
          </w:tcPr>
          <w:p w:rsidR="001F2303" w:rsidRPr="00E3614C" w:rsidRDefault="001F2303" w:rsidP="00FF524E">
            <w:pPr>
              <w:autoSpaceDE w:val="0"/>
              <w:autoSpaceDN w:val="0"/>
              <w:jc w:val="both"/>
              <w:rPr>
                <w:rFonts w:eastAsia="Calibri"/>
                <w:kern w:val="2"/>
              </w:rPr>
            </w:pPr>
            <w:r w:rsidRPr="00E3614C">
              <w:rPr>
                <w:rFonts w:eastAsia="Calibri"/>
                <w:spacing w:val="-12"/>
                <w:kern w:val="2"/>
              </w:rPr>
              <w:t>Заболевания,</w:t>
            </w:r>
            <w:r w:rsidR="00EA21F2" w:rsidRPr="00E3614C">
              <w:rPr>
                <w:rFonts w:eastAsia="Calibri"/>
                <w:spacing w:val="-12"/>
                <w:kern w:val="2"/>
              </w:rPr>
              <w:t xml:space="preserve"> </w:t>
            </w:r>
            <w:r w:rsidRPr="00E3614C">
              <w:rPr>
                <w:rFonts w:eastAsia="Calibri"/>
                <w:spacing w:val="-12"/>
                <w:kern w:val="2"/>
              </w:rPr>
              <w:t>вызванные</w:t>
            </w:r>
            <w:r w:rsidR="00EA21F2" w:rsidRPr="00E3614C">
              <w:rPr>
                <w:rFonts w:eastAsia="Calibri"/>
                <w:spacing w:val="-12"/>
                <w:kern w:val="2"/>
              </w:rPr>
              <w:t xml:space="preserve"> </w:t>
            </w:r>
            <w:r w:rsidRPr="00E3614C">
              <w:rPr>
                <w:rFonts w:eastAsia="Calibri"/>
                <w:spacing w:val="-12"/>
                <w:kern w:val="2"/>
              </w:rPr>
              <w:t>метициллин</w:t>
            </w:r>
            <w:r w:rsidR="00EA21F2" w:rsidRPr="00E3614C">
              <w:rPr>
                <w:rFonts w:eastAsia="Calibri"/>
                <w:spacing w:val="-12"/>
                <w:kern w:val="2"/>
              </w:rPr>
              <w:t xml:space="preserve"> </w:t>
            </w:r>
            <w:r w:rsidRPr="00E3614C">
              <w:rPr>
                <w:rFonts w:eastAsia="Calibri"/>
                <w:spacing w:val="-12"/>
                <w:kern w:val="2"/>
              </w:rPr>
              <w:t>(оксациллин)</w:t>
            </w:r>
            <w:r w:rsidR="00FF524E" w:rsidRPr="00E3614C">
              <w:rPr>
                <w:rFonts w:eastAsia="Calibri"/>
                <w:spacing w:val="-12"/>
                <w:kern w:val="2"/>
              </w:rPr>
              <w:t>-</w:t>
            </w:r>
            <w:r w:rsidRPr="00E3614C">
              <w:rPr>
                <w:rFonts w:eastAsia="Calibri"/>
                <w:spacing w:val="-12"/>
                <w:kern w:val="2"/>
              </w:rPr>
              <w:t>резистентным</w:t>
            </w:r>
            <w:r w:rsidR="00EA21F2" w:rsidRPr="00E3614C">
              <w:rPr>
                <w:rFonts w:eastAsia="Calibri"/>
                <w:kern w:val="2"/>
              </w:rPr>
              <w:t xml:space="preserve"> </w:t>
            </w:r>
            <w:r w:rsidRPr="00E3614C">
              <w:rPr>
                <w:rFonts w:eastAsia="Calibri"/>
                <w:kern w:val="2"/>
              </w:rPr>
              <w:t>золотистым</w:t>
            </w:r>
            <w:r w:rsidR="00EA21F2" w:rsidRPr="00E3614C">
              <w:rPr>
                <w:rFonts w:eastAsia="Calibri"/>
                <w:kern w:val="2"/>
              </w:rPr>
              <w:t xml:space="preserve"> </w:t>
            </w:r>
            <w:r w:rsidRPr="00E3614C">
              <w:rPr>
                <w:rFonts w:eastAsia="Calibri"/>
                <w:kern w:val="2"/>
              </w:rPr>
              <w:t>стафилококком</w:t>
            </w:r>
            <w:r w:rsidR="00EA21F2" w:rsidRPr="00E3614C">
              <w:rPr>
                <w:rFonts w:eastAsia="Calibri"/>
                <w:kern w:val="2"/>
              </w:rPr>
              <w:t xml:space="preserve"> </w:t>
            </w:r>
            <w:r w:rsidRPr="00E3614C">
              <w:rPr>
                <w:rFonts w:eastAsia="Calibri"/>
                <w:kern w:val="2"/>
              </w:rPr>
              <w:t>или</w:t>
            </w:r>
            <w:r w:rsidR="00EA21F2" w:rsidRPr="00E3614C">
              <w:rPr>
                <w:rFonts w:eastAsia="Calibri"/>
                <w:kern w:val="2"/>
              </w:rPr>
              <w:t xml:space="preserve"> </w:t>
            </w:r>
            <w:r w:rsidRPr="00E3614C">
              <w:rPr>
                <w:rFonts w:eastAsia="Calibri"/>
                <w:kern w:val="2"/>
              </w:rPr>
              <w:t>ванкомицинрезистентным</w:t>
            </w:r>
            <w:r w:rsidR="00EA21F2" w:rsidRPr="00E3614C">
              <w:rPr>
                <w:rFonts w:eastAsia="Calibri"/>
                <w:kern w:val="2"/>
              </w:rPr>
              <w:t xml:space="preserve"> </w:t>
            </w:r>
            <w:r w:rsidRPr="00E3614C">
              <w:rPr>
                <w:rFonts w:eastAsia="Calibri"/>
                <w:kern w:val="2"/>
              </w:rPr>
              <w:t>энтерококком:</w:t>
            </w:r>
            <w:r w:rsidR="00EA21F2" w:rsidRPr="00E3614C">
              <w:rPr>
                <w:rFonts w:eastAsia="Calibri"/>
                <w:kern w:val="2"/>
              </w:rPr>
              <w:t xml:space="preserve"> </w:t>
            </w:r>
          </w:p>
        </w:tc>
        <w:tc>
          <w:tcPr>
            <w:tcW w:w="1797" w:type="dxa"/>
          </w:tcPr>
          <w:p w:rsidR="001F2303" w:rsidRPr="00E3614C" w:rsidRDefault="001F2303" w:rsidP="00EA21F2">
            <w:pPr>
              <w:autoSpaceDE w:val="0"/>
              <w:autoSpaceDN w:val="0"/>
              <w:jc w:val="center"/>
              <w:rPr>
                <w:rFonts w:eastAsia="Calibri"/>
                <w:kern w:val="2"/>
              </w:rPr>
            </w:pPr>
          </w:p>
        </w:tc>
      </w:tr>
      <w:tr w:rsidR="001F2303" w:rsidRPr="00E3614C" w:rsidTr="00455101">
        <w:tc>
          <w:tcPr>
            <w:tcW w:w="705" w:type="dxa"/>
          </w:tcPr>
          <w:p w:rsidR="001F2303" w:rsidRPr="00E3614C" w:rsidRDefault="001F2303" w:rsidP="00EA21F2">
            <w:pPr>
              <w:autoSpaceDE w:val="0"/>
              <w:autoSpaceDN w:val="0"/>
              <w:jc w:val="center"/>
              <w:rPr>
                <w:rFonts w:eastAsia="Calibri"/>
                <w:kern w:val="2"/>
              </w:rPr>
            </w:pPr>
            <w:r w:rsidRPr="00E3614C">
              <w:rPr>
                <w:rFonts w:eastAsia="Calibri"/>
                <w:kern w:val="2"/>
              </w:rPr>
              <w:t>5.1.</w:t>
            </w:r>
          </w:p>
        </w:tc>
        <w:tc>
          <w:tcPr>
            <w:tcW w:w="7364" w:type="dxa"/>
          </w:tcPr>
          <w:p w:rsidR="001F2303" w:rsidRPr="00E3614C" w:rsidRDefault="001F2303" w:rsidP="00EA21F2">
            <w:pPr>
              <w:autoSpaceDE w:val="0"/>
              <w:autoSpaceDN w:val="0"/>
              <w:jc w:val="both"/>
              <w:rPr>
                <w:rFonts w:eastAsia="Calibri"/>
                <w:kern w:val="2"/>
              </w:rPr>
            </w:pPr>
            <w:r w:rsidRPr="00E3614C">
              <w:rPr>
                <w:rFonts w:eastAsia="Calibri"/>
                <w:kern w:val="2"/>
              </w:rPr>
              <w:t>Пневмония</w:t>
            </w:r>
            <w:r w:rsidR="00EA21F2" w:rsidRPr="00E3614C">
              <w:rPr>
                <w:rFonts w:eastAsia="Calibri"/>
                <w:kern w:val="2"/>
              </w:rPr>
              <w:t xml:space="preserve"> </w:t>
            </w:r>
          </w:p>
        </w:tc>
        <w:tc>
          <w:tcPr>
            <w:tcW w:w="1797" w:type="dxa"/>
          </w:tcPr>
          <w:p w:rsidR="001F2303" w:rsidRPr="00E3614C" w:rsidRDefault="001F2303" w:rsidP="00EA21F2">
            <w:pPr>
              <w:autoSpaceDE w:val="0"/>
              <w:autoSpaceDN w:val="0"/>
              <w:jc w:val="center"/>
              <w:rPr>
                <w:rFonts w:eastAsia="Calibri"/>
                <w:kern w:val="2"/>
              </w:rPr>
            </w:pPr>
            <w:r w:rsidRPr="00E3614C">
              <w:rPr>
                <w:rFonts w:eastAsia="Calibri"/>
                <w:kern w:val="2"/>
                <w:lang w:val="en-US"/>
              </w:rPr>
              <w:t>J15</w:t>
            </w:r>
            <w:r w:rsidRPr="00E3614C">
              <w:rPr>
                <w:rFonts w:eastAsia="Calibri"/>
                <w:kern w:val="2"/>
              </w:rPr>
              <w:t>.2,</w:t>
            </w:r>
            <w:r w:rsidR="00EA21F2" w:rsidRPr="00E3614C">
              <w:rPr>
                <w:rFonts w:eastAsia="Calibri"/>
                <w:kern w:val="2"/>
              </w:rPr>
              <w:t xml:space="preserve"> </w:t>
            </w:r>
            <w:r w:rsidRPr="00E3614C">
              <w:rPr>
                <w:rFonts w:eastAsia="Calibri"/>
                <w:kern w:val="2"/>
                <w:lang w:val="en-US"/>
              </w:rPr>
              <w:t>J</w:t>
            </w:r>
            <w:r w:rsidRPr="00E3614C">
              <w:rPr>
                <w:rFonts w:eastAsia="Calibri"/>
                <w:kern w:val="2"/>
              </w:rPr>
              <w:t>15.8</w:t>
            </w:r>
          </w:p>
        </w:tc>
      </w:tr>
      <w:tr w:rsidR="001F2303" w:rsidRPr="00E3614C" w:rsidTr="00455101">
        <w:tc>
          <w:tcPr>
            <w:tcW w:w="705" w:type="dxa"/>
          </w:tcPr>
          <w:p w:rsidR="001F2303" w:rsidRPr="00E3614C" w:rsidRDefault="001F2303" w:rsidP="00EA21F2">
            <w:pPr>
              <w:autoSpaceDE w:val="0"/>
              <w:autoSpaceDN w:val="0"/>
              <w:jc w:val="center"/>
              <w:rPr>
                <w:rFonts w:eastAsia="Calibri"/>
                <w:kern w:val="2"/>
              </w:rPr>
            </w:pPr>
            <w:r w:rsidRPr="00E3614C">
              <w:rPr>
                <w:rFonts w:eastAsia="Calibri"/>
                <w:kern w:val="2"/>
                <w:lang w:val="en-US"/>
              </w:rPr>
              <w:t>5.2</w:t>
            </w:r>
            <w:r w:rsidRPr="00E3614C">
              <w:rPr>
                <w:rFonts w:eastAsia="Calibri"/>
                <w:kern w:val="2"/>
              </w:rPr>
              <w:t>.</w:t>
            </w:r>
          </w:p>
        </w:tc>
        <w:tc>
          <w:tcPr>
            <w:tcW w:w="7364" w:type="dxa"/>
          </w:tcPr>
          <w:p w:rsidR="001F2303" w:rsidRPr="00E3614C" w:rsidRDefault="001F2303" w:rsidP="00EA21F2">
            <w:pPr>
              <w:autoSpaceDE w:val="0"/>
              <w:autoSpaceDN w:val="0"/>
              <w:jc w:val="both"/>
              <w:rPr>
                <w:rFonts w:eastAsia="Calibri"/>
                <w:kern w:val="2"/>
              </w:rPr>
            </w:pPr>
            <w:r w:rsidRPr="00E3614C">
              <w:rPr>
                <w:rFonts w:eastAsia="Calibri"/>
                <w:kern w:val="2"/>
              </w:rPr>
              <w:t>Менингит</w:t>
            </w:r>
            <w:r w:rsidR="00EA21F2" w:rsidRPr="00E3614C">
              <w:rPr>
                <w:rFonts w:eastAsia="Calibri"/>
                <w:kern w:val="2"/>
              </w:rPr>
              <w:t xml:space="preserve"> </w:t>
            </w:r>
          </w:p>
        </w:tc>
        <w:tc>
          <w:tcPr>
            <w:tcW w:w="1797" w:type="dxa"/>
          </w:tcPr>
          <w:p w:rsidR="001F2303" w:rsidRPr="00E3614C" w:rsidRDefault="001F2303" w:rsidP="00EA21F2">
            <w:pPr>
              <w:autoSpaceDE w:val="0"/>
              <w:autoSpaceDN w:val="0"/>
              <w:jc w:val="center"/>
              <w:rPr>
                <w:rFonts w:eastAsia="Calibri"/>
                <w:kern w:val="2"/>
                <w:lang w:val="en-US"/>
              </w:rPr>
            </w:pPr>
            <w:r w:rsidRPr="00E3614C">
              <w:rPr>
                <w:rFonts w:eastAsia="Calibri"/>
                <w:kern w:val="2"/>
                <w:lang w:val="en-US"/>
              </w:rPr>
              <w:t>G</w:t>
            </w:r>
            <w:r w:rsidRPr="00E3614C">
              <w:rPr>
                <w:rFonts w:eastAsia="Calibri"/>
                <w:kern w:val="2"/>
              </w:rPr>
              <w:t>00.3.</w:t>
            </w:r>
            <w:r w:rsidR="00EA21F2" w:rsidRPr="00E3614C">
              <w:rPr>
                <w:rFonts w:eastAsia="Calibri"/>
                <w:kern w:val="2"/>
              </w:rPr>
              <w:t xml:space="preserve"> </w:t>
            </w:r>
            <w:r w:rsidRPr="00E3614C">
              <w:rPr>
                <w:rFonts w:eastAsia="Calibri"/>
                <w:kern w:val="2"/>
                <w:lang w:val="en-US"/>
              </w:rPr>
              <w:t>G00.8</w:t>
            </w:r>
          </w:p>
        </w:tc>
      </w:tr>
      <w:tr w:rsidR="001F2303" w:rsidRPr="00E3614C" w:rsidTr="00455101">
        <w:tc>
          <w:tcPr>
            <w:tcW w:w="705" w:type="dxa"/>
          </w:tcPr>
          <w:p w:rsidR="001F2303" w:rsidRPr="00E3614C" w:rsidRDefault="001F2303" w:rsidP="00EA21F2">
            <w:pPr>
              <w:autoSpaceDE w:val="0"/>
              <w:autoSpaceDN w:val="0"/>
              <w:jc w:val="center"/>
              <w:rPr>
                <w:rFonts w:eastAsia="Calibri"/>
                <w:kern w:val="2"/>
              </w:rPr>
            </w:pPr>
            <w:r w:rsidRPr="00E3614C">
              <w:rPr>
                <w:rFonts w:eastAsia="Calibri"/>
                <w:kern w:val="2"/>
                <w:lang w:val="en-US"/>
              </w:rPr>
              <w:t>5.3</w:t>
            </w:r>
            <w:r w:rsidRPr="00E3614C">
              <w:rPr>
                <w:rFonts w:eastAsia="Calibri"/>
                <w:kern w:val="2"/>
              </w:rPr>
              <w:t>.</w:t>
            </w:r>
          </w:p>
        </w:tc>
        <w:tc>
          <w:tcPr>
            <w:tcW w:w="7364" w:type="dxa"/>
          </w:tcPr>
          <w:p w:rsidR="001F2303" w:rsidRPr="00E3614C" w:rsidRDefault="001F2303" w:rsidP="00EA21F2">
            <w:pPr>
              <w:autoSpaceDE w:val="0"/>
              <w:autoSpaceDN w:val="0"/>
              <w:jc w:val="both"/>
              <w:rPr>
                <w:rFonts w:eastAsia="Calibri"/>
                <w:kern w:val="2"/>
              </w:rPr>
            </w:pPr>
            <w:r w:rsidRPr="00E3614C">
              <w:rPr>
                <w:rFonts w:eastAsia="Calibri"/>
                <w:kern w:val="2"/>
              </w:rPr>
              <w:t>Остеомиелит</w:t>
            </w:r>
          </w:p>
        </w:tc>
        <w:tc>
          <w:tcPr>
            <w:tcW w:w="1797" w:type="dxa"/>
          </w:tcPr>
          <w:p w:rsidR="001F2303" w:rsidRPr="00E3614C" w:rsidRDefault="001F2303" w:rsidP="00EA21F2">
            <w:pPr>
              <w:autoSpaceDE w:val="0"/>
              <w:autoSpaceDN w:val="0"/>
              <w:jc w:val="center"/>
              <w:rPr>
                <w:rFonts w:eastAsia="Calibri"/>
                <w:kern w:val="2"/>
              </w:rPr>
            </w:pPr>
            <w:r w:rsidRPr="00E3614C">
              <w:rPr>
                <w:rFonts w:eastAsia="Calibri"/>
                <w:kern w:val="2"/>
              </w:rPr>
              <w:t>М86,</w:t>
            </w:r>
            <w:r w:rsidR="00EA21F2" w:rsidRPr="00E3614C">
              <w:rPr>
                <w:rFonts w:eastAsia="Calibri"/>
                <w:kern w:val="2"/>
              </w:rPr>
              <w:t xml:space="preserve"> </w:t>
            </w:r>
            <w:r w:rsidRPr="00E3614C">
              <w:rPr>
                <w:rFonts w:eastAsia="Calibri"/>
                <w:kern w:val="2"/>
              </w:rPr>
              <w:t>В95.6,</w:t>
            </w:r>
            <w:r w:rsidR="00EA21F2" w:rsidRPr="00E3614C">
              <w:rPr>
                <w:rFonts w:eastAsia="Calibri"/>
                <w:kern w:val="2"/>
              </w:rPr>
              <w:t xml:space="preserve"> </w:t>
            </w:r>
            <w:r w:rsidRPr="00E3614C">
              <w:rPr>
                <w:rFonts w:eastAsia="Calibri"/>
                <w:kern w:val="2"/>
              </w:rPr>
              <w:t>В96.8</w:t>
            </w:r>
          </w:p>
        </w:tc>
      </w:tr>
      <w:tr w:rsidR="001F2303" w:rsidRPr="00E3614C" w:rsidTr="00455101">
        <w:tc>
          <w:tcPr>
            <w:tcW w:w="705" w:type="dxa"/>
          </w:tcPr>
          <w:p w:rsidR="001F2303" w:rsidRPr="00E3614C" w:rsidRDefault="001F2303" w:rsidP="00EA21F2">
            <w:pPr>
              <w:autoSpaceDE w:val="0"/>
              <w:autoSpaceDN w:val="0"/>
              <w:jc w:val="center"/>
              <w:rPr>
                <w:rFonts w:eastAsia="Calibri"/>
                <w:kern w:val="2"/>
              </w:rPr>
            </w:pPr>
            <w:r w:rsidRPr="00E3614C">
              <w:rPr>
                <w:rFonts w:eastAsia="Calibri"/>
                <w:kern w:val="2"/>
              </w:rPr>
              <w:t>5.4.</w:t>
            </w:r>
          </w:p>
        </w:tc>
        <w:tc>
          <w:tcPr>
            <w:tcW w:w="7364" w:type="dxa"/>
          </w:tcPr>
          <w:p w:rsidR="001F2303" w:rsidRPr="00E3614C" w:rsidRDefault="001F2303" w:rsidP="00EA21F2">
            <w:pPr>
              <w:autoSpaceDE w:val="0"/>
              <w:autoSpaceDN w:val="0"/>
              <w:jc w:val="both"/>
              <w:rPr>
                <w:rFonts w:eastAsia="Calibri"/>
                <w:kern w:val="2"/>
              </w:rPr>
            </w:pPr>
            <w:r w:rsidRPr="00E3614C">
              <w:rPr>
                <w:rFonts w:eastAsia="Calibri"/>
                <w:kern w:val="2"/>
              </w:rPr>
              <w:t>Острый</w:t>
            </w:r>
            <w:r w:rsidR="00EA21F2" w:rsidRPr="00E3614C">
              <w:rPr>
                <w:rFonts w:eastAsia="Calibri"/>
                <w:kern w:val="2"/>
              </w:rPr>
              <w:t xml:space="preserve"> </w:t>
            </w:r>
            <w:r w:rsidRPr="00E3614C">
              <w:rPr>
                <w:rFonts w:eastAsia="Calibri"/>
                <w:kern w:val="2"/>
              </w:rPr>
              <w:t>и</w:t>
            </w:r>
            <w:r w:rsidR="00EA21F2" w:rsidRPr="00E3614C">
              <w:rPr>
                <w:rFonts w:eastAsia="Calibri"/>
                <w:kern w:val="2"/>
              </w:rPr>
              <w:t xml:space="preserve"> </w:t>
            </w:r>
            <w:r w:rsidRPr="00E3614C">
              <w:rPr>
                <w:rFonts w:eastAsia="Calibri"/>
                <w:kern w:val="2"/>
              </w:rPr>
              <w:t>подострый</w:t>
            </w:r>
            <w:r w:rsidR="00EA21F2" w:rsidRPr="00E3614C">
              <w:rPr>
                <w:rFonts w:eastAsia="Calibri"/>
                <w:kern w:val="2"/>
              </w:rPr>
              <w:t xml:space="preserve"> </w:t>
            </w:r>
            <w:r w:rsidRPr="00E3614C">
              <w:rPr>
                <w:rFonts w:eastAsia="Calibri"/>
                <w:kern w:val="2"/>
              </w:rPr>
              <w:t>инфекционный</w:t>
            </w:r>
            <w:r w:rsidR="00EA21F2" w:rsidRPr="00E3614C">
              <w:rPr>
                <w:rFonts w:eastAsia="Calibri"/>
                <w:kern w:val="2"/>
              </w:rPr>
              <w:t xml:space="preserve"> </w:t>
            </w:r>
            <w:r w:rsidRPr="00E3614C">
              <w:rPr>
                <w:rFonts w:eastAsia="Calibri"/>
                <w:kern w:val="2"/>
              </w:rPr>
              <w:t>эндокардит</w:t>
            </w:r>
          </w:p>
        </w:tc>
        <w:tc>
          <w:tcPr>
            <w:tcW w:w="1797" w:type="dxa"/>
          </w:tcPr>
          <w:p w:rsidR="001F2303" w:rsidRPr="00E3614C" w:rsidRDefault="001F2303" w:rsidP="00EA21F2">
            <w:pPr>
              <w:autoSpaceDE w:val="0"/>
              <w:autoSpaceDN w:val="0"/>
              <w:jc w:val="center"/>
              <w:rPr>
                <w:rFonts w:eastAsia="Calibri"/>
                <w:kern w:val="2"/>
              </w:rPr>
            </w:pPr>
            <w:r w:rsidRPr="00E3614C">
              <w:rPr>
                <w:rFonts w:eastAsia="Calibri"/>
                <w:kern w:val="2"/>
                <w:lang w:val="en-US"/>
              </w:rPr>
              <w:t>I</w:t>
            </w:r>
            <w:r w:rsidRPr="00E3614C">
              <w:rPr>
                <w:rFonts w:eastAsia="Calibri"/>
                <w:kern w:val="2"/>
              </w:rPr>
              <w:t>33</w:t>
            </w:r>
            <w:r w:rsidRPr="00E3614C">
              <w:rPr>
                <w:rFonts w:eastAsia="Calibri"/>
                <w:kern w:val="2"/>
                <w:lang w:val="en-US"/>
              </w:rPr>
              <w:t>.</w:t>
            </w:r>
            <w:r w:rsidRPr="00E3614C">
              <w:rPr>
                <w:rFonts w:eastAsia="Calibri"/>
                <w:kern w:val="2"/>
              </w:rPr>
              <w:t>0</w:t>
            </w:r>
          </w:p>
        </w:tc>
      </w:tr>
      <w:tr w:rsidR="001F2303" w:rsidRPr="00E3614C" w:rsidTr="00455101">
        <w:tc>
          <w:tcPr>
            <w:tcW w:w="705" w:type="dxa"/>
          </w:tcPr>
          <w:p w:rsidR="001F2303" w:rsidRPr="00E3614C" w:rsidRDefault="001F2303" w:rsidP="00EA21F2">
            <w:pPr>
              <w:autoSpaceDE w:val="0"/>
              <w:autoSpaceDN w:val="0"/>
              <w:jc w:val="center"/>
              <w:rPr>
                <w:rFonts w:eastAsia="Calibri"/>
                <w:kern w:val="2"/>
              </w:rPr>
            </w:pPr>
            <w:r w:rsidRPr="00E3614C">
              <w:rPr>
                <w:rFonts w:eastAsia="Calibri"/>
                <w:kern w:val="2"/>
              </w:rPr>
              <w:t>5.5.</w:t>
            </w:r>
          </w:p>
        </w:tc>
        <w:tc>
          <w:tcPr>
            <w:tcW w:w="7364" w:type="dxa"/>
          </w:tcPr>
          <w:p w:rsidR="001F2303" w:rsidRPr="00E3614C" w:rsidRDefault="001F2303" w:rsidP="00EA21F2">
            <w:pPr>
              <w:autoSpaceDE w:val="0"/>
              <w:autoSpaceDN w:val="0"/>
              <w:jc w:val="both"/>
              <w:rPr>
                <w:rFonts w:eastAsia="Calibri"/>
                <w:kern w:val="2"/>
              </w:rPr>
            </w:pPr>
            <w:r w:rsidRPr="00E3614C">
              <w:rPr>
                <w:rFonts w:eastAsia="Calibri"/>
                <w:kern w:val="2"/>
              </w:rPr>
              <w:t>Инфекционно-токсический</w:t>
            </w:r>
            <w:r w:rsidR="00EA21F2" w:rsidRPr="00E3614C">
              <w:rPr>
                <w:rFonts w:eastAsia="Calibri"/>
                <w:kern w:val="2"/>
              </w:rPr>
              <w:t xml:space="preserve"> </w:t>
            </w:r>
            <w:r w:rsidRPr="00E3614C">
              <w:rPr>
                <w:rFonts w:eastAsia="Calibri"/>
                <w:kern w:val="2"/>
              </w:rPr>
              <w:t>шок</w:t>
            </w:r>
          </w:p>
        </w:tc>
        <w:tc>
          <w:tcPr>
            <w:tcW w:w="1797" w:type="dxa"/>
          </w:tcPr>
          <w:p w:rsidR="001F2303" w:rsidRPr="00E3614C" w:rsidRDefault="001F2303" w:rsidP="00EA21F2">
            <w:pPr>
              <w:autoSpaceDE w:val="0"/>
              <w:autoSpaceDN w:val="0"/>
              <w:jc w:val="center"/>
              <w:rPr>
                <w:rFonts w:eastAsia="Calibri"/>
                <w:kern w:val="2"/>
                <w:lang w:val="en-US"/>
              </w:rPr>
            </w:pPr>
            <w:r w:rsidRPr="00E3614C">
              <w:rPr>
                <w:rFonts w:eastAsia="Calibri"/>
                <w:kern w:val="2"/>
                <w:lang w:val="en-US"/>
              </w:rPr>
              <w:t>A48.3</w:t>
            </w:r>
          </w:p>
        </w:tc>
      </w:tr>
      <w:tr w:rsidR="001F2303" w:rsidRPr="00E3614C" w:rsidTr="00455101">
        <w:tc>
          <w:tcPr>
            <w:tcW w:w="705" w:type="dxa"/>
          </w:tcPr>
          <w:p w:rsidR="001F2303" w:rsidRPr="00E3614C" w:rsidRDefault="001F2303" w:rsidP="00EA21F2">
            <w:pPr>
              <w:autoSpaceDE w:val="0"/>
              <w:autoSpaceDN w:val="0"/>
              <w:jc w:val="center"/>
              <w:rPr>
                <w:rFonts w:eastAsia="Calibri"/>
                <w:kern w:val="2"/>
              </w:rPr>
            </w:pPr>
            <w:r w:rsidRPr="00E3614C">
              <w:rPr>
                <w:rFonts w:eastAsia="Calibri"/>
                <w:kern w:val="2"/>
              </w:rPr>
              <w:t>5.6.</w:t>
            </w:r>
          </w:p>
        </w:tc>
        <w:tc>
          <w:tcPr>
            <w:tcW w:w="7364" w:type="dxa"/>
          </w:tcPr>
          <w:p w:rsidR="001F2303" w:rsidRPr="00E3614C" w:rsidRDefault="001F2303" w:rsidP="00EA21F2">
            <w:pPr>
              <w:autoSpaceDE w:val="0"/>
              <w:autoSpaceDN w:val="0"/>
              <w:jc w:val="both"/>
              <w:rPr>
                <w:rFonts w:eastAsia="Calibri"/>
                <w:kern w:val="2"/>
              </w:rPr>
            </w:pPr>
            <w:r w:rsidRPr="00E3614C">
              <w:rPr>
                <w:rFonts w:eastAsia="Calibri"/>
                <w:kern w:val="2"/>
              </w:rPr>
              <w:t>Сепсис</w:t>
            </w:r>
          </w:p>
        </w:tc>
        <w:tc>
          <w:tcPr>
            <w:tcW w:w="1797" w:type="dxa"/>
          </w:tcPr>
          <w:p w:rsidR="001F2303" w:rsidRPr="00E3614C" w:rsidRDefault="001F2303" w:rsidP="00EA21F2">
            <w:pPr>
              <w:autoSpaceDE w:val="0"/>
              <w:autoSpaceDN w:val="0"/>
              <w:jc w:val="center"/>
              <w:rPr>
                <w:rFonts w:eastAsia="Calibri"/>
                <w:kern w:val="2"/>
              </w:rPr>
            </w:pPr>
            <w:r w:rsidRPr="00E3614C">
              <w:rPr>
                <w:rFonts w:eastAsia="Calibri"/>
                <w:kern w:val="2"/>
                <w:lang w:val="en-US"/>
              </w:rPr>
              <w:t>A41.0</w:t>
            </w:r>
            <w:r w:rsidRPr="00E3614C">
              <w:rPr>
                <w:rFonts w:eastAsia="Calibri"/>
                <w:kern w:val="2"/>
              </w:rPr>
              <w:t>,</w:t>
            </w:r>
            <w:r w:rsidR="00EA21F2" w:rsidRPr="00E3614C">
              <w:rPr>
                <w:rFonts w:eastAsia="Calibri"/>
                <w:kern w:val="2"/>
              </w:rPr>
              <w:t xml:space="preserve"> </w:t>
            </w:r>
            <w:r w:rsidRPr="00E3614C">
              <w:rPr>
                <w:rFonts w:eastAsia="Calibri"/>
                <w:kern w:val="2"/>
              </w:rPr>
              <w:t>А41.8</w:t>
            </w:r>
          </w:p>
        </w:tc>
      </w:tr>
      <w:tr w:rsidR="001F2303" w:rsidRPr="00E3614C" w:rsidTr="00455101">
        <w:tc>
          <w:tcPr>
            <w:tcW w:w="705" w:type="dxa"/>
          </w:tcPr>
          <w:p w:rsidR="001F2303" w:rsidRPr="00E3614C" w:rsidRDefault="001F2303" w:rsidP="00EA21F2">
            <w:pPr>
              <w:autoSpaceDE w:val="0"/>
              <w:autoSpaceDN w:val="0"/>
              <w:jc w:val="center"/>
              <w:rPr>
                <w:rFonts w:eastAsia="Calibri"/>
                <w:kern w:val="2"/>
              </w:rPr>
            </w:pPr>
            <w:r w:rsidRPr="00E3614C">
              <w:rPr>
                <w:rFonts w:eastAsia="Calibri"/>
                <w:kern w:val="2"/>
              </w:rPr>
              <w:t>5.7.</w:t>
            </w:r>
          </w:p>
        </w:tc>
        <w:tc>
          <w:tcPr>
            <w:tcW w:w="7364" w:type="dxa"/>
          </w:tcPr>
          <w:p w:rsidR="001F2303" w:rsidRPr="00E3614C" w:rsidRDefault="001F2303" w:rsidP="00EA21F2">
            <w:pPr>
              <w:autoSpaceDE w:val="0"/>
              <w:autoSpaceDN w:val="0"/>
              <w:jc w:val="both"/>
              <w:rPr>
                <w:rFonts w:eastAsia="Calibri"/>
                <w:kern w:val="2"/>
              </w:rPr>
            </w:pPr>
            <w:r w:rsidRPr="00E3614C">
              <w:rPr>
                <w:rFonts w:eastAsia="Calibri"/>
                <w:kern w:val="2"/>
              </w:rPr>
              <w:t>Недержание</w:t>
            </w:r>
            <w:r w:rsidR="00EA21F2" w:rsidRPr="00E3614C">
              <w:rPr>
                <w:rFonts w:eastAsia="Calibri"/>
                <w:kern w:val="2"/>
              </w:rPr>
              <w:t xml:space="preserve"> </w:t>
            </w:r>
            <w:r w:rsidRPr="00E3614C">
              <w:rPr>
                <w:rFonts w:eastAsia="Calibri"/>
                <w:kern w:val="2"/>
              </w:rPr>
              <w:t>кала</w:t>
            </w:r>
            <w:r w:rsidR="00EA21F2" w:rsidRPr="00E3614C">
              <w:rPr>
                <w:rFonts w:eastAsia="Calibri"/>
                <w:kern w:val="2"/>
              </w:rPr>
              <w:t xml:space="preserve"> </w:t>
            </w:r>
            <w:r w:rsidRPr="00E3614C">
              <w:rPr>
                <w:rFonts w:eastAsia="Calibri"/>
                <w:kern w:val="2"/>
              </w:rPr>
              <w:t>(энкопрез)</w:t>
            </w:r>
          </w:p>
        </w:tc>
        <w:tc>
          <w:tcPr>
            <w:tcW w:w="1797" w:type="dxa"/>
          </w:tcPr>
          <w:p w:rsidR="001F2303" w:rsidRPr="00E3614C" w:rsidRDefault="001F2303" w:rsidP="00EA21F2">
            <w:pPr>
              <w:autoSpaceDE w:val="0"/>
              <w:autoSpaceDN w:val="0"/>
              <w:jc w:val="center"/>
              <w:rPr>
                <w:rFonts w:eastAsia="Calibri"/>
                <w:kern w:val="2"/>
                <w:lang w:val="en-US"/>
              </w:rPr>
            </w:pPr>
            <w:r w:rsidRPr="00E3614C">
              <w:rPr>
                <w:rFonts w:eastAsia="Calibri"/>
                <w:kern w:val="2"/>
                <w:lang w:val="en-US"/>
              </w:rPr>
              <w:t>R15</w:t>
            </w:r>
            <w:r w:rsidRPr="00E3614C">
              <w:rPr>
                <w:rFonts w:eastAsia="Calibri"/>
                <w:kern w:val="2"/>
              </w:rPr>
              <w:t>,</w:t>
            </w:r>
            <w:r w:rsidR="00EA21F2" w:rsidRPr="00E3614C">
              <w:rPr>
                <w:rFonts w:eastAsia="Calibri"/>
                <w:kern w:val="2"/>
              </w:rPr>
              <w:t xml:space="preserve"> </w:t>
            </w:r>
            <w:r w:rsidRPr="00E3614C">
              <w:rPr>
                <w:rFonts w:eastAsia="Calibri"/>
                <w:kern w:val="2"/>
                <w:lang w:val="en-US"/>
              </w:rPr>
              <w:t>F98.1</w:t>
            </w:r>
          </w:p>
        </w:tc>
      </w:tr>
      <w:tr w:rsidR="001F2303" w:rsidRPr="00E3614C" w:rsidTr="00455101">
        <w:tc>
          <w:tcPr>
            <w:tcW w:w="705" w:type="dxa"/>
          </w:tcPr>
          <w:p w:rsidR="001F2303" w:rsidRPr="00E3614C" w:rsidRDefault="001F2303" w:rsidP="00EA21F2">
            <w:pPr>
              <w:autoSpaceDE w:val="0"/>
              <w:autoSpaceDN w:val="0"/>
              <w:jc w:val="center"/>
              <w:rPr>
                <w:rFonts w:eastAsia="Calibri"/>
                <w:kern w:val="2"/>
              </w:rPr>
            </w:pPr>
            <w:r w:rsidRPr="00E3614C">
              <w:rPr>
                <w:rFonts w:eastAsia="Calibri"/>
                <w:kern w:val="2"/>
              </w:rPr>
              <w:t>5.8.</w:t>
            </w:r>
          </w:p>
        </w:tc>
        <w:tc>
          <w:tcPr>
            <w:tcW w:w="7364" w:type="dxa"/>
          </w:tcPr>
          <w:p w:rsidR="001F2303" w:rsidRPr="00E3614C" w:rsidRDefault="001F2303" w:rsidP="00EA21F2">
            <w:pPr>
              <w:autoSpaceDE w:val="0"/>
              <w:autoSpaceDN w:val="0"/>
              <w:jc w:val="both"/>
              <w:rPr>
                <w:rFonts w:eastAsia="Calibri"/>
                <w:kern w:val="2"/>
              </w:rPr>
            </w:pPr>
            <w:r w:rsidRPr="00E3614C">
              <w:rPr>
                <w:rFonts w:eastAsia="Calibri"/>
                <w:kern w:val="2"/>
              </w:rPr>
              <w:t>Недержание</w:t>
            </w:r>
            <w:r w:rsidR="00EA21F2" w:rsidRPr="00E3614C">
              <w:rPr>
                <w:rFonts w:eastAsia="Calibri"/>
                <w:kern w:val="2"/>
              </w:rPr>
              <w:t xml:space="preserve"> </w:t>
            </w:r>
            <w:r w:rsidRPr="00E3614C">
              <w:rPr>
                <w:rFonts w:eastAsia="Calibri"/>
                <w:kern w:val="2"/>
              </w:rPr>
              <w:t>мочи</w:t>
            </w:r>
          </w:p>
        </w:tc>
        <w:tc>
          <w:tcPr>
            <w:tcW w:w="1797" w:type="dxa"/>
          </w:tcPr>
          <w:p w:rsidR="001F2303" w:rsidRPr="00E3614C" w:rsidRDefault="001F2303" w:rsidP="00EA21F2">
            <w:pPr>
              <w:autoSpaceDE w:val="0"/>
              <w:autoSpaceDN w:val="0"/>
              <w:jc w:val="center"/>
              <w:rPr>
                <w:rFonts w:eastAsia="Calibri"/>
                <w:kern w:val="2"/>
              </w:rPr>
            </w:pPr>
            <w:r w:rsidRPr="00E3614C">
              <w:rPr>
                <w:rFonts w:eastAsia="Calibri"/>
                <w:kern w:val="2"/>
                <w:lang w:val="en-US"/>
              </w:rPr>
              <w:t>R</w:t>
            </w:r>
            <w:r w:rsidRPr="00E3614C">
              <w:rPr>
                <w:rFonts w:eastAsia="Calibri"/>
                <w:kern w:val="2"/>
              </w:rPr>
              <w:t>32.</w:t>
            </w:r>
            <w:r w:rsidR="00EA21F2" w:rsidRPr="00E3614C">
              <w:rPr>
                <w:rFonts w:eastAsia="Calibri"/>
                <w:kern w:val="2"/>
              </w:rPr>
              <w:t xml:space="preserve"> </w:t>
            </w:r>
            <w:r w:rsidRPr="00E3614C">
              <w:rPr>
                <w:rFonts w:eastAsia="Calibri"/>
                <w:kern w:val="2"/>
                <w:lang w:val="en-US"/>
              </w:rPr>
              <w:t>N3</w:t>
            </w:r>
            <w:r w:rsidRPr="00E3614C">
              <w:rPr>
                <w:rFonts w:eastAsia="Calibri"/>
                <w:kern w:val="2"/>
              </w:rPr>
              <w:t>9.3,</w:t>
            </w:r>
            <w:r w:rsidR="00EA21F2" w:rsidRPr="00E3614C">
              <w:rPr>
                <w:rFonts w:eastAsia="Calibri"/>
                <w:kern w:val="2"/>
              </w:rPr>
              <w:t xml:space="preserve"> </w:t>
            </w:r>
            <w:r w:rsidRPr="00E3614C">
              <w:rPr>
                <w:rFonts w:eastAsia="Calibri"/>
                <w:kern w:val="2"/>
                <w:lang w:val="en-US"/>
              </w:rPr>
              <w:t>N</w:t>
            </w:r>
            <w:r w:rsidRPr="00E3614C">
              <w:rPr>
                <w:rFonts w:eastAsia="Calibri"/>
                <w:kern w:val="2"/>
              </w:rPr>
              <w:t>39.4</w:t>
            </w:r>
          </w:p>
        </w:tc>
      </w:tr>
      <w:tr w:rsidR="001F2303" w:rsidRPr="00E3614C" w:rsidTr="00455101">
        <w:tc>
          <w:tcPr>
            <w:tcW w:w="705" w:type="dxa"/>
          </w:tcPr>
          <w:p w:rsidR="001F2303" w:rsidRPr="00E3614C" w:rsidRDefault="001F2303" w:rsidP="00EA21F2">
            <w:pPr>
              <w:autoSpaceDE w:val="0"/>
              <w:autoSpaceDN w:val="0"/>
              <w:jc w:val="center"/>
              <w:rPr>
                <w:rFonts w:eastAsia="Calibri"/>
                <w:kern w:val="2"/>
              </w:rPr>
            </w:pPr>
            <w:r w:rsidRPr="00E3614C">
              <w:rPr>
                <w:rFonts w:eastAsia="Calibri"/>
                <w:kern w:val="2"/>
              </w:rPr>
              <w:t>5.9.</w:t>
            </w:r>
          </w:p>
        </w:tc>
        <w:tc>
          <w:tcPr>
            <w:tcW w:w="7364" w:type="dxa"/>
          </w:tcPr>
          <w:p w:rsidR="001F2303" w:rsidRPr="00E3614C" w:rsidRDefault="001F2303" w:rsidP="00EA21F2">
            <w:pPr>
              <w:autoSpaceDE w:val="0"/>
              <w:autoSpaceDN w:val="0"/>
              <w:jc w:val="both"/>
              <w:rPr>
                <w:rFonts w:eastAsia="Calibri"/>
                <w:kern w:val="2"/>
              </w:rPr>
            </w:pPr>
            <w:r w:rsidRPr="00E3614C">
              <w:rPr>
                <w:rFonts w:eastAsia="Calibri"/>
                <w:kern w:val="2"/>
              </w:rPr>
              <w:t>Заболевания,</w:t>
            </w:r>
            <w:r w:rsidR="00EA21F2" w:rsidRPr="00E3614C">
              <w:rPr>
                <w:rFonts w:eastAsia="Calibri"/>
                <w:kern w:val="2"/>
              </w:rPr>
              <w:t xml:space="preserve"> </w:t>
            </w:r>
            <w:r w:rsidRPr="00E3614C">
              <w:rPr>
                <w:rFonts w:eastAsia="Calibri"/>
                <w:kern w:val="2"/>
              </w:rPr>
              <w:t>сопровождающиеся</w:t>
            </w:r>
            <w:r w:rsidR="00EA21F2" w:rsidRPr="00E3614C">
              <w:rPr>
                <w:rFonts w:eastAsia="Calibri"/>
                <w:kern w:val="2"/>
              </w:rPr>
              <w:t xml:space="preserve"> </w:t>
            </w:r>
            <w:r w:rsidRPr="00E3614C">
              <w:rPr>
                <w:rFonts w:eastAsia="Calibri"/>
                <w:kern w:val="2"/>
              </w:rPr>
              <w:t>тошнотой</w:t>
            </w:r>
            <w:r w:rsidR="00EA21F2" w:rsidRPr="00E3614C">
              <w:rPr>
                <w:rFonts w:eastAsia="Calibri"/>
                <w:kern w:val="2"/>
              </w:rPr>
              <w:t xml:space="preserve"> </w:t>
            </w:r>
            <w:r w:rsidRPr="00E3614C">
              <w:rPr>
                <w:rFonts w:eastAsia="Calibri"/>
                <w:kern w:val="2"/>
              </w:rPr>
              <w:t>и</w:t>
            </w:r>
            <w:r w:rsidR="00EA21F2" w:rsidRPr="00E3614C">
              <w:rPr>
                <w:rFonts w:eastAsia="Calibri"/>
                <w:kern w:val="2"/>
              </w:rPr>
              <w:t xml:space="preserve"> </w:t>
            </w:r>
            <w:r w:rsidRPr="00E3614C">
              <w:rPr>
                <w:rFonts w:eastAsia="Calibri"/>
                <w:kern w:val="2"/>
              </w:rPr>
              <w:t>рвотой</w:t>
            </w:r>
          </w:p>
        </w:tc>
        <w:tc>
          <w:tcPr>
            <w:tcW w:w="1797" w:type="dxa"/>
          </w:tcPr>
          <w:p w:rsidR="001F2303" w:rsidRPr="00E3614C" w:rsidRDefault="001F2303" w:rsidP="00EA21F2">
            <w:pPr>
              <w:autoSpaceDE w:val="0"/>
              <w:autoSpaceDN w:val="0"/>
              <w:jc w:val="center"/>
              <w:rPr>
                <w:rFonts w:eastAsia="Calibri"/>
                <w:kern w:val="2"/>
              </w:rPr>
            </w:pPr>
            <w:r w:rsidRPr="00E3614C">
              <w:rPr>
                <w:rFonts w:eastAsia="Calibri"/>
                <w:kern w:val="2"/>
                <w:lang w:val="en-US"/>
              </w:rPr>
              <w:t>R</w:t>
            </w:r>
            <w:r w:rsidRPr="00E3614C">
              <w:rPr>
                <w:rFonts w:eastAsia="Calibri"/>
                <w:kern w:val="2"/>
              </w:rPr>
              <w:t>11</w:t>
            </w:r>
          </w:p>
        </w:tc>
      </w:tr>
      <w:tr w:rsidR="001F2303" w:rsidRPr="00E3614C" w:rsidTr="00455101">
        <w:tc>
          <w:tcPr>
            <w:tcW w:w="705" w:type="dxa"/>
          </w:tcPr>
          <w:p w:rsidR="001F2303" w:rsidRPr="00E3614C" w:rsidRDefault="001F2303" w:rsidP="00EA21F2">
            <w:pPr>
              <w:autoSpaceDE w:val="0"/>
              <w:autoSpaceDN w:val="0"/>
              <w:jc w:val="center"/>
              <w:rPr>
                <w:rFonts w:eastAsia="Calibri"/>
                <w:kern w:val="2"/>
              </w:rPr>
            </w:pPr>
          </w:p>
        </w:tc>
        <w:tc>
          <w:tcPr>
            <w:tcW w:w="7364" w:type="dxa"/>
          </w:tcPr>
          <w:p w:rsidR="001F2303" w:rsidRPr="00E3614C" w:rsidRDefault="001F2303" w:rsidP="00EA21F2">
            <w:pPr>
              <w:autoSpaceDE w:val="0"/>
              <w:autoSpaceDN w:val="0"/>
              <w:jc w:val="center"/>
              <w:rPr>
                <w:rFonts w:eastAsia="Calibri"/>
                <w:kern w:val="2"/>
              </w:rPr>
            </w:pPr>
            <w:r w:rsidRPr="00E3614C">
              <w:rPr>
                <w:rFonts w:eastAsia="Calibri"/>
                <w:kern w:val="2"/>
              </w:rPr>
              <w:t>Эпидемиологические</w:t>
            </w:r>
            <w:r w:rsidR="00EA21F2" w:rsidRPr="00E3614C">
              <w:rPr>
                <w:rFonts w:eastAsia="Calibri"/>
                <w:kern w:val="2"/>
              </w:rPr>
              <w:t xml:space="preserve"> </w:t>
            </w:r>
            <w:r w:rsidRPr="00E3614C">
              <w:rPr>
                <w:rFonts w:eastAsia="Calibri"/>
                <w:kern w:val="2"/>
              </w:rPr>
              <w:t>показания</w:t>
            </w:r>
          </w:p>
        </w:tc>
        <w:tc>
          <w:tcPr>
            <w:tcW w:w="1797" w:type="dxa"/>
          </w:tcPr>
          <w:p w:rsidR="001F2303" w:rsidRPr="00E3614C" w:rsidRDefault="001F2303" w:rsidP="00EA21F2">
            <w:pPr>
              <w:autoSpaceDE w:val="0"/>
              <w:autoSpaceDN w:val="0"/>
              <w:jc w:val="center"/>
              <w:rPr>
                <w:rFonts w:eastAsia="Calibri"/>
                <w:kern w:val="2"/>
              </w:rPr>
            </w:pPr>
          </w:p>
        </w:tc>
      </w:tr>
      <w:tr w:rsidR="001F2303" w:rsidRPr="00E3614C" w:rsidTr="00455101">
        <w:tc>
          <w:tcPr>
            <w:tcW w:w="705" w:type="dxa"/>
          </w:tcPr>
          <w:p w:rsidR="001F2303" w:rsidRPr="00E3614C" w:rsidRDefault="001F2303" w:rsidP="00EA21F2">
            <w:pPr>
              <w:autoSpaceDE w:val="0"/>
              <w:autoSpaceDN w:val="0"/>
              <w:jc w:val="center"/>
              <w:rPr>
                <w:rFonts w:eastAsia="Calibri"/>
                <w:kern w:val="2"/>
              </w:rPr>
            </w:pPr>
          </w:p>
        </w:tc>
        <w:tc>
          <w:tcPr>
            <w:tcW w:w="7364" w:type="dxa"/>
          </w:tcPr>
          <w:p w:rsidR="001F2303" w:rsidRPr="00E3614C" w:rsidRDefault="001F2303" w:rsidP="00410075">
            <w:pPr>
              <w:autoSpaceDE w:val="0"/>
              <w:autoSpaceDN w:val="0"/>
              <w:rPr>
                <w:rFonts w:eastAsia="Calibri"/>
                <w:kern w:val="2"/>
              </w:rPr>
            </w:pPr>
            <w:r w:rsidRPr="00E3614C">
              <w:rPr>
                <w:rFonts w:eastAsia="Calibri"/>
                <w:kern w:val="2"/>
              </w:rPr>
              <w:t>Некоторые</w:t>
            </w:r>
            <w:r w:rsidR="00EA21F2" w:rsidRPr="00E3614C">
              <w:rPr>
                <w:rFonts w:eastAsia="Calibri"/>
                <w:kern w:val="2"/>
              </w:rPr>
              <w:t xml:space="preserve"> </w:t>
            </w:r>
            <w:r w:rsidRPr="00E3614C">
              <w:rPr>
                <w:rFonts w:eastAsia="Calibri"/>
                <w:kern w:val="2"/>
              </w:rPr>
              <w:t>инфекционные</w:t>
            </w:r>
            <w:r w:rsidR="00EA21F2" w:rsidRPr="00E3614C">
              <w:rPr>
                <w:rFonts w:eastAsia="Calibri"/>
                <w:kern w:val="2"/>
              </w:rPr>
              <w:t xml:space="preserve"> </w:t>
            </w:r>
            <w:r w:rsidRPr="00E3614C">
              <w:rPr>
                <w:rFonts w:eastAsia="Calibri"/>
                <w:kern w:val="2"/>
              </w:rPr>
              <w:t>и</w:t>
            </w:r>
            <w:r w:rsidR="00EA21F2" w:rsidRPr="00E3614C">
              <w:rPr>
                <w:rFonts w:eastAsia="Calibri"/>
                <w:kern w:val="2"/>
              </w:rPr>
              <w:t xml:space="preserve"> </w:t>
            </w:r>
            <w:r w:rsidRPr="00E3614C">
              <w:rPr>
                <w:rFonts w:eastAsia="Calibri"/>
                <w:kern w:val="2"/>
              </w:rPr>
              <w:t>паразитарные</w:t>
            </w:r>
            <w:r w:rsidR="00EA21F2" w:rsidRPr="00E3614C">
              <w:rPr>
                <w:rFonts w:eastAsia="Calibri"/>
                <w:kern w:val="2"/>
              </w:rPr>
              <w:t xml:space="preserve"> </w:t>
            </w:r>
            <w:r w:rsidRPr="00E3614C">
              <w:rPr>
                <w:rFonts w:eastAsia="Calibri"/>
                <w:kern w:val="2"/>
              </w:rPr>
              <w:t>болезни</w:t>
            </w:r>
          </w:p>
        </w:tc>
        <w:tc>
          <w:tcPr>
            <w:tcW w:w="1797" w:type="dxa"/>
          </w:tcPr>
          <w:p w:rsidR="001F2303" w:rsidRPr="00E3614C" w:rsidRDefault="001F2303" w:rsidP="00EA21F2">
            <w:pPr>
              <w:autoSpaceDE w:val="0"/>
              <w:autoSpaceDN w:val="0"/>
              <w:jc w:val="center"/>
              <w:rPr>
                <w:rFonts w:eastAsia="Calibri"/>
                <w:kern w:val="2"/>
              </w:rPr>
            </w:pPr>
            <w:r w:rsidRPr="00E3614C">
              <w:rPr>
                <w:rFonts w:eastAsia="Calibri"/>
                <w:kern w:val="2"/>
              </w:rPr>
              <w:t>А00-А99,</w:t>
            </w:r>
            <w:r w:rsidR="00EA21F2" w:rsidRPr="00E3614C">
              <w:rPr>
                <w:rFonts w:eastAsia="Calibri"/>
                <w:kern w:val="2"/>
              </w:rPr>
              <w:t xml:space="preserve"> </w:t>
            </w:r>
            <w:r w:rsidRPr="00E3614C">
              <w:rPr>
                <w:rFonts w:eastAsia="Calibri"/>
                <w:kern w:val="2"/>
              </w:rPr>
              <w:t>В00-В19,</w:t>
            </w:r>
            <w:r w:rsidR="00EA21F2" w:rsidRPr="00E3614C">
              <w:rPr>
                <w:rFonts w:eastAsia="Calibri"/>
                <w:kern w:val="2"/>
              </w:rPr>
              <w:t xml:space="preserve"> </w:t>
            </w:r>
            <w:r w:rsidRPr="00E3614C">
              <w:rPr>
                <w:rFonts w:eastAsia="Calibri"/>
                <w:kern w:val="2"/>
              </w:rPr>
              <w:t>В25-В83,</w:t>
            </w:r>
            <w:r w:rsidR="00EA21F2" w:rsidRPr="00E3614C">
              <w:rPr>
                <w:rFonts w:eastAsia="Calibri"/>
                <w:kern w:val="2"/>
              </w:rPr>
              <w:t xml:space="preserve"> </w:t>
            </w:r>
            <w:r w:rsidRPr="00E3614C">
              <w:rPr>
                <w:rFonts w:eastAsia="Calibri"/>
                <w:kern w:val="2"/>
              </w:rPr>
              <w:t>В85-В99</w:t>
            </w:r>
          </w:p>
        </w:tc>
      </w:tr>
    </w:tbl>
    <w:p w:rsidR="001F2303" w:rsidRPr="00E3614C" w:rsidRDefault="001F2303" w:rsidP="008C0646">
      <w:pPr>
        <w:autoSpaceDE w:val="0"/>
        <w:autoSpaceDN w:val="0"/>
        <w:ind w:firstLine="709"/>
        <w:jc w:val="both"/>
        <w:rPr>
          <w:rFonts w:eastAsia="Calibri"/>
          <w:kern w:val="2"/>
        </w:rPr>
      </w:pPr>
    </w:p>
    <w:p w:rsidR="001F2303" w:rsidRPr="00E3614C" w:rsidRDefault="001F2303" w:rsidP="008C064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8.7.3.</w:t>
      </w:r>
      <w:r w:rsidR="00410075" w:rsidRPr="00E3614C">
        <w:rPr>
          <w:rFonts w:eastAsia="Calibri"/>
          <w:kern w:val="2"/>
        </w:rPr>
        <w:t> </w:t>
      </w:r>
      <w:r w:rsidRPr="00E3614C">
        <w:rPr>
          <w:rFonts w:eastAsia="Calibri"/>
          <w:kern w:val="2"/>
        </w:rPr>
        <w:t>Размещение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пациентов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условиях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пребывания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повышенной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комфортности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(в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числе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маломестных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палатах)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желанию,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отсутствии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вышеуказанных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эпидемиологических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показаний,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может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предоставляться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платной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основе,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счет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личных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средств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граждан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других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источников.</w:t>
      </w:r>
    </w:p>
    <w:p w:rsidR="001F2303" w:rsidRPr="00E3614C" w:rsidRDefault="001F2303" w:rsidP="003C3515">
      <w:pPr>
        <w:pageBreakBefore/>
        <w:jc w:val="center"/>
        <w:rPr>
          <w:rFonts w:eastAsiaTheme="minorHAnsi"/>
          <w:kern w:val="2"/>
          <w:lang w:eastAsia="en-US"/>
        </w:rPr>
      </w:pPr>
      <w:r w:rsidRPr="00E3614C">
        <w:rPr>
          <w:kern w:val="2"/>
        </w:rPr>
        <w:lastRenderedPageBreak/>
        <w:t>8.8.</w:t>
      </w:r>
      <w:r w:rsidR="00EA21F2" w:rsidRPr="00E3614C">
        <w:rPr>
          <w:kern w:val="2"/>
        </w:rPr>
        <w:t xml:space="preserve"> </w:t>
      </w:r>
      <w:r w:rsidRPr="00E3614C">
        <w:rPr>
          <w:rFonts w:eastAsiaTheme="minorHAnsi"/>
          <w:kern w:val="2"/>
          <w:lang w:eastAsia="en-US"/>
        </w:rPr>
        <w:t>Порядок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предоставления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="00410075" w:rsidRPr="00E3614C">
        <w:rPr>
          <w:rFonts w:eastAsiaTheme="minorHAnsi"/>
          <w:kern w:val="2"/>
          <w:lang w:eastAsia="en-US"/>
        </w:rPr>
        <w:br/>
      </w:r>
      <w:r w:rsidRPr="00E3614C">
        <w:rPr>
          <w:rFonts w:eastAsiaTheme="minorHAnsi"/>
          <w:kern w:val="2"/>
          <w:lang w:eastAsia="en-US"/>
        </w:rPr>
        <w:t>транспортных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услуг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при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сопровождении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медицинским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="00410075" w:rsidRPr="00E3614C">
        <w:rPr>
          <w:rFonts w:eastAsiaTheme="minorHAnsi"/>
          <w:kern w:val="2"/>
          <w:lang w:eastAsia="en-US"/>
        </w:rPr>
        <w:br/>
      </w:r>
      <w:r w:rsidRPr="00E3614C">
        <w:rPr>
          <w:rFonts w:eastAsiaTheme="minorHAnsi"/>
          <w:kern w:val="2"/>
          <w:lang w:eastAsia="en-US"/>
        </w:rPr>
        <w:t>работником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пациента,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находящегося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на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лечении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в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стационарных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условиях,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="00410075" w:rsidRPr="00E3614C">
        <w:rPr>
          <w:rFonts w:eastAsiaTheme="minorHAnsi"/>
          <w:kern w:val="2"/>
          <w:lang w:eastAsia="en-US"/>
        </w:rPr>
        <w:br/>
      </w:r>
      <w:r w:rsidRPr="00E3614C">
        <w:rPr>
          <w:rFonts w:eastAsiaTheme="minorHAnsi"/>
          <w:kern w:val="2"/>
          <w:lang w:eastAsia="en-US"/>
        </w:rPr>
        <w:t>в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целях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выполнения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порядков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оказания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медицинской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помощи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и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стандартов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медицинской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помощи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в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случае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необходимости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проведения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такому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пациенту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диагностических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исследований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="00410075" w:rsidRPr="00E3614C">
        <w:rPr>
          <w:rFonts w:eastAsiaTheme="minorHAnsi"/>
          <w:kern w:val="2"/>
          <w:lang w:eastAsia="en-US"/>
        </w:rPr>
        <w:t>–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при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отсутствии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возможности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их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проведения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медицинской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организацией,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оказывающей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медицинскую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помощь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пациенту</w:t>
      </w:r>
    </w:p>
    <w:p w:rsidR="001F2303" w:rsidRPr="00E3614C" w:rsidRDefault="001F2303" w:rsidP="00BD388E">
      <w:pPr>
        <w:jc w:val="center"/>
        <w:rPr>
          <w:rFonts w:eastAsiaTheme="minorHAnsi"/>
          <w:kern w:val="2"/>
          <w:lang w:eastAsia="en-US"/>
        </w:rPr>
      </w:pPr>
    </w:p>
    <w:p w:rsidR="001F2303" w:rsidRPr="00E3614C" w:rsidRDefault="001F2303" w:rsidP="008C064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8.8.1.</w:t>
      </w:r>
      <w:r w:rsidR="00410075" w:rsidRPr="00E3614C">
        <w:rPr>
          <w:rFonts w:eastAsia="Calibri"/>
          <w:kern w:val="2"/>
        </w:rPr>
        <w:t> </w:t>
      </w:r>
      <w:r w:rsidRPr="00E3614C">
        <w:rPr>
          <w:rFonts w:eastAsia="Calibri"/>
          <w:kern w:val="2"/>
        </w:rPr>
        <w:t>Основанием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для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назначения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пациенту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диагностических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исследований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является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наличие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показаний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к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проведению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данного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вида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исследования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соответствии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требованиями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действующих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порядков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оказания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помощи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стандартов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оказания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помощи.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Наличие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показаний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к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проведению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диагностических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исследований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пациенту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указанием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конкретной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организации,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выполняющей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требуемый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вид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исследований,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оформляется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решением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врачебной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комиссии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соответствующей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записью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карте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стационарного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больного.</w:t>
      </w:r>
    </w:p>
    <w:p w:rsidR="001F2303" w:rsidRPr="00E3614C" w:rsidRDefault="001F2303" w:rsidP="008C064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8.8.2.</w:t>
      </w:r>
      <w:r w:rsidR="00410075" w:rsidRPr="00E3614C">
        <w:rPr>
          <w:rFonts w:eastAsia="Calibri"/>
          <w:kern w:val="2"/>
        </w:rPr>
        <w:t> </w:t>
      </w:r>
      <w:r w:rsidRPr="00E3614C">
        <w:rPr>
          <w:rFonts w:eastAsia="Calibri"/>
          <w:kern w:val="2"/>
        </w:rPr>
        <w:t>Сопровождение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пациента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медицинскую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организацию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для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выполнения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диагностических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исследований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осуществляется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медицинским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персоналом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организации,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оказывающей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стационарную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медицинскую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помощь.</w:t>
      </w:r>
      <w:r w:rsidR="00EA21F2" w:rsidRPr="00E3614C">
        <w:rPr>
          <w:rFonts w:eastAsia="Calibri"/>
          <w:kern w:val="2"/>
        </w:rPr>
        <w:t xml:space="preserve"> </w:t>
      </w:r>
      <w:r w:rsidR="00410075" w:rsidRPr="00E3614C">
        <w:rPr>
          <w:rFonts w:eastAsia="Calibri"/>
          <w:kern w:val="2"/>
        </w:rPr>
        <w:br/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качестве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сопровождающих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работников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могут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быть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врачи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или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средний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медицинский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персонал.</w:t>
      </w:r>
    </w:p>
    <w:p w:rsidR="001F2303" w:rsidRPr="00E3614C" w:rsidRDefault="001F2303" w:rsidP="008C064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Транспортировка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пациента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осуществляется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санитарным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транспортом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организации,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оказывающей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пациенту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стационарную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медицинскую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помощь,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медицинскую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организацию,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обеспечивающую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проведение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требуемого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вида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диагностического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исследования,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обратно.</w:t>
      </w:r>
    </w:p>
    <w:p w:rsidR="001F2303" w:rsidRPr="00E3614C" w:rsidRDefault="001F2303" w:rsidP="008C064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8.8.3.</w:t>
      </w:r>
      <w:r w:rsidR="00410075" w:rsidRPr="00E3614C">
        <w:rPr>
          <w:rFonts w:eastAsia="Calibri"/>
          <w:kern w:val="2"/>
        </w:rPr>
        <w:t> </w:t>
      </w:r>
      <w:r w:rsidRPr="00E3614C">
        <w:rPr>
          <w:rFonts w:eastAsia="Calibri"/>
          <w:kern w:val="2"/>
        </w:rPr>
        <w:t>Пациент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направляется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медицинскую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организацию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для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проведения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диагностических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исследований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направлением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выпиской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из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карты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стационарного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больного,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содержащей: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клинический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диагноз,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результаты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проведенных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инструментальных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лабораторных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исследований,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обоснование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необходимости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проведения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диагностического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исследования.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Направление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должно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содержать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информацию: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паспортных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данных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пациента,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полисе</w:t>
      </w:r>
      <w:r w:rsidR="00EA21F2" w:rsidRPr="00E3614C">
        <w:rPr>
          <w:rFonts w:eastAsia="Calibri"/>
          <w:kern w:val="2"/>
        </w:rPr>
        <w:t xml:space="preserve"> </w:t>
      </w:r>
      <w:r w:rsidR="00846141" w:rsidRPr="00E3614C">
        <w:rPr>
          <w:rFonts w:eastAsia="Calibri"/>
          <w:kern w:val="2"/>
        </w:rPr>
        <w:t>ОМС</w:t>
      </w:r>
      <w:r w:rsidRPr="00E3614C">
        <w:rPr>
          <w:rFonts w:eastAsia="Calibri"/>
          <w:kern w:val="2"/>
        </w:rPr>
        <w:t>;</w:t>
      </w:r>
      <w:r w:rsidR="00EA21F2" w:rsidRPr="00E3614C">
        <w:rPr>
          <w:rFonts w:eastAsia="Calibri"/>
          <w:kern w:val="2"/>
        </w:rPr>
        <w:t xml:space="preserve"> </w:t>
      </w:r>
      <w:r w:rsidR="00846141" w:rsidRPr="00E3614C">
        <w:rPr>
          <w:rFonts w:eastAsia="Calibri"/>
          <w:kern w:val="2"/>
        </w:rPr>
        <w:br/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случае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направления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детей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–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данные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свидетельства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рождении,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полиса</w:t>
      </w:r>
      <w:r w:rsidR="00EA21F2" w:rsidRPr="00E3614C">
        <w:rPr>
          <w:rFonts w:eastAsia="Calibri"/>
          <w:kern w:val="2"/>
        </w:rPr>
        <w:t xml:space="preserve"> </w:t>
      </w:r>
      <w:r w:rsidR="00846141" w:rsidRPr="00E3614C">
        <w:rPr>
          <w:rFonts w:eastAsia="Calibri"/>
          <w:kern w:val="2"/>
        </w:rPr>
        <w:t>ОМС</w:t>
      </w:r>
      <w:r w:rsidRPr="00E3614C">
        <w:rPr>
          <w:rFonts w:eastAsia="Calibri"/>
          <w:kern w:val="2"/>
        </w:rPr>
        <w:t>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паспортные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данные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одного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из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родителей.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Данная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услуга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оказывается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пациенту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без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взимания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платы.</w:t>
      </w:r>
    </w:p>
    <w:p w:rsidR="001F2303" w:rsidRPr="00E3614C" w:rsidRDefault="001F2303" w:rsidP="008C0646">
      <w:pPr>
        <w:autoSpaceDE w:val="0"/>
        <w:autoSpaceDN w:val="0"/>
        <w:ind w:firstLine="709"/>
        <w:jc w:val="both"/>
        <w:rPr>
          <w:kern w:val="2"/>
        </w:rPr>
      </w:pPr>
    </w:p>
    <w:p w:rsidR="001F2303" w:rsidRPr="00E3614C" w:rsidRDefault="001F2303" w:rsidP="00BD388E">
      <w:pPr>
        <w:jc w:val="center"/>
        <w:rPr>
          <w:rFonts w:eastAsia="Calibri"/>
          <w:kern w:val="2"/>
        </w:rPr>
      </w:pPr>
      <w:r w:rsidRPr="00E3614C">
        <w:rPr>
          <w:kern w:val="2"/>
        </w:rPr>
        <w:t>8.9.</w:t>
      </w:r>
      <w:r w:rsidR="00EA21F2" w:rsidRPr="00E3614C">
        <w:rPr>
          <w:kern w:val="2"/>
        </w:rPr>
        <w:t xml:space="preserve"> </w:t>
      </w:r>
      <w:r w:rsidRPr="00E3614C">
        <w:rPr>
          <w:rFonts w:eastAsia="Calibri"/>
          <w:kern w:val="2"/>
        </w:rPr>
        <w:t>Порядок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реализации</w:t>
      </w:r>
      <w:r w:rsidR="00410075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установленного</w:t>
      </w:r>
      <w:r w:rsidR="00EA21F2" w:rsidRPr="00E3614C">
        <w:rPr>
          <w:rFonts w:eastAsia="Calibri"/>
          <w:kern w:val="2"/>
        </w:rPr>
        <w:t xml:space="preserve"> </w:t>
      </w:r>
      <w:r w:rsidR="00410075" w:rsidRPr="00E3614C">
        <w:rPr>
          <w:rFonts w:eastAsia="Calibri"/>
          <w:kern w:val="2"/>
        </w:rPr>
        <w:br/>
      </w:r>
      <w:r w:rsidRPr="00E3614C">
        <w:rPr>
          <w:rFonts w:eastAsia="Calibri"/>
          <w:kern w:val="2"/>
        </w:rPr>
        <w:t>законодательством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Российской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Федерации</w:t>
      </w:r>
      <w:r w:rsidR="00EA21F2" w:rsidRPr="00E3614C">
        <w:rPr>
          <w:rFonts w:eastAsia="Calibri"/>
          <w:kern w:val="2"/>
        </w:rPr>
        <w:t xml:space="preserve"> </w:t>
      </w:r>
      <w:r w:rsidR="00410075" w:rsidRPr="00E3614C">
        <w:rPr>
          <w:rFonts w:eastAsia="Calibri"/>
          <w:kern w:val="2"/>
        </w:rPr>
        <w:br/>
      </w:r>
      <w:r w:rsidRPr="00E3614C">
        <w:rPr>
          <w:rFonts w:eastAsia="Calibri"/>
          <w:kern w:val="2"/>
        </w:rPr>
        <w:t>права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внеочередного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оказания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помощи</w:t>
      </w:r>
      <w:r w:rsidR="00EA21F2" w:rsidRPr="00E3614C">
        <w:rPr>
          <w:rFonts w:eastAsia="Calibri"/>
          <w:kern w:val="2"/>
        </w:rPr>
        <w:t xml:space="preserve"> </w:t>
      </w:r>
      <w:r w:rsidR="00410075" w:rsidRPr="00E3614C">
        <w:rPr>
          <w:rFonts w:eastAsia="Calibri"/>
          <w:kern w:val="2"/>
        </w:rPr>
        <w:br/>
      </w:r>
      <w:r w:rsidRPr="00E3614C">
        <w:rPr>
          <w:rFonts w:eastAsia="Calibri"/>
          <w:kern w:val="2"/>
        </w:rPr>
        <w:t>отдельным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категориям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граждан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организациях,</w:t>
      </w:r>
      <w:r w:rsidR="00EA21F2" w:rsidRPr="00E3614C">
        <w:rPr>
          <w:rFonts w:eastAsia="Calibri"/>
          <w:kern w:val="2"/>
        </w:rPr>
        <w:t xml:space="preserve"> </w:t>
      </w:r>
      <w:r w:rsidR="00410075" w:rsidRPr="00E3614C">
        <w:rPr>
          <w:rFonts w:eastAsia="Calibri"/>
          <w:kern w:val="2"/>
        </w:rPr>
        <w:br/>
      </w:r>
      <w:r w:rsidRPr="00E3614C">
        <w:rPr>
          <w:rFonts w:eastAsia="Calibri"/>
          <w:kern w:val="2"/>
        </w:rPr>
        <w:t>находящихся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территории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Ростовской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области</w:t>
      </w:r>
    </w:p>
    <w:p w:rsidR="001F2303" w:rsidRPr="00E3614C" w:rsidRDefault="001F2303" w:rsidP="00BD388E">
      <w:pPr>
        <w:jc w:val="center"/>
        <w:rPr>
          <w:rFonts w:eastAsia="Calibri"/>
          <w:kern w:val="2"/>
        </w:rPr>
      </w:pPr>
    </w:p>
    <w:p w:rsidR="001F2303" w:rsidRPr="00E3614C" w:rsidRDefault="001F2303" w:rsidP="00EA21F2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8.9.1.</w:t>
      </w:r>
      <w:r w:rsidR="00410075" w:rsidRPr="00E3614C">
        <w:rPr>
          <w:rFonts w:eastAsia="Calibri"/>
          <w:kern w:val="2"/>
        </w:rPr>
        <w:t> </w:t>
      </w:r>
      <w:r w:rsidRPr="00E3614C">
        <w:rPr>
          <w:rFonts w:eastAsia="Calibri"/>
          <w:kern w:val="2"/>
        </w:rPr>
        <w:t>Право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внеочередное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оказание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помощи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имеют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беременные,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больные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признаками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острых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заболеваний,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также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отдельные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категории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граждан,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определенные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действующим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законодательством,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именно:</w:t>
      </w:r>
    </w:p>
    <w:p w:rsidR="001F2303" w:rsidRPr="00E3614C" w:rsidRDefault="001F2303" w:rsidP="00EA21F2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участники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Великой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Отечественной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войны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(статья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2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Федерального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закона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от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12.01.1995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№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5-ФЗ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«О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ветеранах»);</w:t>
      </w:r>
    </w:p>
    <w:p w:rsidR="001F2303" w:rsidRPr="00E3614C" w:rsidRDefault="001F2303" w:rsidP="00EA21F2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ветераны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боевых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действий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(статья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3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Федерального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закона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от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12.01.1995</w:t>
      </w:r>
      <w:r w:rsidR="00EA21F2" w:rsidRPr="00E3614C">
        <w:rPr>
          <w:rFonts w:eastAsia="Calibri"/>
          <w:kern w:val="2"/>
        </w:rPr>
        <w:t xml:space="preserve"> </w:t>
      </w:r>
      <w:r w:rsidR="00410075" w:rsidRPr="00E3614C">
        <w:rPr>
          <w:rFonts w:eastAsia="Calibri"/>
          <w:kern w:val="2"/>
        </w:rPr>
        <w:br/>
      </w:r>
      <w:r w:rsidRPr="00E3614C">
        <w:rPr>
          <w:rFonts w:eastAsia="Calibri"/>
          <w:kern w:val="2"/>
        </w:rPr>
        <w:t>№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5-ФЗ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«О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ветеранах»);</w:t>
      </w:r>
    </w:p>
    <w:p w:rsidR="001F2303" w:rsidRPr="00E3614C" w:rsidRDefault="001F2303" w:rsidP="00EA21F2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инвалиды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Великой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Отечественной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войны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инвалиды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боевых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действий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(статья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14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Федерального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закона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от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12.01.1995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№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5-ФЗ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«О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ветеранах»);</w:t>
      </w:r>
    </w:p>
    <w:p w:rsidR="001F2303" w:rsidRPr="00E3614C" w:rsidRDefault="001F2303" w:rsidP="00EA21F2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нетрудоспособные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члены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семьи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погибшего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(умершего)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инвалида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войны,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участника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Великой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Отечественной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войны,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ветерана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боевых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действий,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состоявшие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его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иждивении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получающие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пенсию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случаю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потери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кормильца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(имеющие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право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ее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получение)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соответствии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пенсионным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законодательством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Российской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Федерации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(статья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21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Федерального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закона</w:t>
      </w:r>
      <w:r w:rsidR="00EA21F2" w:rsidRPr="00E3614C">
        <w:rPr>
          <w:rFonts w:eastAsia="Calibri"/>
          <w:kern w:val="2"/>
        </w:rPr>
        <w:t xml:space="preserve"> </w:t>
      </w:r>
      <w:r w:rsidR="00410075" w:rsidRPr="00E3614C">
        <w:rPr>
          <w:rFonts w:eastAsia="Calibri"/>
          <w:kern w:val="2"/>
        </w:rPr>
        <w:br/>
      </w:r>
      <w:r w:rsidRPr="00E3614C">
        <w:rPr>
          <w:rFonts w:eastAsia="Calibri"/>
          <w:kern w:val="2"/>
        </w:rPr>
        <w:t>от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12.01.1995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№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5-ФЗ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«О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ветеранах»);</w:t>
      </w:r>
    </w:p>
    <w:p w:rsidR="001F2303" w:rsidRPr="00E3614C" w:rsidRDefault="001F2303" w:rsidP="00EA21F2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граждане,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подвергшиеся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радиационному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воздействию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(статья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14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Закона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Российской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Федерации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от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15.05.1991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№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1244-1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«О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социальной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защите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граждан,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подвергшихся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воздействию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радиации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вследствие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катастрофы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Чернобыльской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АЭС»,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статья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2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Федерального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закона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от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10.01.2002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№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2-ФЗ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«О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социальных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гарантиях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гражданам,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подвергшимся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радиационному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воздействию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вследствие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ядерных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испытаний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Семипалатинском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полигоне»,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статья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4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Закона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</w:t>
      </w:r>
      <w:r w:rsidR="00D741DA" w:rsidRPr="00E3614C">
        <w:rPr>
          <w:rFonts w:eastAsia="Calibri"/>
          <w:kern w:val="2"/>
        </w:rPr>
        <w:t xml:space="preserve">оссийской </w:t>
      </w:r>
      <w:r w:rsidRPr="00E3614C">
        <w:rPr>
          <w:rFonts w:eastAsia="Calibri"/>
          <w:kern w:val="2"/>
        </w:rPr>
        <w:t>Ф</w:t>
      </w:r>
      <w:r w:rsidR="00D741DA" w:rsidRPr="00E3614C">
        <w:rPr>
          <w:rFonts w:eastAsia="Calibri"/>
          <w:kern w:val="2"/>
        </w:rPr>
        <w:t xml:space="preserve">едерации </w:t>
      </w:r>
      <w:r w:rsidRPr="00E3614C">
        <w:rPr>
          <w:rFonts w:eastAsia="Calibri"/>
          <w:kern w:val="2"/>
        </w:rPr>
        <w:t>от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26.11.1998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№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175-ФЗ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«О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социальной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защите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граждан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Российской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Федерации,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подвергшихся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воздействию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радиации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вследствие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аварии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1957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году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производственном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объединении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«Маяк»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сбросов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радиоактивных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отходов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реку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Теча»);</w:t>
      </w:r>
    </w:p>
    <w:p w:rsidR="001F2303" w:rsidRPr="00E3614C" w:rsidRDefault="001F2303" w:rsidP="00EA21F2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граждане,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имеющие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звания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Герой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Советского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Союза,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Герой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Российской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Федерации,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полные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кавалеры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ордена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Славы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(статья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1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Закона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Российской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Федерации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от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15.01.1993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№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4301-1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«О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статусе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Героев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Советского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Союза,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Героев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Российской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Федерации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полных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кавалеров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ордена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Славы»);</w:t>
      </w:r>
    </w:p>
    <w:p w:rsidR="001F2303" w:rsidRPr="00E3614C" w:rsidRDefault="001F2303" w:rsidP="00EA21F2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члены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семьи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Героя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Советского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Союза,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Героя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Российской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Федерации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полного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кавалера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ордена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Славы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(супруги,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родители,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дети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возрасте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18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лет,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дети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старше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18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лет,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ставшие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инвалидами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достижения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возраста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18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лет,</w:t>
      </w:r>
      <w:r w:rsidR="00EA21F2" w:rsidRPr="00E3614C">
        <w:rPr>
          <w:rFonts w:eastAsia="Calibri"/>
          <w:kern w:val="2"/>
        </w:rPr>
        <w:t xml:space="preserve"> </w:t>
      </w:r>
      <w:r w:rsidR="00410075" w:rsidRPr="00E3614C">
        <w:rPr>
          <w:rFonts w:eastAsia="Calibri"/>
          <w:kern w:val="2"/>
        </w:rPr>
        <w:br/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дети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возрасте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23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лет,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обучающиеся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организациях,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осуществляющих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образовательную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деятельность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очной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форме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обучения).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Данная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льгота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независимо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от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даты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смерти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(гибели)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Героя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полного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кавалера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ордена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Славы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предоставляется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вдове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(вдовцу),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родителям,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детям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возрасте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18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лет,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детям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старше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18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лет,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ставшим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инвалидами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lastRenderedPageBreak/>
        <w:t>до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достижения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возраста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18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лет,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детям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возрасте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23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лет,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обучающимся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организациях,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осуществляющих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образовательную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деятельность,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очной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форме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обучения,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сохраняется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указанными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лицами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(статья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4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Закона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Российской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Федерации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от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15.01.1993</w:t>
      </w:r>
      <w:r w:rsidR="00EA21F2" w:rsidRPr="00E3614C">
        <w:rPr>
          <w:rFonts w:eastAsia="Calibri"/>
          <w:kern w:val="2"/>
        </w:rPr>
        <w:t xml:space="preserve"> </w:t>
      </w:r>
      <w:r w:rsidR="00410075" w:rsidRPr="00E3614C">
        <w:rPr>
          <w:rFonts w:eastAsia="Calibri"/>
          <w:kern w:val="2"/>
        </w:rPr>
        <w:br/>
      </w:r>
      <w:r w:rsidRPr="00E3614C">
        <w:rPr>
          <w:rFonts w:eastAsia="Calibri"/>
          <w:kern w:val="2"/>
        </w:rPr>
        <w:t>№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4301-1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«О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статусе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Героев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Советского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Союза,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Героев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Российской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Федерации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полных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кавалеров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ордена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Славы»);</w:t>
      </w:r>
    </w:p>
    <w:p w:rsidR="001F2303" w:rsidRPr="00E3614C" w:rsidRDefault="001F2303" w:rsidP="00EA21F2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граждане,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удостоенные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звания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Герой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Социалистического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Труда,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Герой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Труда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Российской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Федерации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награжденные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орденом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Трудовой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Славы</w:t>
      </w:r>
      <w:r w:rsidR="00EA21F2" w:rsidRPr="00E3614C">
        <w:rPr>
          <w:rFonts w:eastAsia="Calibri"/>
          <w:kern w:val="2"/>
        </w:rPr>
        <w:t xml:space="preserve"> </w:t>
      </w:r>
      <w:r w:rsidR="00410075" w:rsidRPr="00E3614C">
        <w:rPr>
          <w:rFonts w:eastAsia="Calibri"/>
          <w:kern w:val="2"/>
        </w:rPr>
        <w:br/>
      </w:r>
      <w:r w:rsidRPr="00E3614C">
        <w:rPr>
          <w:rFonts w:eastAsia="Calibri"/>
          <w:kern w:val="2"/>
        </w:rPr>
        <w:t>трех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степеней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(статья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2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Федерального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закона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от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09.01.1997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№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5-ФЗ</w:t>
      </w:r>
      <w:r w:rsidR="00EA21F2" w:rsidRPr="00E3614C">
        <w:rPr>
          <w:rFonts w:eastAsia="Calibri"/>
          <w:kern w:val="2"/>
        </w:rPr>
        <w:t xml:space="preserve"> </w:t>
      </w:r>
      <w:r w:rsidR="00410075" w:rsidRPr="00E3614C">
        <w:rPr>
          <w:rFonts w:eastAsia="Calibri"/>
          <w:kern w:val="2"/>
        </w:rPr>
        <w:br/>
      </w:r>
      <w:r w:rsidRPr="00E3614C">
        <w:rPr>
          <w:rFonts w:eastAsia="Calibri"/>
          <w:kern w:val="2"/>
        </w:rPr>
        <w:t>«О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предоставлении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социальных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гарантий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Героям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Социалистического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Труда,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Героям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Труда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Российской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Федерации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полным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кавалерам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ордена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Трудовой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Славы»);</w:t>
      </w:r>
    </w:p>
    <w:p w:rsidR="001F2303" w:rsidRPr="00E3614C" w:rsidRDefault="001F2303" w:rsidP="00EA21F2">
      <w:pPr>
        <w:autoSpaceDE w:val="0"/>
        <w:autoSpaceDN w:val="0"/>
        <w:adjustRightInd w:val="0"/>
        <w:ind w:firstLine="709"/>
        <w:jc w:val="both"/>
        <w:rPr>
          <w:kern w:val="2"/>
          <w:lang w:eastAsia="en-US"/>
        </w:rPr>
      </w:pPr>
      <w:r w:rsidRPr="00E3614C">
        <w:rPr>
          <w:kern w:val="2"/>
          <w:lang w:eastAsia="en-US"/>
        </w:rPr>
        <w:t>вдовы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(вдовцы)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Героев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Социалистического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Труда,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Героев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Труда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Российской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Федерации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или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полных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кавалеров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ордена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Трудовой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Славы,</w:t>
      </w:r>
      <w:r w:rsidR="00EA21F2" w:rsidRPr="00E3614C">
        <w:rPr>
          <w:kern w:val="2"/>
          <w:lang w:eastAsia="en-US"/>
        </w:rPr>
        <w:t xml:space="preserve"> </w:t>
      </w:r>
      <w:r w:rsidR="00410075" w:rsidRPr="00E3614C">
        <w:rPr>
          <w:kern w:val="2"/>
          <w:lang w:eastAsia="en-US"/>
        </w:rPr>
        <w:br/>
      </w:r>
      <w:r w:rsidRPr="00E3614C">
        <w:rPr>
          <w:kern w:val="2"/>
          <w:lang w:eastAsia="en-US"/>
        </w:rPr>
        <w:t>не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вступившие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в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повторный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брак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(независимо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от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даты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смерти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(гибели)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Героя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Социалистического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Труда,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Героя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Труда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Российской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Федерации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или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полного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кавалера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ордена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Трудовой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Славы)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(статья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2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Федерального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закона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от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09.01.1997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№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5-ФЗ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«О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предоставлении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социальных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гарантий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Героям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Социалистического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Труда,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Героям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Труда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Российской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Федерации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и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полным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кавалерам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ордена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Трудовой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Славы»);</w:t>
      </w:r>
    </w:p>
    <w:p w:rsidR="001F2303" w:rsidRPr="00E3614C" w:rsidRDefault="001F2303" w:rsidP="00EA21F2">
      <w:pPr>
        <w:autoSpaceDE w:val="0"/>
        <w:autoSpaceDN w:val="0"/>
        <w:adjustRightInd w:val="0"/>
        <w:ind w:firstLine="709"/>
        <w:jc w:val="both"/>
        <w:rPr>
          <w:kern w:val="2"/>
          <w:lang w:eastAsia="en-US"/>
        </w:rPr>
      </w:pPr>
      <w:r w:rsidRPr="00E3614C">
        <w:rPr>
          <w:kern w:val="2"/>
          <w:lang w:eastAsia="en-US"/>
        </w:rPr>
        <w:t>военнослужащие,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проходившие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военную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службу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в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воинских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частях,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учреждениях,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военно-учебных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заведениях,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не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входивших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в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состав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действующей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армии,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в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период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с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22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июня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1941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г.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по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3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сентября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1945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г.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не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менее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шести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месяцев,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военнослужащие,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награжденные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орденами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или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медалями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СССР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за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службу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в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указанный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период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(статья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17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Федерального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закона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от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12.01.1995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№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5-ФЗ</w:t>
      </w:r>
      <w:r w:rsidR="00EA21F2" w:rsidRPr="00E3614C">
        <w:rPr>
          <w:kern w:val="2"/>
          <w:lang w:eastAsia="en-US"/>
        </w:rPr>
        <w:t xml:space="preserve"> </w:t>
      </w:r>
      <w:r w:rsidR="00410075" w:rsidRPr="00E3614C">
        <w:rPr>
          <w:kern w:val="2"/>
          <w:lang w:eastAsia="en-US"/>
        </w:rPr>
        <w:br/>
      </w:r>
      <w:r w:rsidRPr="00E3614C">
        <w:rPr>
          <w:kern w:val="2"/>
          <w:lang w:eastAsia="en-US"/>
        </w:rPr>
        <w:t>«О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ветеранах»);</w:t>
      </w:r>
    </w:p>
    <w:p w:rsidR="001F2303" w:rsidRPr="00E3614C" w:rsidRDefault="001F2303" w:rsidP="00EA21F2">
      <w:pPr>
        <w:autoSpaceDE w:val="0"/>
        <w:autoSpaceDN w:val="0"/>
        <w:adjustRightInd w:val="0"/>
        <w:ind w:firstLine="709"/>
        <w:jc w:val="both"/>
        <w:rPr>
          <w:kern w:val="2"/>
          <w:lang w:eastAsia="en-US"/>
        </w:rPr>
      </w:pPr>
      <w:r w:rsidRPr="00E3614C">
        <w:rPr>
          <w:kern w:val="2"/>
          <w:lang w:eastAsia="en-US"/>
        </w:rPr>
        <w:t>лица,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награжденные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знаком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«Жителю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блокадного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Ленинграда»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(статья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18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Федерального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закона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от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12.01.1995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№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5-ФЗ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«О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ветеранах»);</w:t>
      </w:r>
    </w:p>
    <w:p w:rsidR="001F2303" w:rsidRPr="00E3614C" w:rsidRDefault="001F2303" w:rsidP="00EA21F2">
      <w:pPr>
        <w:autoSpaceDE w:val="0"/>
        <w:autoSpaceDN w:val="0"/>
        <w:adjustRightInd w:val="0"/>
        <w:ind w:firstLine="709"/>
        <w:jc w:val="both"/>
        <w:rPr>
          <w:kern w:val="2"/>
          <w:lang w:eastAsia="en-US"/>
        </w:rPr>
      </w:pPr>
      <w:r w:rsidRPr="00E3614C">
        <w:rPr>
          <w:kern w:val="2"/>
          <w:lang w:eastAsia="en-US"/>
        </w:rPr>
        <w:t>граждане,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награжденные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знаком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«Почетный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донор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России»,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а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также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граждане,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награжденные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знаком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«Почетный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донор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СССР»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и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постоянно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проживающие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на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территории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Российской</w:t>
      </w:r>
      <w:r w:rsidR="00EA21F2" w:rsidRPr="00E3614C">
        <w:rPr>
          <w:kern w:val="2"/>
          <w:lang w:eastAsia="en-US"/>
        </w:rPr>
        <w:t xml:space="preserve"> </w:t>
      </w:r>
      <w:r w:rsidR="008C6B88" w:rsidRPr="00E3614C">
        <w:rPr>
          <w:kern w:val="2"/>
          <w:lang w:eastAsia="en-US"/>
        </w:rPr>
        <w:t>Федерации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(статья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21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Федерального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закона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от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20.07.2012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№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125-ФЗ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«О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донорстве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крови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и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ее</w:t>
      </w:r>
      <w:r w:rsidR="00EA21F2" w:rsidRPr="00E3614C">
        <w:rPr>
          <w:kern w:val="2"/>
          <w:lang w:eastAsia="en-US"/>
        </w:rPr>
        <w:t xml:space="preserve"> </w:t>
      </w:r>
      <w:r w:rsidR="008C6B88" w:rsidRPr="00E3614C">
        <w:rPr>
          <w:kern w:val="2"/>
          <w:lang w:eastAsia="en-US"/>
        </w:rPr>
        <w:t>компонентов»);</w:t>
      </w:r>
    </w:p>
    <w:p w:rsidR="001F2303" w:rsidRPr="00E3614C" w:rsidRDefault="001F2303" w:rsidP="00EA21F2">
      <w:pPr>
        <w:autoSpaceDE w:val="0"/>
        <w:autoSpaceDN w:val="0"/>
        <w:adjustRightInd w:val="0"/>
        <w:ind w:firstLine="709"/>
        <w:jc w:val="both"/>
        <w:rPr>
          <w:kern w:val="2"/>
          <w:lang w:eastAsia="en-US"/>
        </w:rPr>
      </w:pPr>
      <w:r w:rsidRPr="00E3614C">
        <w:rPr>
          <w:kern w:val="2"/>
          <w:lang w:eastAsia="en-US"/>
        </w:rPr>
        <w:t>реабилитированные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лица,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лица,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признанные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пострадавшими</w:t>
      </w:r>
      <w:r w:rsidR="00EA21F2" w:rsidRPr="00E3614C">
        <w:rPr>
          <w:kern w:val="2"/>
          <w:lang w:eastAsia="en-US"/>
        </w:rPr>
        <w:t xml:space="preserve"> </w:t>
      </w:r>
      <w:r w:rsidR="00410075" w:rsidRPr="00E3614C">
        <w:rPr>
          <w:kern w:val="2"/>
          <w:lang w:eastAsia="en-US"/>
        </w:rPr>
        <w:br/>
      </w:r>
      <w:r w:rsidRPr="00E3614C">
        <w:rPr>
          <w:kern w:val="2"/>
          <w:lang w:eastAsia="en-US"/>
        </w:rPr>
        <w:t>от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политических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репрессий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(статья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1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Областного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закона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Ростовской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области</w:t>
      </w:r>
      <w:r w:rsidR="00EA21F2" w:rsidRPr="00E3614C">
        <w:rPr>
          <w:kern w:val="2"/>
          <w:lang w:eastAsia="en-US"/>
        </w:rPr>
        <w:t xml:space="preserve"> </w:t>
      </w:r>
      <w:r w:rsidR="00410075" w:rsidRPr="00E3614C">
        <w:rPr>
          <w:kern w:val="2"/>
          <w:lang w:eastAsia="en-US"/>
        </w:rPr>
        <w:br/>
      </w:r>
      <w:r w:rsidRPr="00E3614C">
        <w:rPr>
          <w:kern w:val="2"/>
          <w:lang w:eastAsia="en-US"/>
        </w:rPr>
        <w:t>от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22.10.2004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№</w:t>
      </w:r>
      <w:r w:rsidR="002030E2" w:rsidRPr="00E3614C">
        <w:rPr>
          <w:kern w:val="2"/>
          <w:lang w:eastAsia="en-US"/>
        </w:rPr>
        <w:t> </w:t>
      </w:r>
      <w:r w:rsidRPr="00E3614C">
        <w:rPr>
          <w:kern w:val="2"/>
          <w:lang w:eastAsia="en-US"/>
        </w:rPr>
        <w:t>164-ЗС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«О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социальной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поддержке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граждан,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пострадавших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от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политических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репрессий»;</w:t>
      </w:r>
    </w:p>
    <w:p w:rsidR="001F2303" w:rsidRPr="00E3614C" w:rsidRDefault="001F2303" w:rsidP="00EA21F2">
      <w:pPr>
        <w:autoSpaceDE w:val="0"/>
        <w:autoSpaceDN w:val="0"/>
        <w:adjustRightInd w:val="0"/>
        <w:ind w:firstLine="709"/>
        <w:jc w:val="both"/>
        <w:rPr>
          <w:kern w:val="2"/>
          <w:lang w:eastAsia="en-US"/>
        </w:rPr>
      </w:pPr>
      <w:r w:rsidRPr="00E3614C">
        <w:rPr>
          <w:kern w:val="2"/>
          <w:lang w:eastAsia="en-US"/>
        </w:rPr>
        <w:t>лица,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работавшие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в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период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Великой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Отечественной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войны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на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объектах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противовоздушной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обороны,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местной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противовоздушной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обороны,</w:t>
      </w:r>
      <w:r w:rsidR="00EA21F2" w:rsidRPr="00E3614C">
        <w:rPr>
          <w:kern w:val="2"/>
          <w:lang w:eastAsia="en-US"/>
        </w:rPr>
        <w:t xml:space="preserve"> </w:t>
      </w:r>
      <w:r w:rsidR="00410075" w:rsidRPr="00E3614C">
        <w:rPr>
          <w:kern w:val="2"/>
          <w:lang w:eastAsia="en-US"/>
        </w:rPr>
        <w:br/>
      </w:r>
      <w:r w:rsidRPr="00E3614C">
        <w:rPr>
          <w:kern w:val="2"/>
          <w:lang w:eastAsia="en-US"/>
        </w:rPr>
        <w:t>на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строительстве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оборонительных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сооружений,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военно-морских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баз,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аэродромов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и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других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военных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объектов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в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пределах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тыловых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границ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действующих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фронтов,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операционных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зон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действующих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флотов,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на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прифронтовых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участках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железных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и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автомобильных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дорог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(статья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17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Федерального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закона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от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12.01.1995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№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5-ФЗ</w:t>
      </w:r>
      <w:r w:rsidR="00EA21F2" w:rsidRPr="00E3614C">
        <w:rPr>
          <w:kern w:val="2"/>
          <w:lang w:eastAsia="en-US"/>
        </w:rPr>
        <w:t xml:space="preserve"> </w:t>
      </w:r>
      <w:r w:rsidR="00410075" w:rsidRPr="00E3614C">
        <w:rPr>
          <w:kern w:val="2"/>
          <w:lang w:eastAsia="en-US"/>
        </w:rPr>
        <w:br/>
      </w:r>
      <w:r w:rsidRPr="00E3614C">
        <w:rPr>
          <w:kern w:val="2"/>
          <w:lang w:eastAsia="en-US"/>
        </w:rPr>
        <w:t>«О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ветеранах»);</w:t>
      </w:r>
    </w:p>
    <w:p w:rsidR="001F2303" w:rsidRPr="00E3614C" w:rsidRDefault="001F2303" w:rsidP="00EA21F2">
      <w:pPr>
        <w:autoSpaceDE w:val="0"/>
        <w:autoSpaceDN w:val="0"/>
        <w:adjustRightInd w:val="0"/>
        <w:ind w:firstLine="709"/>
        <w:jc w:val="both"/>
        <w:rPr>
          <w:kern w:val="2"/>
          <w:lang w:eastAsia="en-US"/>
        </w:rPr>
      </w:pPr>
      <w:r w:rsidRPr="00E3614C">
        <w:rPr>
          <w:kern w:val="2"/>
          <w:lang w:eastAsia="en-US"/>
        </w:rPr>
        <w:t>бывшие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несовершеннолетние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узники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концлагерей,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гетто,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других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мест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принудительного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содержания,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созданных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фашистами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и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их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союзниками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в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период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Второй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мировой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войны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(статья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154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Федерального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закона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от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22.08.2004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№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122-ФЗ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«О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внесении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изменений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в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законодательные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акты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Российской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Федерации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и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признании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утратившими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силу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некоторых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законодательных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актов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Российской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Федерации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в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связи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с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принятием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федеральных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законов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«О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внесении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изменений</w:t>
      </w:r>
      <w:r w:rsidR="00EA21F2" w:rsidRPr="00E3614C">
        <w:rPr>
          <w:kern w:val="2"/>
          <w:lang w:eastAsia="en-US"/>
        </w:rPr>
        <w:t xml:space="preserve"> </w:t>
      </w:r>
      <w:r w:rsidR="003C3592" w:rsidRPr="00E3614C">
        <w:rPr>
          <w:kern w:val="2"/>
          <w:lang w:eastAsia="en-US"/>
        </w:rPr>
        <w:br/>
      </w:r>
      <w:r w:rsidRPr="00E3614C">
        <w:rPr>
          <w:kern w:val="2"/>
          <w:lang w:eastAsia="en-US"/>
        </w:rPr>
        <w:t>и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дополнений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в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Федеральный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закон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«Об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общих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принципах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организации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законодательных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(представительных)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и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исполнительных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органов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государственной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власти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субъектов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Российской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Федерации»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и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«Об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общих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принципах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организации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местного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самоуправления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в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Российской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Федерации»;</w:t>
      </w:r>
    </w:p>
    <w:p w:rsidR="001F2303" w:rsidRPr="00E3614C" w:rsidRDefault="001F2303" w:rsidP="00EA21F2">
      <w:pPr>
        <w:autoSpaceDE w:val="0"/>
        <w:autoSpaceDN w:val="0"/>
        <w:adjustRightInd w:val="0"/>
        <w:ind w:firstLine="709"/>
        <w:jc w:val="both"/>
        <w:rPr>
          <w:kern w:val="2"/>
          <w:lang w:eastAsia="en-US"/>
        </w:rPr>
      </w:pPr>
      <w:r w:rsidRPr="00E3614C">
        <w:rPr>
          <w:kern w:val="2"/>
          <w:lang w:eastAsia="en-US"/>
        </w:rPr>
        <w:t>инвалиды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I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и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II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групп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(Указ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Президента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Российской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Федерации</w:t>
      </w:r>
      <w:r w:rsidR="00EA21F2" w:rsidRPr="00E3614C">
        <w:rPr>
          <w:kern w:val="2"/>
          <w:lang w:eastAsia="en-US"/>
        </w:rPr>
        <w:t xml:space="preserve"> </w:t>
      </w:r>
      <w:r w:rsidR="003C3592" w:rsidRPr="00E3614C">
        <w:rPr>
          <w:kern w:val="2"/>
          <w:lang w:eastAsia="en-US"/>
        </w:rPr>
        <w:br/>
      </w:r>
      <w:r w:rsidRPr="00E3614C">
        <w:rPr>
          <w:kern w:val="2"/>
          <w:lang w:eastAsia="en-US"/>
        </w:rPr>
        <w:t>«О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дополнительных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мерах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государственной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поддержки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инвалидов»</w:t>
      </w:r>
      <w:r w:rsidR="00EA21F2" w:rsidRPr="00E3614C">
        <w:rPr>
          <w:kern w:val="2"/>
          <w:lang w:eastAsia="en-US"/>
        </w:rPr>
        <w:t xml:space="preserve"> </w:t>
      </w:r>
      <w:r w:rsidR="00D741DA" w:rsidRPr="00E3614C">
        <w:rPr>
          <w:kern w:val="2"/>
          <w:lang w:eastAsia="en-US"/>
        </w:rPr>
        <w:br/>
      </w:r>
      <w:r w:rsidRPr="00E3614C">
        <w:rPr>
          <w:kern w:val="2"/>
          <w:lang w:eastAsia="en-US"/>
        </w:rPr>
        <w:t>от</w:t>
      </w:r>
      <w:r w:rsidR="00EA21F2" w:rsidRPr="00E3614C">
        <w:rPr>
          <w:kern w:val="2"/>
          <w:lang w:eastAsia="en-US"/>
        </w:rPr>
        <w:t xml:space="preserve"> </w:t>
      </w:r>
      <w:r w:rsidR="00D741DA" w:rsidRPr="00E3614C">
        <w:rPr>
          <w:kern w:val="2"/>
          <w:lang w:eastAsia="en-US"/>
        </w:rPr>
        <w:t>0</w:t>
      </w:r>
      <w:r w:rsidRPr="00E3614C">
        <w:rPr>
          <w:kern w:val="2"/>
          <w:lang w:eastAsia="en-US"/>
        </w:rPr>
        <w:t>2.10.1992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№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1157).</w:t>
      </w:r>
    </w:p>
    <w:p w:rsidR="001F2303" w:rsidRPr="00E3614C" w:rsidRDefault="001F2303" w:rsidP="00EA21F2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8.9.2.</w:t>
      </w:r>
      <w:r w:rsidR="003C3592" w:rsidRPr="00E3614C">
        <w:rPr>
          <w:rFonts w:eastAsia="Calibri"/>
          <w:kern w:val="2"/>
        </w:rPr>
        <w:t> </w:t>
      </w:r>
      <w:r w:rsidRPr="00E3614C">
        <w:rPr>
          <w:rFonts w:eastAsia="Calibri"/>
          <w:kern w:val="2"/>
        </w:rPr>
        <w:t>Медицинская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помощь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гражданам,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имеющим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право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внеочередное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оказание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помощи,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оказывается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организациях,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участвующих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реализации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Территориальной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программы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государственных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гарантий,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независимо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от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формы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собственности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ведомственной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принадлежности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наличии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показаний.</w:t>
      </w:r>
      <w:r w:rsidR="00EA21F2" w:rsidRPr="00E3614C">
        <w:rPr>
          <w:kern w:val="2"/>
        </w:rPr>
        <w:t xml:space="preserve"> </w:t>
      </w:r>
      <w:r w:rsidRPr="00E3614C">
        <w:rPr>
          <w:rFonts w:eastAsia="Calibri"/>
          <w:kern w:val="2"/>
        </w:rPr>
        <w:t>Информация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категориях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граждан,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имеющих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право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внеочередное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оказание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помощи,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должна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быть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размещена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стендах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организациях.</w:t>
      </w:r>
    </w:p>
    <w:p w:rsidR="001F2303" w:rsidRPr="00E3614C" w:rsidRDefault="001F2303" w:rsidP="00EA21F2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 w:rsidRPr="00E3614C">
        <w:rPr>
          <w:kern w:val="2"/>
        </w:rPr>
        <w:t>8.9.3.</w:t>
      </w:r>
      <w:r w:rsidR="003C3592" w:rsidRPr="00E3614C">
        <w:rPr>
          <w:kern w:val="2"/>
        </w:rPr>
        <w:t> </w:t>
      </w:r>
      <w:r w:rsidRPr="00E3614C">
        <w:rPr>
          <w:kern w:val="2"/>
        </w:rPr>
        <w:t>Основанием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для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оказания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вне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очереди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является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документ,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подтверждающий</w:t>
      </w:r>
      <w:r w:rsidR="00EA21F2" w:rsidRPr="00E3614C">
        <w:rPr>
          <w:kern w:val="2"/>
        </w:rPr>
        <w:t xml:space="preserve"> </w:t>
      </w:r>
      <w:r w:rsidRPr="00E3614C">
        <w:rPr>
          <w:rFonts w:eastAsia="Calibri"/>
          <w:kern w:val="2"/>
        </w:rPr>
        <w:t>льготную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категорию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граждан.</w:t>
      </w:r>
    </w:p>
    <w:p w:rsidR="001F2303" w:rsidRPr="00E3614C" w:rsidRDefault="001F2303" w:rsidP="00EA21F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8.9.4.</w:t>
      </w:r>
      <w:r w:rsidR="003C3592" w:rsidRPr="00E3614C">
        <w:rPr>
          <w:rFonts w:eastAsia="Calibri"/>
          <w:kern w:val="2"/>
        </w:rPr>
        <w:t> </w:t>
      </w:r>
      <w:r w:rsidRPr="00E3614C">
        <w:rPr>
          <w:rFonts w:eastAsia="Calibri"/>
          <w:kern w:val="2"/>
        </w:rPr>
        <w:t>Во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внеочередном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порядке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медицинская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помощь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предоставляется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амбулаторных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условиях,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условиях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дневного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стационара,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стационарных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условиях.</w:t>
      </w:r>
    </w:p>
    <w:p w:rsidR="001F2303" w:rsidRPr="00E3614C" w:rsidRDefault="001F2303" w:rsidP="00EA21F2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8.9.5.</w:t>
      </w:r>
      <w:r w:rsidR="003C3592" w:rsidRPr="00E3614C">
        <w:rPr>
          <w:rFonts w:eastAsia="Calibri"/>
          <w:kern w:val="2"/>
        </w:rPr>
        <w:t> </w:t>
      </w:r>
      <w:r w:rsidRPr="00E3614C">
        <w:rPr>
          <w:rFonts w:eastAsia="Calibri"/>
          <w:kern w:val="2"/>
        </w:rPr>
        <w:t>Плановая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медицинская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помощь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амбулаторных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условиях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оказывается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гражданам,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указанным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подпункте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8.9.1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настоящего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пункта,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месту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прикрепления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день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обращения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вне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очереди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наличии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показаний.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Основанием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для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внеочередного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оказания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помощи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является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документ,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подтверждающий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льготную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категорию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граждан.</w:t>
      </w:r>
    </w:p>
    <w:p w:rsidR="001F2303" w:rsidRPr="00E3614C" w:rsidRDefault="001F2303" w:rsidP="00EA21F2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При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обращении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граждан,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имеющих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право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внеочередное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оказание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помощи,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амбулаторно-поликлиническ</w:t>
      </w:r>
      <w:r w:rsidR="00D741DA" w:rsidRPr="00E3614C">
        <w:rPr>
          <w:rFonts w:eastAsia="Calibri"/>
          <w:kern w:val="2"/>
        </w:rPr>
        <w:t>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</w:t>
      </w:r>
      <w:r w:rsidR="00D741DA" w:rsidRPr="00E3614C">
        <w:rPr>
          <w:rFonts w:eastAsia="Calibri"/>
          <w:kern w:val="2"/>
        </w:rPr>
        <w:t>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организации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регистратура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организует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запись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пациента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прием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к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врачу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вне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очереди.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необходимости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выполнения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дополнительных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диагностических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исследований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лечебных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манипуляций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гражданину,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имеющему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право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внеочередное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оказание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помощи,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лечащий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врач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выдает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гражданину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направление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соответствующей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пометкой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первоочередном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порядке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предоставления.</w:t>
      </w:r>
      <w:r w:rsidR="00EA21F2" w:rsidRPr="00E3614C">
        <w:rPr>
          <w:rFonts w:eastAsia="Calibri"/>
          <w:kern w:val="2"/>
        </w:rPr>
        <w:t xml:space="preserve"> </w:t>
      </w:r>
    </w:p>
    <w:p w:rsidR="001F2303" w:rsidRPr="00E3614C" w:rsidRDefault="001F2303" w:rsidP="00EA21F2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8.9.6.</w:t>
      </w:r>
      <w:r w:rsidR="003C3592" w:rsidRPr="00E3614C">
        <w:rPr>
          <w:rFonts w:eastAsia="Calibri"/>
          <w:kern w:val="2"/>
        </w:rPr>
        <w:t> </w:t>
      </w:r>
      <w:r w:rsidRPr="00E3614C">
        <w:rPr>
          <w:rFonts w:eastAsia="Calibri"/>
          <w:kern w:val="2"/>
        </w:rPr>
        <w:t>Медицинские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организации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месту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прикрепления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организуют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отдельный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учет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льготных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категорий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граждан,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указанных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подпункте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8.9.1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настоящего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пункта,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динамическое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наблюдение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состоянием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здоровья.</w:t>
      </w:r>
      <w:r w:rsidR="00EA21F2" w:rsidRPr="00E3614C">
        <w:rPr>
          <w:rFonts w:eastAsia="Calibri"/>
          <w:kern w:val="2"/>
        </w:rPr>
        <w:t xml:space="preserve"> </w:t>
      </w:r>
    </w:p>
    <w:p w:rsidR="001F2303" w:rsidRPr="00E3614C" w:rsidRDefault="001F2303" w:rsidP="00EA21F2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lastRenderedPageBreak/>
        <w:t>8.9.7.</w:t>
      </w:r>
      <w:r w:rsidR="003C3592" w:rsidRPr="00E3614C">
        <w:rPr>
          <w:rFonts w:eastAsia="Calibri"/>
          <w:kern w:val="2"/>
        </w:rPr>
        <w:t> </w:t>
      </w:r>
      <w:r w:rsidRPr="00E3614C">
        <w:rPr>
          <w:rFonts w:eastAsia="Calibri"/>
          <w:kern w:val="2"/>
        </w:rPr>
        <w:t>Предоставление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плановой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стационарной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помощи,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амбулаторной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помощи,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помощи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условиях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дневных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стационаров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осуществляется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вне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основной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очередности.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Решение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внеочередном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оказании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помощи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принимает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врачебная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комиссия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организации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представлению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лечащего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врача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или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заведующего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отделением,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чем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делается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соответствующая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запись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листе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ожидания.</w:t>
      </w:r>
    </w:p>
    <w:p w:rsidR="001F2303" w:rsidRPr="00E3614C" w:rsidRDefault="001F2303" w:rsidP="00EA21F2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8.9.8.</w:t>
      </w:r>
      <w:r w:rsidR="003C3592" w:rsidRPr="00E3614C">
        <w:rPr>
          <w:rFonts w:eastAsia="Calibri"/>
          <w:kern w:val="2"/>
        </w:rPr>
        <w:t> </w:t>
      </w:r>
      <w:r w:rsidRPr="00E3614C">
        <w:rPr>
          <w:rFonts w:eastAsia="Calibri"/>
          <w:kern w:val="2"/>
        </w:rPr>
        <w:t>При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необходимости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оказания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специализированной,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числе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высокотехнологичной,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помощи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организация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здравоохранения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решению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врачебной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комиссии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направляет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граждан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медицинским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заключением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муниципальные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областные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государственные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организации,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где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эта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помощь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может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быть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предоставлена,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для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решения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вопроса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оказании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специализированной,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числе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высокотехнологичной,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помощи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решения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вопроса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внеочередном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ее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предоставлении.</w:t>
      </w:r>
    </w:p>
    <w:p w:rsidR="001F2303" w:rsidRPr="00E3614C" w:rsidRDefault="001F2303" w:rsidP="00EA21F2">
      <w:pPr>
        <w:autoSpaceDE w:val="0"/>
        <w:autoSpaceDN w:val="0"/>
        <w:adjustRightInd w:val="0"/>
        <w:ind w:firstLine="709"/>
        <w:jc w:val="both"/>
        <w:rPr>
          <w:kern w:val="2"/>
          <w:lang w:eastAsia="en-US"/>
        </w:rPr>
      </w:pPr>
      <w:r w:rsidRPr="00E3614C">
        <w:rPr>
          <w:kern w:val="2"/>
          <w:lang w:eastAsia="en-US"/>
        </w:rPr>
        <w:t>8.9.9.</w:t>
      </w:r>
      <w:r w:rsidR="003C3592" w:rsidRPr="00E3614C">
        <w:rPr>
          <w:kern w:val="2"/>
          <w:lang w:eastAsia="en-US"/>
        </w:rPr>
        <w:t> </w:t>
      </w:r>
      <w:r w:rsidRPr="00E3614C">
        <w:rPr>
          <w:kern w:val="2"/>
          <w:lang w:eastAsia="en-US"/>
        </w:rPr>
        <w:t>В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случае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обращения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нескольких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граждан,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имеющих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право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на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внеочередное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оказание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медицинской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помощи,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плановая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помощь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оказывается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в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порядке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поступления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обращений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этих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граждан.</w:t>
      </w:r>
    </w:p>
    <w:p w:rsidR="001F2303" w:rsidRPr="00E3614C" w:rsidRDefault="001F2303" w:rsidP="00EA21F2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8.9.10.</w:t>
      </w:r>
      <w:r w:rsidR="003C3592" w:rsidRPr="00E3614C">
        <w:rPr>
          <w:rFonts w:eastAsia="Calibri"/>
          <w:kern w:val="2"/>
        </w:rPr>
        <w:t> </w:t>
      </w:r>
      <w:r w:rsidRPr="00E3614C">
        <w:rPr>
          <w:rFonts w:eastAsia="Calibri"/>
          <w:kern w:val="2"/>
        </w:rPr>
        <w:t>Контроль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внеочередным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оказанием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помощи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осуществляется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министерством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здравоохранения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Ростовской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области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руководителями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организаций,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участвующих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реализации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Территориальной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программы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государственных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гарантий.</w:t>
      </w:r>
    </w:p>
    <w:p w:rsidR="001F2303" w:rsidRPr="00E3614C" w:rsidRDefault="001F2303" w:rsidP="001D550E">
      <w:pPr>
        <w:pageBreakBefore/>
        <w:shd w:val="clear" w:color="auto" w:fill="FFFFFF"/>
        <w:jc w:val="center"/>
        <w:rPr>
          <w:kern w:val="2"/>
        </w:rPr>
      </w:pPr>
      <w:r w:rsidRPr="00E3614C">
        <w:rPr>
          <w:kern w:val="2"/>
        </w:rPr>
        <w:lastRenderedPageBreak/>
        <w:t>8.10.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Порядок</w:t>
      </w:r>
      <w:r w:rsidR="00EA21F2" w:rsidRPr="00E3614C">
        <w:rPr>
          <w:kern w:val="2"/>
        </w:rPr>
        <w:t xml:space="preserve"> </w:t>
      </w:r>
      <w:r w:rsidR="003C3592" w:rsidRPr="00E3614C">
        <w:rPr>
          <w:kern w:val="2"/>
        </w:rPr>
        <w:br/>
      </w:r>
      <w:r w:rsidRPr="00E3614C">
        <w:rPr>
          <w:kern w:val="2"/>
        </w:rPr>
        <w:t>обеспечения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граждан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лекарственными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препаратами,</w:t>
      </w:r>
      <w:r w:rsidR="00EA21F2" w:rsidRPr="00E3614C">
        <w:rPr>
          <w:kern w:val="2"/>
        </w:rPr>
        <w:t xml:space="preserve"> </w:t>
      </w:r>
      <w:r w:rsidR="003C3592" w:rsidRPr="00E3614C">
        <w:rPr>
          <w:kern w:val="2"/>
        </w:rPr>
        <w:br/>
      </w:r>
      <w:r w:rsidRPr="00E3614C">
        <w:rPr>
          <w:kern w:val="2"/>
        </w:rPr>
        <w:t>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также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медицинскими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изделиями,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включенными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утверждаемый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Правительством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Российской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Федерации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перечень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изделий,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имплантируемых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человека,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лечебным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питанием,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числе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специализированными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продуктами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лечебного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питания,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назначению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врача,</w:t>
      </w:r>
      <w:r w:rsidR="00EA21F2" w:rsidRPr="00E3614C">
        <w:rPr>
          <w:kern w:val="2"/>
        </w:rPr>
        <w:t xml:space="preserve"> </w:t>
      </w:r>
      <w:r w:rsidR="003C3592" w:rsidRPr="00E3614C">
        <w:rPr>
          <w:kern w:val="2"/>
        </w:rPr>
        <w:br/>
      </w:r>
      <w:r w:rsidRPr="00E3614C">
        <w:rPr>
          <w:kern w:val="2"/>
        </w:rPr>
        <w:t>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также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донорской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кровью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ее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компонентами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медицинским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показаниям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соответствии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стандартами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учетом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видов,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условий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форм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оказания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исключением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лечебного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питания,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числе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специализированных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продуктов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лечебного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питания,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желанию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пациента</w:t>
      </w:r>
    </w:p>
    <w:p w:rsidR="001F2303" w:rsidRPr="00E3614C" w:rsidRDefault="001F2303" w:rsidP="00BD388E">
      <w:pPr>
        <w:shd w:val="clear" w:color="auto" w:fill="FFFFFF"/>
        <w:jc w:val="center"/>
        <w:rPr>
          <w:kern w:val="2"/>
        </w:rPr>
      </w:pPr>
    </w:p>
    <w:p w:rsidR="001F2303" w:rsidRPr="00E3614C" w:rsidRDefault="001F2303" w:rsidP="00220B01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8.10.1.</w:t>
      </w:r>
      <w:r w:rsidR="003C3592" w:rsidRPr="00E3614C">
        <w:rPr>
          <w:kern w:val="2"/>
        </w:rPr>
        <w:t> </w:t>
      </w:r>
      <w:r w:rsidRPr="00E3614C">
        <w:rPr>
          <w:kern w:val="2"/>
        </w:rPr>
        <w:t>При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оказании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рамках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Территориальной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программы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государственных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гарантий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первичной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медико-санитарной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условиях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дневного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стационара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неотложной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форме,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специализированной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числе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высокотехнологичной,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скорой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числе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скорой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специализированной,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паллиативной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стационарных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условиях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осуществляется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бесплатное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обеспечение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граждан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лекарственными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препаратами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для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применения,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включенными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утверждаемый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Правительством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Российской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Федерации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перечень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жизненно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необходимых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важнейших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лекарственных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препаратов,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медицинскими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изделиями,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включенными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перечень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изделий,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имплантируемых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человека</w:t>
      </w:r>
      <w:r w:rsidR="00D741DA" w:rsidRPr="00E3614C">
        <w:rPr>
          <w:kern w:val="2"/>
        </w:rPr>
        <w:t>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утверждаемый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Правительством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Российской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Федерации,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донорской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кровью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ее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компонентами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медицинским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показаниям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соответствии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стандартами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назначению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врача.</w:t>
      </w:r>
      <w:r w:rsidR="00EA21F2" w:rsidRPr="00E3614C">
        <w:rPr>
          <w:kern w:val="2"/>
        </w:rPr>
        <w:t xml:space="preserve"> </w:t>
      </w:r>
    </w:p>
    <w:p w:rsidR="001F2303" w:rsidRPr="00E3614C" w:rsidRDefault="001F2303" w:rsidP="00220B01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Лечебное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питание,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числе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специализированными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продуктами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лечебного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питания,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назначению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врача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обеспечивается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бесплатно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оказании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специализированной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числе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высокотехнологичной,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паллиативной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стационарных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условиях,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также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условиях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дневного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стационара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психиатрических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(психоневрологических)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фтизиатрических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организаций,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финансируемых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из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средств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областного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бюджета,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специализированных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дневных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стационарах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(отделение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детской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онкологии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гематологии)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государственного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бюджетного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учреждения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Ростовской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области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«Областная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детская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клиническая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больница».</w:t>
      </w:r>
    </w:p>
    <w:p w:rsidR="001F2303" w:rsidRPr="00E3614C" w:rsidRDefault="001F2303" w:rsidP="00220B01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Питание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дневных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стационарах,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указанных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предыдущем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абзаце,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может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осуществляться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счет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средств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хозяйствующих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субъектов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личных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средств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граждан.</w:t>
      </w:r>
    </w:p>
    <w:p w:rsidR="001F2303" w:rsidRPr="00E3614C" w:rsidRDefault="001F2303" w:rsidP="00220B01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8.10.2.</w:t>
      </w:r>
      <w:r w:rsidR="003C3592" w:rsidRPr="00E3614C">
        <w:rPr>
          <w:kern w:val="2"/>
        </w:rPr>
        <w:t> </w:t>
      </w:r>
      <w:r w:rsidRPr="00E3614C">
        <w:rPr>
          <w:kern w:val="2"/>
        </w:rPr>
        <w:t>Обеспечение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лекарственными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препаратами,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медицинскими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изделиями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специализированными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продуктами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лечебного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питания,</w:t>
      </w:r>
      <w:r w:rsidR="00EA21F2" w:rsidRPr="00E3614C">
        <w:rPr>
          <w:kern w:val="2"/>
        </w:rPr>
        <w:t xml:space="preserve"> </w:t>
      </w:r>
      <w:r w:rsidR="003C3592" w:rsidRPr="00E3614C">
        <w:rPr>
          <w:kern w:val="2"/>
        </w:rPr>
        <w:br/>
      </w:r>
      <w:r w:rsidRPr="00E3614C">
        <w:rPr>
          <w:kern w:val="2"/>
        </w:rPr>
        <w:t>не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входящими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перечень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жизненно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необходимых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важнейших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лекарственных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препаратов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и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не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предусмотренными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утвержденными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стандартами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медицинской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помощи</w:t>
      </w:r>
      <w:r w:rsidRPr="00E3614C">
        <w:rPr>
          <w:kern w:val="2"/>
        </w:rPr>
        <w:t>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допускается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случае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наличия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показаний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(индивидуальной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непереносимости,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жизненным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показаниям)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решению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врачебной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комиссии.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Решение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врачебной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комиссии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фиксируется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документах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пациента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журнале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врачебной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комиссии.</w:t>
      </w:r>
    </w:p>
    <w:p w:rsidR="001F2303" w:rsidRPr="00E3614C" w:rsidRDefault="001F2303" w:rsidP="00220B01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Лекарственная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помощь,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обеспечение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медицинскими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изделиями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специализированными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продуктами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питания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сверх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предусмотренной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Территориальной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программой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государственных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гарантий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могут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быть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предоставлены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пациентам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платной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основе.</w:t>
      </w:r>
    </w:p>
    <w:p w:rsidR="001F2303" w:rsidRPr="00E3614C" w:rsidRDefault="001F2303" w:rsidP="00220B01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8.10.3.</w:t>
      </w:r>
      <w:r w:rsidR="003C3592" w:rsidRPr="00E3614C">
        <w:rPr>
          <w:kern w:val="2"/>
        </w:rPr>
        <w:t> </w:t>
      </w:r>
      <w:r w:rsidRPr="00E3614C">
        <w:rPr>
          <w:kern w:val="2"/>
        </w:rPr>
        <w:t>Обеспечение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донорской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кровью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ее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компонентами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для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клинического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использования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оказании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рамках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реализации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Территориальной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программы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государственных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гарантий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осуществляется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порядке,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установленном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министерством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здравоохранения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Ростовской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области.</w:t>
      </w:r>
      <w:r w:rsidR="00EA21F2" w:rsidRPr="00E3614C">
        <w:rPr>
          <w:kern w:val="2"/>
        </w:rPr>
        <w:t xml:space="preserve"> </w:t>
      </w:r>
    </w:p>
    <w:p w:rsidR="001F2303" w:rsidRPr="00E3614C" w:rsidRDefault="001F2303" w:rsidP="00220B01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Вид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объем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трансфузионной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терапии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определяются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лечащим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врачом.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Переливание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компонентов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донорской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крови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возможно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только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письменного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согласия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пациента,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</w:t>
      </w:r>
      <w:r w:rsidR="00EA21F2" w:rsidRPr="00E3614C">
        <w:rPr>
          <w:kern w:val="2"/>
        </w:rPr>
        <w:t xml:space="preserve"> </w:t>
      </w:r>
      <w:r w:rsidR="00D741DA" w:rsidRPr="00E3614C">
        <w:rPr>
          <w:kern w:val="2"/>
        </w:rPr>
        <w:t xml:space="preserve">его </w:t>
      </w:r>
      <w:r w:rsidRPr="00E3614C">
        <w:rPr>
          <w:kern w:val="2"/>
        </w:rPr>
        <w:t>бессознательном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состоянии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решение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необходимости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гемотрансфузии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принимается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консилиумом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врачей.</w:t>
      </w:r>
      <w:r w:rsidR="00EA21F2" w:rsidRPr="00E3614C">
        <w:rPr>
          <w:kern w:val="2"/>
        </w:rPr>
        <w:t xml:space="preserve"> </w:t>
      </w:r>
      <w:r w:rsidR="003C3592" w:rsidRPr="00E3614C">
        <w:rPr>
          <w:kern w:val="2"/>
        </w:rPr>
        <w:br/>
      </w:r>
      <w:r w:rsidRPr="00E3614C">
        <w:rPr>
          <w:kern w:val="2"/>
        </w:rPr>
        <w:t>При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переливании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донорской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крови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ее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компонентов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строго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соблюдаются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правила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подготовки,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непосредственной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процедуры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переливания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наблюдения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реципиентом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после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гемотрансфузии.</w:t>
      </w:r>
    </w:p>
    <w:p w:rsidR="001F2303" w:rsidRPr="00E3614C" w:rsidRDefault="001F2303" w:rsidP="00220B01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8.10.4.</w:t>
      </w:r>
      <w:r w:rsidR="003C3592" w:rsidRPr="00E3614C">
        <w:rPr>
          <w:kern w:val="2"/>
        </w:rPr>
        <w:t> </w:t>
      </w:r>
      <w:r w:rsidRPr="00E3614C">
        <w:rPr>
          <w:kern w:val="2"/>
        </w:rPr>
        <w:t>Обеспечение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лекарственными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препаратами,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медицинскими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изделиями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оказании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первичной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медико-санитарной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амбулаторных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условиях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производится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счет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личных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средств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граждан,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исключением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случаев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оказания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гражданам,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которым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соответствии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действующим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законодательством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предусмотрено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обеспечение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лекарственными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препаратами,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медицинскими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изделиями,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специализированными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продуктами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лечебного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питания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льготным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бесплатным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рецептам,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также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случаях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оказания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экстренной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неотложной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формах.</w:t>
      </w:r>
    </w:p>
    <w:p w:rsidR="001F2303" w:rsidRPr="00E3614C" w:rsidRDefault="001F2303" w:rsidP="00220B01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8.10.5.</w:t>
      </w:r>
      <w:r w:rsidR="003C3592" w:rsidRPr="00E3614C">
        <w:rPr>
          <w:kern w:val="2"/>
        </w:rPr>
        <w:t> </w:t>
      </w:r>
      <w:r w:rsidRPr="00E3614C">
        <w:rPr>
          <w:kern w:val="2"/>
        </w:rPr>
        <w:t>Лекарственное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обеспечение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амбулаторном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лечении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отдельных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категорий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граждан,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имеющих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право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получение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государственной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социальной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отказавшихся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получения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социальной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услуги,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предусмотренной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пунктом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1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части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1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статьи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6.2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Федерального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закона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17.07.1999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№</w:t>
      </w:r>
      <w:r w:rsidR="003C3592" w:rsidRPr="00E3614C">
        <w:rPr>
          <w:kern w:val="2"/>
        </w:rPr>
        <w:t> </w:t>
      </w:r>
      <w:r w:rsidRPr="00E3614C">
        <w:rPr>
          <w:kern w:val="2"/>
        </w:rPr>
        <w:t>178-ФЗ</w:t>
      </w:r>
      <w:r w:rsidR="00EA21F2" w:rsidRPr="00E3614C">
        <w:rPr>
          <w:kern w:val="2"/>
        </w:rPr>
        <w:t xml:space="preserve"> </w:t>
      </w:r>
      <w:r w:rsidR="003C3592" w:rsidRPr="00E3614C">
        <w:rPr>
          <w:kern w:val="2"/>
        </w:rPr>
        <w:br/>
      </w:r>
      <w:r w:rsidRPr="00E3614C">
        <w:rPr>
          <w:kern w:val="2"/>
        </w:rPr>
        <w:t>«О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государственной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социальной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помощи»,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осуществляется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лекарственными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препаратами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соответствии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приложением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№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2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распоряжению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Правительства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Российской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Федерации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26.12.2015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№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2724-р,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медицинскими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изделиями</w:t>
      </w:r>
      <w:r w:rsidR="00EA21F2" w:rsidRPr="00E3614C">
        <w:rPr>
          <w:kern w:val="2"/>
        </w:rPr>
        <w:t xml:space="preserve"> </w:t>
      </w:r>
      <w:r w:rsidR="00D741DA" w:rsidRPr="00E3614C">
        <w:rPr>
          <w:kern w:val="2"/>
        </w:rPr>
        <w:t xml:space="preserve">– </w:t>
      </w:r>
      <w:r w:rsidR="00D741DA" w:rsidRPr="00E3614C">
        <w:rPr>
          <w:kern w:val="2"/>
        </w:rPr>
        <w:br/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соответствии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распоряжением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Правительства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Российской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Федерации</w:t>
      </w:r>
      <w:r w:rsidR="00EA21F2" w:rsidRPr="00E3614C">
        <w:rPr>
          <w:kern w:val="2"/>
        </w:rPr>
        <w:t xml:space="preserve"> </w:t>
      </w:r>
      <w:r w:rsidR="003C3592" w:rsidRPr="00E3614C">
        <w:rPr>
          <w:kern w:val="2"/>
        </w:rPr>
        <w:br/>
      </w:r>
      <w:r w:rsidRPr="00E3614C">
        <w:rPr>
          <w:kern w:val="2"/>
        </w:rPr>
        <w:t>от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22.10.2016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№</w:t>
      </w:r>
      <w:r w:rsidR="00D741DA" w:rsidRPr="00E3614C">
        <w:rPr>
          <w:kern w:val="2"/>
        </w:rPr>
        <w:t xml:space="preserve"> </w:t>
      </w:r>
      <w:r w:rsidRPr="00E3614C">
        <w:rPr>
          <w:kern w:val="2"/>
        </w:rPr>
        <w:t>2229-р,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также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специализированными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продуктами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лечебного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питания,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входящими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перечень,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утвержденный</w:t>
      </w:r>
      <w:r w:rsidR="00EA21F2" w:rsidRPr="00E3614C">
        <w:rPr>
          <w:kern w:val="2"/>
        </w:rPr>
        <w:t xml:space="preserve"> </w:t>
      </w:r>
      <w:r w:rsidR="00D741DA" w:rsidRPr="00E3614C">
        <w:rPr>
          <w:kern w:val="2"/>
        </w:rPr>
        <w:t xml:space="preserve">распоряжением </w:t>
      </w:r>
      <w:r w:rsidRPr="00E3614C">
        <w:rPr>
          <w:kern w:val="2"/>
        </w:rPr>
        <w:t>Правительства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</w:t>
      </w:r>
      <w:r w:rsidR="00D741DA" w:rsidRPr="00E3614C">
        <w:rPr>
          <w:kern w:val="2"/>
        </w:rPr>
        <w:t xml:space="preserve">оссийской </w:t>
      </w:r>
      <w:r w:rsidRPr="00E3614C">
        <w:rPr>
          <w:kern w:val="2"/>
        </w:rPr>
        <w:t>Ф</w:t>
      </w:r>
      <w:r w:rsidR="00D741DA" w:rsidRPr="00E3614C">
        <w:rPr>
          <w:kern w:val="2"/>
        </w:rPr>
        <w:t>едерации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14.10.2015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№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2052-р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приказом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Министерства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здравоохранения</w:t>
      </w:r>
      <w:r w:rsidR="00D741DA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социального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развития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Российской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Федерации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09.01.2007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№</w:t>
      </w:r>
      <w:r w:rsidR="00D741DA" w:rsidRPr="00E3614C">
        <w:rPr>
          <w:kern w:val="2"/>
        </w:rPr>
        <w:t> </w:t>
      </w:r>
      <w:r w:rsidRPr="00E3614C">
        <w:rPr>
          <w:kern w:val="2"/>
        </w:rPr>
        <w:t>1</w:t>
      </w:r>
      <w:r w:rsidR="00D741DA" w:rsidRPr="00E3614C">
        <w:rPr>
          <w:kern w:val="2"/>
        </w:rPr>
        <w:t xml:space="preserve"> </w:t>
      </w:r>
      <w:r w:rsidRPr="00E3614C">
        <w:rPr>
          <w:kern w:val="2"/>
        </w:rPr>
        <w:t>«Об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утверждении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перечня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изделий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назначения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специализированных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продуктов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лечебного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питания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для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детей-инвалидов,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отпускаемых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рецептам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врача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(фельдшера)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оказании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дополнительной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бесплатной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отдельным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категориям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граждан,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имеющим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право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получение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государственной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социальной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помощи»</w:t>
      </w:r>
      <w:r w:rsidR="00A52C70" w:rsidRPr="00E3614C">
        <w:rPr>
          <w:kern w:val="2"/>
        </w:rPr>
        <w:t xml:space="preserve"> –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рецептам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врачей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бесплатно.</w:t>
      </w:r>
    </w:p>
    <w:p w:rsidR="001F2303" w:rsidRPr="00E3614C" w:rsidRDefault="001F2303" w:rsidP="00220B01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lastRenderedPageBreak/>
        <w:t>Лекарственное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обеспечение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амбулаторном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лечении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рецептам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врачей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пятидесятипроцентной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скидкой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осуществляется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лекарственными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препаратами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медицинскими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изделиями,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также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специализированными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продуктами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лечебного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питания,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входящими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Перечень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лекарственных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препаратов,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изделий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специализированных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продуктов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лечебного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питания,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следующим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категориям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граждан:</w:t>
      </w:r>
    </w:p>
    <w:p w:rsidR="001F2303" w:rsidRPr="00E3614C" w:rsidRDefault="001F2303" w:rsidP="00220B01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реабилитированные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лица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лица,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признанные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пострадавшими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политических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репрессий;</w:t>
      </w:r>
    </w:p>
    <w:p w:rsidR="001F2303" w:rsidRPr="00E3614C" w:rsidRDefault="001F2303" w:rsidP="00220B01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лица,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проработавшие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тылу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период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22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июня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1941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г.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9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1945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г.</w:t>
      </w:r>
      <w:r w:rsidR="00EA21F2" w:rsidRPr="00E3614C">
        <w:rPr>
          <w:kern w:val="2"/>
        </w:rPr>
        <w:t xml:space="preserve"> </w:t>
      </w:r>
      <w:r w:rsidR="003C3592" w:rsidRPr="00E3614C">
        <w:rPr>
          <w:kern w:val="2"/>
        </w:rPr>
        <w:br/>
      </w:r>
      <w:r w:rsidRPr="00E3614C">
        <w:rPr>
          <w:kern w:val="2"/>
        </w:rPr>
        <w:t>не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менее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шести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месяцев,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исключая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период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работы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временно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оккупированных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территориях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СССР,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либо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проработавшие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менее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шести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месяцев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награжденные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орденами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или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медалями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СССР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самоотверженный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труд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годы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Великой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Отечественной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войны.</w:t>
      </w:r>
    </w:p>
    <w:p w:rsidR="001F2303" w:rsidRPr="00E3614C" w:rsidRDefault="001F2303" w:rsidP="00220B01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Лекарственное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обеспечение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амбулаторном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лечении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рецептам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врачей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бесплатно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осуществляется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лекарственными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препаратами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медицинскими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изделиями,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также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специализированными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продуктами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лечебного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питания,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входящими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Перечень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лекарственных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препаратов,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изделий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специализированных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продуктов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лечебного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питания,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следующим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категориям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граждан:</w:t>
      </w:r>
    </w:p>
    <w:p w:rsidR="001F2303" w:rsidRPr="00E3614C" w:rsidRDefault="001F2303" w:rsidP="00220B01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дети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первых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трех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жизни,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также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дети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из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многодетных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семей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возрасте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6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лет;</w:t>
      </w:r>
    </w:p>
    <w:p w:rsidR="001F2303" w:rsidRPr="00E3614C" w:rsidRDefault="001F2303" w:rsidP="00220B01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отдельные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группы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граждан,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страдающих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гельминтозами;</w:t>
      </w:r>
    </w:p>
    <w:p w:rsidR="001F2303" w:rsidRPr="00E3614C" w:rsidRDefault="001F2303" w:rsidP="00220B01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граждане,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страдающие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следующими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заболеваниями: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детские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церебральные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параличи,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гепатоцеребральная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дистрофия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фенилкетонурия,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муковисцидоз,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острая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перемежающаяся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порфирия,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СПИД,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ВИЧ-инфекция,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онкологические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заболевания,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гематологические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заболевания,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лучевая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болезнь,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лепра,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туберкулез,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тяжелая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форма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бруцеллеза,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системные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хронические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тяжелые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заболевания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кожи,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бронхиальная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астма,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ревматизм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ревматоидный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артрит,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системная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(острая)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красная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волчанка,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анкилозирующий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спондилоартрит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(болезнь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Бехтерева),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инфаркт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миокарда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(первые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шесть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месяцев),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состояние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после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операции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протезированию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клапанов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сердца,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пересадка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органов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тканей,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диабет,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гипофизарный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нанизм,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преждевременное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половое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развитие,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рассеянный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склероз,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миастения,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миопатия,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мозжечковая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атаксия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Мари,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болезнь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Паркинсона,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хронические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урологические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заболевания,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сифилис,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глаукома,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катаракта,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Аддисонова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болезнь,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шизофрения,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эпилепсия.</w:t>
      </w:r>
    </w:p>
    <w:p w:rsidR="001F2303" w:rsidRPr="00E3614C" w:rsidRDefault="001F2303" w:rsidP="00220B01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Лекарственное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обеспечение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граждан,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страдающих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заболеваниями,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включенными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Перечень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жизнеугрожающих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хронических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прогрессирующих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редких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(орфанных)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заболеваний,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приводящих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сокращению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продолжительности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жизни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граждан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или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инвалидности,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утвержденный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постановлением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Правительства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Российской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Федерации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26.04.2012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№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403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«О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порядке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ведения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Федерального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регистра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лиц,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страдающих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жизнеугрожающими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хроническими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прогрессирующими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редкими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(орфанными)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заболеваниями,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приводящими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сокращению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продолжительности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жизни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граждан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или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инвалидности,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его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регионального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сегмента»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(далее</w:t>
      </w:r>
      <w:r w:rsidR="00EA21F2" w:rsidRPr="00E3614C">
        <w:rPr>
          <w:kern w:val="2"/>
        </w:rPr>
        <w:t xml:space="preserve"> </w:t>
      </w:r>
      <w:r w:rsidR="003C3592" w:rsidRPr="00E3614C">
        <w:rPr>
          <w:kern w:val="2"/>
        </w:rPr>
        <w:t>–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Постановление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№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403),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амбулаторном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лечении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осуществляется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рецептам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врача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бесплатно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зарегистрированными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установленном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порядке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территории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Российской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Федерации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лекарственными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препаратами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специализированными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продуктами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лечебного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питания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для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лечения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заболеваний,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включенных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Перечень,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утвержденный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Постановлением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№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403,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соответствии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стандартами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наличии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показаний.</w:t>
      </w:r>
    </w:p>
    <w:p w:rsidR="001F2303" w:rsidRPr="00E3614C" w:rsidRDefault="001F2303" w:rsidP="00220B01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Назначение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выписывание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лекарственных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препаратов,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изделий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специализированных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продуктов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лечебного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питания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льготным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рецептам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осуществляется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медицинскими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организациями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соответствии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действующим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законодательством.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Право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выписки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льготного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рецепта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предоставляется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врачу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(фельдшеру)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основании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приказа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главного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врача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организации.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Отпуск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лекарственных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препаратов,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изделий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специализированных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продуктов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лечебного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питания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осуществляется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аптечными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организациями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медицинскими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организациями,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имеющими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соответствующую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лицензию.</w:t>
      </w:r>
    </w:p>
    <w:p w:rsidR="001F2303" w:rsidRPr="00E3614C" w:rsidRDefault="001F2303" w:rsidP="00220B01">
      <w:pPr>
        <w:ind w:firstLine="709"/>
        <w:jc w:val="both"/>
        <w:rPr>
          <w:rFonts w:eastAsiaTheme="minorHAnsi"/>
          <w:kern w:val="2"/>
          <w:lang w:eastAsia="en-US"/>
        </w:rPr>
      </w:pPr>
      <w:r w:rsidRPr="00E3614C">
        <w:rPr>
          <w:kern w:val="2"/>
        </w:rPr>
        <w:t>Перечень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лекарственных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препаратов,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отпускаемых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населению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соответствии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перечнем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групп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населения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категорий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заболеваний,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амбулаторном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лечении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которых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лекарственные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средства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изделия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назначения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отпускаются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рецептам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врачей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бесплатно,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также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соответствии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перечнем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групп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населения,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амбулаторном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лечении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которых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лекарственные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средства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изделия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назначения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отпускаются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рецептам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врачей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50-процентной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скидкой</w:t>
      </w:r>
      <w:r w:rsidRPr="00E3614C">
        <w:rPr>
          <w:rFonts w:eastAsiaTheme="minorHAnsi"/>
          <w:kern w:val="2"/>
          <w:lang w:eastAsia="en-US"/>
        </w:rPr>
        <w:t>,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приведен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в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приложении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к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Территориальной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программе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государственных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гарантий.</w:t>
      </w:r>
    </w:p>
    <w:p w:rsidR="001F2303" w:rsidRPr="00E3614C" w:rsidRDefault="001F2303" w:rsidP="00220B01">
      <w:pPr>
        <w:ind w:firstLine="709"/>
        <w:jc w:val="both"/>
        <w:rPr>
          <w:kern w:val="2"/>
        </w:rPr>
      </w:pPr>
    </w:p>
    <w:p w:rsidR="001F2303" w:rsidRPr="00E3614C" w:rsidRDefault="001F2303" w:rsidP="00BD388E">
      <w:pPr>
        <w:jc w:val="center"/>
        <w:rPr>
          <w:kern w:val="2"/>
        </w:rPr>
      </w:pPr>
      <w:r w:rsidRPr="00E3614C">
        <w:rPr>
          <w:kern w:val="2"/>
        </w:rPr>
        <w:t>8.11.</w:t>
      </w:r>
      <w:r w:rsidR="00A52C70" w:rsidRPr="00E3614C">
        <w:rPr>
          <w:kern w:val="2"/>
        </w:rPr>
        <w:t xml:space="preserve"> </w:t>
      </w:r>
      <w:r w:rsidRPr="00E3614C">
        <w:rPr>
          <w:kern w:val="2"/>
        </w:rPr>
        <w:t>Условия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предоставления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детям-сиротам</w:t>
      </w:r>
      <w:r w:rsidR="00EA21F2" w:rsidRPr="00E3614C">
        <w:rPr>
          <w:kern w:val="2"/>
        </w:rPr>
        <w:t xml:space="preserve"> </w:t>
      </w:r>
      <w:r w:rsidR="003C3592" w:rsidRPr="00E3614C">
        <w:rPr>
          <w:kern w:val="2"/>
        </w:rPr>
        <w:br/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детям,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оставшимся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без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попечения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родителей,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детям,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находящимся</w:t>
      </w:r>
      <w:r w:rsidR="00EA21F2" w:rsidRPr="00E3614C">
        <w:rPr>
          <w:kern w:val="2"/>
        </w:rPr>
        <w:t xml:space="preserve"> </w:t>
      </w:r>
      <w:r w:rsidR="003C3592" w:rsidRPr="00E3614C">
        <w:rPr>
          <w:kern w:val="2"/>
        </w:rPr>
        <w:br/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трудной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жизненной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ситуации,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усыновленным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(удочеренным)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детям,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детям,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принятым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под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опеку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(попечительство)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приемную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или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патронатную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семью,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случае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выявления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заболеваний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всех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видов,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включая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специализированную,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числе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высокотехнологичную,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медицинскую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помощь,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организациях,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находящихся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территории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Ростовской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области</w:t>
      </w:r>
    </w:p>
    <w:p w:rsidR="001F2303" w:rsidRPr="00E3614C" w:rsidRDefault="001F2303" w:rsidP="00BD388E">
      <w:pPr>
        <w:jc w:val="center"/>
        <w:rPr>
          <w:kern w:val="2"/>
        </w:rPr>
      </w:pPr>
    </w:p>
    <w:p w:rsidR="001F2303" w:rsidRPr="00E3614C" w:rsidRDefault="001F2303" w:rsidP="00220B01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8.11.1.</w:t>
      </w:r>
      <w:r w:rsidR="003C3592" w:rsidRPr="00E3614C">
        <w:rPr>
          <w:kern w:val="2"/>
        </w:rPr>
        <w:t> </w:t>
      </w:r>
      <w:r w:rsidRPr="00E3614C">
        <w:rPr>
          <w:kern w:val="2"/>
        </w:rPr>
        <w:t>Предоставление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детям-сиротам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детям,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оставшимся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без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попечения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родителей,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детям,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находящимся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трудной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жизненной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ситуации,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усыновленным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(удочеренным)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детям,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детям,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принятым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под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опеку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(попечительство)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приемную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или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патронатную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семью,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осуществляется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объемах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установленных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Территориальной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программой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государственных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гарантий.</w:t>
      </w:r>
    </w:p>
    <w:p w:rsidR="001F2303" w:rsidRPr="00E3614C" w:rsidRDefault="001F2303" w:rsidP="00220B01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8.11.2.</w:t>
      </w:r>
      <w:r w:rsidR="003C3592" w:rsidRPr="00E3614C">
        <w:rPr>
          <w:kern w:val="2"/>
        </w:rPr>
        <w:t> </w:t>
      </w:r>
      <w:r w:rsidRPr="00E3614C">
        <w:rPr>
          <w:kern w:val="2"/>
        </w:rPr>
        <w:t>Плановые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консультации,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плановые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диагностические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лабораторные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исследования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осуществляются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течение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пяти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рабочих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дней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дня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обращения.</w:t>
      </w:r>
    </w:p>
    <w:p w:rsidR="001F2303" w:rsidRPr="00E3614C" w:rsidRDefault="001F2303" w:rsidP="00220B01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8.11.3.</w:t>
      </w:r>
      <w:r w:rsidR="003C3592" w:rsidRPr="00E3614C">
        <w:rPr>
          <w:kern w:val="2"/>
        </w:rPr>
        <w:t> </w:t>
      </w:r>
      <w:r w:rsidRPr="00E3614C">
        <w:rPr>
          <w:kern w:val="2"/>
        </w:rPr>
        <w:t>Сроки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ожидания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проведения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компьютерной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томографии,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ядерно-магнитной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резонансной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томографии,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ангиографии</w:t>
      </w:r>
      <w:r w:rsidR="00EA21F2" w:rsidRPr="00E3614C">
        <w:rPr>
          <w:kern w:val="2"/>
        </w:rPr>
        <w:t xml:space="preserve"> </w:t>
      </w:r>
      <w:r w:rsidR="003C3592" w:rsidRPr="00E3614C">
        <w:rPr>
          <w:kern w:val="2"/>
        </w:rPr>
        <w:t>–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более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15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рабочих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дней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дня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обращения;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клинико-биохимических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исследований</w:t>
      </w:r>
      <w:r w:rsidR="00EA21F2" w:rsidRPr="00E3614C">
        <w:rPr>
          <w:kern w:val="2"/>
        </w:rPr>
        <w:t xml:space="preserve"> </w:t>
      </w:r>
      <w:r w:rsidR="003C3592" w:rsidRPr="00E3614C">
        <w:rPr>
          <w:kern w:val="2"/>
        </w:rPr>
        <w:t>–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более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2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рабочих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дней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дня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обращения,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плановых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ультразвуковых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исследований</w:t>
      </w:r>
      <w:r w:rsidR="00EA21F2" w:rsidRPr="00E3614C">
        <w:rPr>
          <w:kern w:val="2"/>
        </w:rPr>
        <w:t xml:space="preserve"> </w:t>
      </w:r>
      <w:r w:rsidR="003C3592" w:rsidRPr="00E3614C">
        <w:rPr>
          <w:kern w:val="2"/>
        </w:rPr>
        <w:t>–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более</w:t>
      </w:r>
      <w:r w:rsidR="00EA21F2" w:rsidRPr="00E3614C">
        <w:rPr>
          <w:kern w:val="2"/>
        </w:rPr>
        <w:t xml:space="preserve"> </w:t>
      </w:r>
      <w:r w:rsidR="003C3592" w:rsidRPr="00E3614C">
        <w:rPr>
          <w:kern w:val="2"/>
        </w:rPr>
        <w:br/>
      </w:r>
      <w:r w:rsidRPr="00E3614C">
        <w:rPr>
          <w:kern w:val="2"/>
        </w:rPr>
        <w:t>5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рабочих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дней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дня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обращения,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функциональной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диагностики</w:t>
      </w:r>
      <w:r w:rsidR="00EA21F2" w:rsidRPr="00E3614C">
        <w:rPr>
          <w:kern w:val="2"/>
        </w:rPr>
        <w:t xml:space="preserve"> </w:t>
      </w:r>
      <w:r w:rsidR="003C3592" w:rsidRPr="00E3614C">
        <w:rPr>
          <w:kern w:val="2"/>
        </w:rPr>
        <w:t>–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более</w:t>
      </w:r>
      <w:r w:rsidR="00EA21F2" w:rsidRPr="00E3614C">
        <w:rPr>
          <w:kern w:val="2"/>
        </w:rPr>
        <w:t xml:space="preserve"> </w:t>
      </w:r>
      <w:r w:rsidR="003C3592" w:rsidRPr="00E3614C">
        <w:rPr>
          <w:kern w:val="2"/>
        </w:rPr>
        <w:br/>
      </w:r>
      <w:r w:rsidRPr="00E3614C">
        <w:rPr>
          <w:kern w:val="2"/>
        </w:rPr>
        <w:lastRenderedPageBreak/>
        <w:t>5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рабочих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дней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дня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обращения,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госпитализации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дневной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стационар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всех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типов</w:t>
      </w:r>
      <w:r w:rsidR="00EA21F2" w:rsidRPr="00E3614C">
        <w:rPr>
          <w:kern w:val="2"/>
        </w:rPr>
        <w:t xml:space="preserve"> </w:t>
      </w:r>
      <w:r w:rsidR="003C3592" w:rsidRPr="00E3614C">
        <w:rPr>
          <w:kern w:val="2"/>
        </w:rPr>
        <w:t>–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более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3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рабочих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дней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дня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выдачи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направления.</w:t>
      </w:r>
    </w:p>
    <w:p w:rsidR="001F2303" w:rsidRPr="00E3614C" w:rsidRDefault="001F2303" w:rsidP="00220B01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8.11.4.</w:t>
      </w:r>
      <w:r w:rsidR="003C3592" w:rsidRPr="00E3614C">
        <w:rPr>
          <w:kern w:val="2"/>
        </w:rPr>
        <w:t> </w:t>
      </w:r>
      <w:r w:rsidRPr="00E3614C">
        <w:rPr>
          <w:kern w:val="2"/>
        </w:rPr>
        <w:t>При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оказании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плановой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специализированной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(за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исключением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высокотехнологичной)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срок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ожидания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плановой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госпитализации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должен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составлять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более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10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рабочих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дней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дня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выдачи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направления.</w:t>
      </w:r>
    </w:p>
    <w:p w:rsidR="001F2303" w:rsidRPr="00E3614C" w:rsidRDefault="001F2303" w:rsidP="00220B01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Плановая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госпитализация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стационар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осуществляется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течение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часа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момента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поступления.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необходимости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обеспечивается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присутствие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законных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представителей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оказании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консультативных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услуг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детям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15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лет.</w:t>
      </w:r>
    </w:p>
    <w:p w:rsidR="001F2303" w:rsidRPr="00E3614C" w:rsidRDefault="001F2303" w:rsidP="00220B01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8.11.5.</w:t>
      </w:r>
      <w:r w:rsidR="003C3592" w:rsidRPr="00E3614C">
        <w:rPr>
          <w:kern w:val="2"/>
        </w:rPr>
        <w:t> </w:t>
      </w:r>
      <w:r w:rsidRPr="00E3614C">
        <w:rPr>
          <w:kern w:val="2"/>
        </w:rPr>
        <w:t>Медицинские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которых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указанные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выше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категории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детей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находятся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обслуживании,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организуют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установленном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порядке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учет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этих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детей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динамическое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наблюдение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состоянием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здоровья.</w:t>
      </w:r>
    </w:p>
    <w:p w:rsidR="001F2303" w:rsidRPr="00E3614C" w:rsidRDefault="001F2303" w:rsidP="00220B01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8.11.6.</w:t>
      </w:r>
      <w:r w:rsidR="003C3592" w:rsidRPr="00E3614C">
        <w:rPr>
          <w:kern w:val="2"/>
        </w:rPr>
        <w:t> </w:t>
      </w:r>
      <w:r w:rsidRPr="00E3614C">
        <w:rPr>
          <w:kern w:val="2"/>
        </w:rPr>
        <w:t>Данный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порядок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распространяется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экстренные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неотложные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состояния.</w:t>
      </w:r>
    </w:p>
    <w:p w:rsidR="001F2303" w:rsidRPr="00E3614C" w:rsidRDefault="001F2303" w:rsidP="00220B01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8.11.7.</w:t>
      </w:r>
      <w:r w:rsidR="003C3592" w:rsidRPr="00E3614C">
        <w:rPr>
          <w:kern w:val="2"/>
        </w:rPr>
        <w:t> </w:t>
      </w:r>
      <w:r w:rsidRPr="00E3614C">
        <w:rPr>
          <w:kern w:val="2"/>
        </w:rPr>
        <w:t>Для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детей-сирот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детей,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оставшихся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без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попечения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родителей,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детей,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находящихся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трудной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жизненной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ситуации,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усыновленных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(удочеренных)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детей,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детей,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приняты</w:t>
      </w:r>
      <w:r w:rsidR="00A52C70" w:rsidRPr="00E3614C">
        <w:rPr>
          <w:kern w:val="2"/>
        </w:rPr>
        <w:t>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под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опеку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(попечительство)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приемную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или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патронатную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семью,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высокотехнологичная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медицинская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помощь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оказывается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медицинскими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организациями,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подведомственными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министерству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здравоохранения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Ростовской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области,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первоочередном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порядке.</w:t>
      </w:r>
    </w:p>
    <w:p w:rsidR="001F2303" w:rsidRPr="00E3614C" w:rsidRDefault="001F2303" w:rsidP="00220B01">
      <w:pPr>
        <w:autoSpaceDE w:val="0"/>
        <w:autoSpaceDN w:val="0"/>
        <w:ind w:firstLine="709"/>
        <w:jc w:val="both"/>
        <w:rPr>
          <w:kern w:val="2"/>
        </w:rPr>
      </w:pPr>
    </w:p>
    <w:p w:rsidR="001F2303" w:rsidRPr="00E3614C" w:rsidRDefault="001F2303" w:rsidP="00BD388E">
      <w:pPr>
        <w:jc w:val="center"/>
        <w:rPr>
          <w:kern w:val="2"/>
        </w:rPr>
      </w:pPr>
      <w:r w:rsidRPr="00E3614C">
        <w:rPr>
          <w:kern w:val="2"/>
        </w:rPr>
        <w:t>8.12.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Перечень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мероприятий</w:t>
      </w:r>
      <w:r w:rsidR="00EA21F2" w:rsidRPr="00E3614C">
        <w:rPr>
          <w:kern w:val="2"/>
        </w:rPr>
        <w:t xml:space="preserve"> </w:t>
      </w:r>
      <w:r w:rsidR="003C3592" w:rsidRPr="00E3614C">
        <w:rPr>
          <w:kern w:val="2"/>
        </w:rPr>
        <w:br/>
      </w:r>
      <w:r w:rsidRPr="00E3614C">
        <w:rPr>
          <w:kern w:val="2"/>
        </w:rPr>
        <w:t>по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профилактике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заболеваний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формированию</w:t>
      </w:r>
      <w:r w:rsidR="00EA21F2" w:rsidRPr="00E3614C">
        <w:rPr>
          <w:kern w:val="2"/>
        </w:rPr>
        <w:t xml:space="preserve"> </w:t>
      </w:r>
      <w:r w:rsidR="003C3592" w:rsidRPr="00E3614C">
        <w:rPr>
          <w:kern w:val="2"/>
        </w:rPr>
        <w:br/>
      </w:r>
      <w:r w:rsidRPr="00E3614C">
        <w:rPr>
          <w:kern w:val="2"/>
        </w:rPr>
        <w:t>здорового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образа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жизни,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осуществляемых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рамках</w:t>
      </w:r>
      <w:r w:rsidR="00EA21F2" w:rsidRPr="00E3614C">
        <w:rPr>
          <w:kern w:val="2"/>
        </w:rPr>
        <w:t xml:space="preserve"> </w:t>
      </w:r>
      <w:r w:rsidR="003C3592" w:rsidRPr="00E3614C">
        <w:rPr>
          <w:kern w:val="2"/>
        </w:rPr>
        <w:br/>
      </w:r>
      <w:r w:rsidRPr="00E3614C">
        <w:rPr>
          <w:kern w:val="2"/>
        </w:rPr>
        <w:t>Территориальной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программы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государственных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гарантий</w:t>
      </w:r>
    </w:p>
    <w:p w:rsidR="001F2303" w:rsidRPr="00E3614C" w:rsidRDefault="001F2303" w:rsidP="00BD388E">
      <w:pPr>
        <w:jc w:val="center"/>
        <w:rPr>
          <w:kern w:val="2"/>
        </w:rPr>
      </w:pPr>
    </w:p>
    <w:p w:rsidR="001F2303" w:rsidRPr="00E3614C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рамках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первичной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медико-санитарной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проводятся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мероприятия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профилактике,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направленные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сохранение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укрепление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здоровья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включающие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себя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формирование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здорового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образа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жизни,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предупреждение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возникновения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(или)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распространения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заболеваний,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раннее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выявление,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выявление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причин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условий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возникновения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развития,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также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устранение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вредного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влияния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здоровье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человека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факторов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среды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его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обитания.</w:t>
      </w:r>
    </w:p>
    <w:p w:rsidR="001F2303" w:rsidRPr="00E3614C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Приоритет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профилактики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сфере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охраны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здоровья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обеспечивается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путем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проведения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Ростовской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области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мероприятий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следующим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направлениям:</w:t>
      </w:r>
    </w:p>
    <w:p w:rsidR="001F2303" w:rsidRPr="00E3614C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8.12.1.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Разработка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реализация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программ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формирования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здорового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образа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жизни,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числе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программ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снижения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потребления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алкоголя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табака,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предупреждения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борьбы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немедицинским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потреблением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наркотических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средств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психотропных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веществ:</w:t>
      </w:r>
    </w:p>
    <w:p w:rsidR="001F2303" w:rsidRPr="00E3614C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активизация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работы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центров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здоровья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для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детей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взрослых,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кабинетов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отделений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профилактики,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включая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обучение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основам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здорового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образа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жизни,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числе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школах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здоровья;</w:t>
      </w:r>
    </w:p>
    <w:p w:rsidR="001F2303" w:rsidRPr="00E3614C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формирование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здорового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образа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жизни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путем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просвещения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информирования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населения,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числе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детского,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основных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факторах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риска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развития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заболеваний,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вреде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употребления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табака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злоупотребления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алкоголем,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профилактике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немедицинского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употребления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наркотических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средств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психотропных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веществ,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мотивирование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граждан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к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личной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ответственности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свое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здоровье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здоровье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своих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детей;</w:t>
      </w:r>
    </w:p>
    <w:p w:rsidR="001F2303" w:rsidRPr="00E3614C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информирование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населения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предотвращени</w:t>
      </w:r>
      <w:r w:rsidR="000E2418"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социально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значимых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заболеваний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мотивировани</w:t>
      </w:r>
      <w:r w:rsidR="000E2418"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здорово</w:t>
      </w:r>
      <w:r w:rsidR="000E2418" w:rsidRPr="00E3614C">
        <w:rPr>
          <w:rFonts w:eastAsia="Calibri"/>
          <w:kern w:val="2"/>
        </w:rPr>
        <w:t>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образ</w:t>
      </w:r>
      <w:r w:rsidR="000E2418" w:rsidRPr="00E3614C">
        <w:rPr>
          <w:rFonts w:eastAsia="Calibri"/>
          <w:kern w:val="2"/>
        </w:rPr>
        <w:t>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жизни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(разработка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издание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информационных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материалов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для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населения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фактора</w:t>
      </w:r>
      <w:r w:rsidR="000E2418" w:rsidRPr="00E3614C">
        <w:rPr>
          <w:rFonts w:eastAsia="Calibri"/>
          <w:kern w:val="2"/>
        </w:rPr>
        <w:t>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риска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развития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заболеваний,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порядк</w:t>
      </w:r>
      <w:r w:rsidR="000E2418" w:rsidRPr="00E3614C">
        <w:rPr>
          <w:rFonts w:eastAsia="Calibri"/>
          <w:kern w:val="2"/>
        </w:rPr>
        <w:t>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прохождения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диспансеризации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профилактических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осмотров;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проведение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акций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мероприятий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привлечению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внимания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населения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к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здоровому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образу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жизни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формированию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здорового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образа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жизни;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пропаганда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здорового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образа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жизни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средствах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массовой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информации,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общеобразовательных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организациях);</w:t>
      </w:r>
    </w:p>
    <w:p w:rsidR="001F2303" w:rsidRPr="00E3614C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проведение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мониторинга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распространенности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вредных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привычек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(табакокурения,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употребления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алкоголя,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токсических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наркотических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средств)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среди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обучающихся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общеобразовательных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организациях,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социологического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опроса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среди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молодежи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проблемам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наркомании;</w:t>
      </w:r>
    </w:p>
    <w:p w:rsidR="001F2303" w:rsidRPr="00E3614C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медицинская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помощь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отказе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от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потребления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алкоголя,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табака,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снижении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избыточной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массы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тела,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организации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рационального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питания,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коррекции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гиперлипидемии,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оптимизации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физической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активности;</w:t>
      </w:r>
    </w:p>
    <w:p w:rsidR="001F2303" w:rsidRPr="00E3614C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медицинская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помощь</w:t>
      </w:r>
      <w:r w:rsidR="00EA21F2" w:rsidRPr="00E3614C">
        <w:rPr>
          <w:rFonts w:eastAsia="Calibri"/>
          <w:kern w:val="2"/>
        </w:rPr>
        <w:t xml:space="preserve"> </w:t>
      </w:r>
      <w:r w:rsidR="000E2418"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оценке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функционального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состояния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организма,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диагностике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коррекции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факторов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риска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неинфекционных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заболеваний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посещении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центров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здоровья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(в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отделениях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кабинетах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профилактики);</w:t>
      </w:r>
    </w:p>
    <w:p w:rsidR="001F2303" w:rsidRPr="00E3614C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поддержка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общественных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инициатив,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направленных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укрепление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здоровья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населения,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привлечение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к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мероприятиям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бизнеса,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первую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очередь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производящего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товары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услуги,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связанные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здоровьем.</w:t>
      </w:r>
    </w:p>
    <w:p w:rsidR="001F2303" w:rsidRPr="00E3614C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spacing w:val="-6"/>
          <w:kern w:val="2"/>
        </w:rPr>
        <w:t>8.12.2.</w:t>
      </w:r>
      <w:r w:rsidR="001A4E10" w:rsidRPr="00E3614C">
        <w:rPr>
          <w:rFonts w:eastAsia="Calibri"/>
          <w:spacing w:val="-6"/>
          <w:kern w:val="2"/>
        </w:rPr>
        <w:t> </w:t>
      </w:r>
      <w:r w:rsidRPr="00E3614C">
        <w:rPr>
          <w:rFonts w:eastAsia="Calibri"/>
          <w:spacing w:val="-6"/>
          <w:kern w:val="2"/>
        </w:rPr>
        <w:t>Осуществление</w:t>
      </w:r>
      <w:r w:rsidR="00EA21F2" w:rsidRPr="00E3614C">
        <w:rPr>
          <w:rFonts w:eastAsia="Calibri"/>
          <w:spacing w:val="-6"/>
          <w:kern w:val="2"/>
        </w:rPr>
        <w:t xml:space="preserve"> </w:t>
      </w:r>
      <w:r w:rsidRPr="00E3614C">
        <w:rPr>
          <w:rFonts w:eastAsia="Calibri"/>
          <w:spacing w:val="-6"/>
          <w:kern w:val="2"/>
        </w:rPr>
        <w:t>санитарно-противоэпидемических</w:t>
      </w:r>
      <w:r w:rsidR="00EA21F2" w:rsidRPr="00E3614C">
        <w:rPr>
          <w:rFonts w:eastAsia="Calibri"/>
          <w:spacing w:val="-6"/>
          <w:kern w:val="2"/>
        </w:rPr>
        <w:t xml:space="preserve"> </w:t>
      </w:r>
      <w:r w:rsidRPr="00E3614C">
        <w:rPr>
          <w:rFonts w:eastAsia="Calibri"/>
          <w:spacing w:val="-6"/>
          <w:kern w:val="2"/>
        </w:rPr>
        <w:t>(профилактических)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мероприятий:</w:t>
      </w:r>
    </w:p>
    <w:p w:rsidR="001F2303" w:rsidRPr="00E3614C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проведение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профилактических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прививок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лицам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рамках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календаря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профилактических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прививок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эпидемическим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показаниям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предварительным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проведением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аллергодиагностики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соответствии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действующими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нормативными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актами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федерального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органа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исполнительной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власти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сфере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здравоохранения;</w:t>
      </w:r>
    </w:p>
    <w:p w:rsidR="001F2303" w:rsidRPr="00E3614C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проведение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клинического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лабораторного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обследования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лиц,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контактировавших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больными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инфекционными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заболеваниями,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наблюдение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ними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течение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среднего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инкубационного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периода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соответствии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действующими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клиническими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стандартами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иными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нормативными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документами;</w:t>
      </w:r>
    </w:p>
    <w:p w:rsidR="001F2303" w:rsidRPr="00E3614C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дезинфекция,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дезинсекция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дератизация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помещениях,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которых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проживают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больные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инфекционными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заболеваниями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где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имеются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сохраняются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условия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для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возникновения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или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распространения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инфекционных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заболеваний;</w:t>
      </w:r>
    </w:p>
    <w:p w:rsidR="001F2303" w:rsidRPr="00E3614C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lastRenderedPageBreak/>
        <w:t>санитарная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обработка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отдельных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групп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населения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обращаемости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дезинфекционные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станции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(отдельных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групп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населения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(лиц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без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определенного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места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жительства);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социально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незащищенного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населения);</w:t>
      </w:r>
    </w:p>
    <w:p w:rsidR="001F2303" w:rsidRPr="00E3614C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информирование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населения,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числе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через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средства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массовой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информации,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возможности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распространения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социально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значимых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заболеваний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заболеваний,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представляющих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опасность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для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окружающих,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территории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Ростовской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области,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осуществляемое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основе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ежегодных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статистических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данных,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также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информирование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угрозе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возникновения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возникновении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эпидемий.</w:t>
      </w:r>
    </w:p>
    <w:p w:rsidR="001F2303" w:rsidRPr="00E3614C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8.12.3.</w:t>
      </w:r>
      <w:r w:rsidR="001A4E10" w:rsidRPr="00E3614C">
        <w:rPr>
          <w:rFonts w:eastAsia="Calibri"/>
          <w:kern w:val="2"/>
        </w:rPr>
        <w:t> </w:t>
      </w:r>
      <w:r w:rsidRPr="00E3614C">
        <w:rPr>
          <w:rFonts w:eastAsia="Calibri"/>
          <w:kern w:val="2"/>
        </w:rPr>
        <w:t>Осуществление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мероприятий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предупреждению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раннему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выявлению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заболеваний,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числе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предупреждению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социально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значимых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заболеваний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борьбе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ними:</w:t>
      </w:r>
    </w:p>
    <w:p w:rsidR="001F2303" w:rsidRPr="00E3614C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профилактические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осмотры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целях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выявления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туберкулеза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граждан,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проживающих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территории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Ростовской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области,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соответствии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действующим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законодательством,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числе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аллергодиагностика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туберкулеза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(проба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Манту)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застрахованным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лицам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17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лет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(включительно);</w:t>
      </w:r>
    </w:p>
    <w:p w:rsidR="001F2303" w:rsidRPr="00E3614C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проведение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мероприятий,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направленных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профилактику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ВИЧ-инфекции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вирусных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гепатитов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(в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числе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обследование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отдельных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категорий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лиц,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определенных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нормативными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документами),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совершенствование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системы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противодействия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распространению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этих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заболеваний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среди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взрослого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населения,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целевых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групп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школьников,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молодежи;</w:t>
      </w:r>
    </w:p>
    <w:p w:rsidR="001F2303" w:rsidRPr="00E3614C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проведение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неонатального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скрининга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наследственные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врожденные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заболевания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(адреногенитальный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синдром,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галактоземию,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врожденный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гипотиреоз,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муковисцидоз,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фенилкетонурию)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целях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раннего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выявления,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своевременного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лечения,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профилактики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развития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тяжелых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клинических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последствий,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снижения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младенческой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смертности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инвалидности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пациентов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выявленными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заболеваниями.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Неонатальный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скрининг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5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наследственных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врожденных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заболеваний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проводится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охватом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менее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95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процентов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от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родившихся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живыми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соответствии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законодательством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Российской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Федерации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Ростовской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области.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Для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раннего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выявления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нарушений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слуха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новорожденных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детей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детей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первого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года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жизни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целью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проведения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ранней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реабилитации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(в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числе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кохлеарной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имплантации)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снижения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инвалидности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Ростовской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области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проводится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аудиологический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скрининг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охватом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менее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95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процентов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от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родившихся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живыми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соответствии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законодательством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Российской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Федерации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Ростовской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области;</w:t>
      </w:r>
    </w:p>
    <w:p w:rsidR="001F2303" w:rsidRPr="00E3614C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проведение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пренатальной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(дородовой)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диагностики,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биохимического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скрининга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беременных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женщин.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целью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раннего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выявления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нарушений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развития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плода,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для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принятия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решения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прерывании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патологической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беременности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или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дальнейшем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сопровождении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беременных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выявленной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патологией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плода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проводится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пренатальная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(дородовая)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диагностика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нарушений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развития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ребенка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беременных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женщин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соответствии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законодательством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Российской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Федерации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Ростовской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области.</w:t>
      </w:r>
    </w:p>
    <w:p w:rsidR="001F2303" w:rsidRPr="00E3614C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8.12.4.</w:t>
      </w:r>
      <w:r w:rsidR="001A4E10" w:rsidRPr="00E3614C">
        <w:rPr>
          <w:rFonts w:eastAsia="Calibri"/>
          <w:kern w:val="2"/>
        </w:rPr>
        <w:t> </w:t>
      </w:r>
      <w:r w:rsidRPr="00E3614C">
        <w:rPr>
          <w:rFonts w:eastAsia="Calibri"/>
          <w:kern w:val="2"/>
        </w:rPr>
        <w:t>Проведение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профилактических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осмотров,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диспансеризации,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диспансерного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наблюдения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соответствии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законодательством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Российской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Федерации:</w:t>
      </w:r>
    </w:p>
    <w:p w:rsidR="001F2303" w:rsidRPr="00E3614C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профилактические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осмотры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диспансерное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наблюдение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застрахованных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лиц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17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лет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(включительно)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соответствии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действующим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законодательством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нормативными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актами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Российской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Федерации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Ростовской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области;</w:t>
      </w:r>
    </w:p>
    <w:p w:rsidR="001F2303" w:rsidRPr="00E3614C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диспансерное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наблюдение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беременных;</w:t>
      </w:r>
    </w:p>
    <w:p w:rsidR="001F2303" w:rsidRPr="00E3614C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проведение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диспансеризации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граждан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различных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категорий:</w:t>
      </w:r>
    </w:p>
    <w:p w:rsidR="001F2303" w:rsidRPr="00E3614C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пребывающих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стационарных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организациях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детей-сирот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детей,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находящихся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трудной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жизненной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ситуации;</w:t>
      </w:r>
    </w:p>
    <w:p w:rsidR="001F2303" w:rsidRPr="00E3614C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детей-сирот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детей,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оставшихся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без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попечения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родителей,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числе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усыновленных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(удочеренных),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принятых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под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опеку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(попечительство),</w:t>
      </w:r>
      <w:r w:rsidR="00EA21F2" w:rsidRPr="00E3614C">
        <w:rPr>
          <w:rFonts w:eastAsia="Calibri"/>
          <w:kern w:val="2"/>
        </w:rPr>
        <w:t xml:space="preserve"> </w:t>
      </w:r>
      <w:r w:rsidR="001A4E10" w:rsidRPr="00E3614C">
        <w:rPr>
          <w:rFonts w:eastAsia="Calibri"/>
          <w:kern w:val="2"/>
        </w:rPr>
        <w:br/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приемную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или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патронатную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семью;</w:t>
      </w:r>
    </w:p>
    <w:p w:rsidR="001F2303" w:rsidRPr="00E3614C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студентов,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обучающихся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очной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форме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бюджетной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основе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образовательных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организациях,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расположенных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территории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Ростовской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области;</w:t>
      </w:r>
    </w:p>
    <w:p w:rsidR="001F2303" w:rsidRPr="00E3614C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определенных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групп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взрослого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населения;</w:t>
      </w:r>
    </w:p>
    <w:p w:rsidR="001F2303" w:rsidRPr="00E3614C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отдельных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категорий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граждан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соответствии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действующими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нормативными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актами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Российской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Федерации;</w:t>
      </w:r>
    </w:p>
    <w:p w:rsidR="001F2303" w:rsidRPr="00E3614C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проведение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профилактических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услуг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центрах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здоровья,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созданных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базе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государственных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организаций;</w:t>
      </w:r>
    </w:p>
    <w:p w:rsidR="001F2303" w:rsidRPr="00E3614C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диспансерное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наблюдение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лиц,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страдающих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хроническими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заболеваниями,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целью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снижения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рецидивов,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осложнений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инвалидизации;</w:t>
      </w:r>
    </w:p>
    <w:p w:rsidR="001F2303" w:rsidRPr="00E3614C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профилактические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осмотры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детей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(включая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лабораторные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исследования),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выезжающих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летние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оздоровительные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лагеря,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санатории,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пансионаты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другие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детские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оздоровительные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организации,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соответствии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действующими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нормативными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актами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Российской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Федерации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Ростовской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области;</w:t>
      </w:r>
    </w:p>
    <w:p w:rsidR="001F2303" w:rsidRPr="00E3614C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медицинские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осмотры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застрахованных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лиц,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обучающихся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общеобразовательных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организациях,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для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поступления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учебные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заведения.</w:t>
      </w:r>
    </w:p>
    <w:p w:rsidR="001F2303" w:rsidRPr="00E3614C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8.12.5.</w:t>
      </w:r>
      <w:r w:rsidR="001A4E10" w:rsidRPr="00E3614C">
        <w:rPr>
          <w:rFonts w:eastAsia="Calibri"/>
          <w:kern w:val="2"/>
        </w:rPr>
        <w:t> </w:t>
      </w:r>
      <w:r w:rsidRPr="00E3614C">
        <w:rPr>
          <w:rFonts w:eastAsia="Calibri"/>
          <w:kern w:val="2"/>
        </w:rPr>
        <w:t>Осуществление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мероприятий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сохранению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жизни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здоровья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граждан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процессе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обучения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трудовой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деятельности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соответствии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законодательством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Российской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Федерации:</w:t>
      </w:r>
    </w:p>
    <w:p w:rsidR="001F2303" w:rsidRPr="00E3614C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проведение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осмотров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целью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установления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диагноза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заболевания,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препятствующего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поступлению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государственную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муниципальную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службу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соответствии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действующими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нормативными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документами;</w:t>
      </w:r>
    </w:p>
    <w:p w:rsidR="001F2303" w:rsidRPr="00E3614C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осмотры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для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допуска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к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занятиям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физкультурой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спортом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детей,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подростков,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учащихся,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пенсионеров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инвалидов.</w:t>
      </w:r>
    </w:p>
    <w:p w:rsidR="001F2303" w:rsidRPr="00E3614C" w:rsidRDefault="001F2303" w:rsidP="00220B01">
      <w:pPr>
        <w:autoSpaceDE w:val="0"/>
        <w:autoSpaceDN w:val="0"/>
        <w:ind w:firstLine="709"/>
        <w:jc w:val="both"/>
        <w:rPr>
          <w:kern w:val="2"/>
        </w:rPr>
      </w:pPr>
    </w:p>
    <w:p w:rsidR="001F2303" w:rsidRPr="00E3614C" w:rsidRDefault="001F2303" w:rsidP="00BD388E">
      <w:pPr>
        <w:jc w:val="center"/>
        <w:rPr>
          <w:rFonts w:eastAsia="Calibri"/>
          <w:kern w:val="2"/>
        </w:rPr>
      </w:pPr>
      <w:r w:rsidRPr="00E3614C">
        <w:rPr>
          <w:rFonts w:eastAsia="Calibri"/>
          <w:kern w:val="2"/>
        </w:rPr>
        <w:lastRenderedPageBreak/>
        <w:t>8.13.</w:t>
      </w:r>
      <w:r w:rsidR="000E2418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Условия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сроки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диспансеризации</w:t>
      </w:r>
      <w:r w:rsidR="00EA21F2" w:rsidRPr="00E3614C">
        <w:rPr>
          <w:rFonts w:eastAsia="Calibri"/>
          <w:kern w:val="2"/>
        </w:rPr>
        <w:t xml:space="preserve"> </w:t>
      </w:r>
      <w:r w:rsidR="001A4E10" w:rsidRPr="00E3614C">
        <w:rPr>
          <w:rFonts w:eastAsia="Calibri"/>
          <w:kern w:val="2"/>
        </w:rPr>
        <w:br/>
      </w:r>
      <w:r w:rsidRPr="00E3614C">
        <w:rPr>
          <w:rFonts w:eastAsia="Calibri"/>
          <w:kern w:val="2"/>
        </w:rPr>
        <w:t>населения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для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отдельных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категорий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граждан</w:t>
      </w:r>
    </w:p>
    <w:p w:rsidR="001F2303" w:rsidRPr="00E3614C" w:rsidRDefault="001F2303" w:rsidP="00BD388E">
      <w:pPr>
        <w:jc w:val="center"/>
        <w:rPr>
          <w:rFonts w:eastAsia="Calibri"/>
          <w:kern w:val="2"/>
        </w:rPr>
      </w:pPr>
    </w:p>
    <w:p w:rsidR="001F2303" w:rsidRPr="00E3614C" w:rsidRDefault="001F2303" w:rsidP="00220B01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rFonts w:eastAsia="Calibri"/>
          <w:kern w:val="2"/>
        </w:rPr>
        <w:t>8.13.1.</w:t>
      </w:r>
      <w:r w:rsidR="001A4E10" w:rsidRPr="00E3614C">
        <w:rPr>
          <w:rFonts w:eastAsia="Calibri"/>
          <w:kern w:val="2"/>
        </w:rPr>
        <w:t> </w:t>
      </w:r>
      <w:r w:rsidRPr="00E3614C">
        <w:rPr>
          <w:kern w:val="2"/>
        </w:rPr>
        <w:t>Диспансеризация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населения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представляет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собой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комплекс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мероприятий,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числе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осмотр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врачами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нескольких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специальностей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применение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необходимых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методов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исследования,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осуществляемых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отношении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определенных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групп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населения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соответствии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законодательством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Российской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Федерации.</w:t>
      </w:r>
    </w:p>
    <w:p w:rsidR="001F2303" w:rsidRPr="00E3614C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рамках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Территориальной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программы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государственных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гарантий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осуществляются:</w:t>
      </w:r>
    </w:p>
    <w:p w:rsidR="001F2303" w:rsidRPr="00E3614C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диспансеризация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определенных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групп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взрослого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населения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(в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возрасте</w:t>
      </w:r>
      <w:r w:rsidR="00EA21F2" w:rsidRPr="00E3614C">
        <w:rPr>
          <w:rFonts w:eastAsia="Calibri"/>
          <w:kern w:val="2"/>
        </w:rPr>
        <w:t xml:space="preserve"> </w:t>
      </w:r>
      <w:r w:rsidR="001A4E10" w:rsidRPr="00E3614C">
        <w:rPr>
          <w:rFonts w:eastAsia="Calibri"/>
          <w:kern w:val="2"/>
        </w:rPr>
        <w:br/>
      </w:r>
      <w:r w:rsidRPr="00E3614C">
        <w:rPr>
          <w:rFonts w:eastAsia="Calibri"/>
          <w:kern w:val="2"/>
        </w:rPr>
        <w:t>21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год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старше),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числе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работающих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неработающих,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обучающихся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образовательных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организациях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очной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форме;</w:t>
      </w:r>
    </w:p>
    <w:p w:rsidR="001F2303" w:rsidRPr="00E3614C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ежегодная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диспансеризация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детей-сирот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детей,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находящихся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трудной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жизненной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ситуации,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пребывающих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стационарных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организациях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господдержки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детства;</w:t>
      </w:r>
    </w:p>
    <w:p w:rsidR="001F2303" w:rsidRPr="00E3614C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ежегодная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диспансеризация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детей-сирот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детей,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оставшихся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без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попечения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родителей,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числе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усыновленных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(удочеренных),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принятых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под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опеку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(попечительство),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приемную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или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патронатную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семью;</w:t>
      </w:r>
    </w:p>
    <w:p w:rsidR="001F2303" w:rsidRPr="00E3614C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ежегодные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осмотры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несовершеннолетних,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числе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поступлении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образовательные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организации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период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обучения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них;</w:t>
      </w:r>
    </w:p>
    <w:p w:rsidR="001F2303" w:rsidRPr="00E3614C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диспансеризация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инвалидов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Великой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Отечественной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войны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инвалидов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боевых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действий,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также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участников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Великой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Отечественной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войны,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ставших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инвалидами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вследствие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общего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заболевания,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трудового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увечья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или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других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причин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(кроме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лиц,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инвалидность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которых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наступила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вследствие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противоправных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действий),</w:t>
      </w:r>
      <w:r w:rsidR="00EA21F2" w:rsidRPr="00E3614C">
        <w:rPr>
          <w:rFonts w:eastAsia="Calibri"/>
          <w:kern w:val="2"/>
          <w:lang w:eastAsia="en-US"/>
        </w:rPr>
        <w:t xml:space="preserve"> </w:t>
      </w:r>
      <w:r w:rsidRPr="00E3614C">
        <w:rPr>
          <w:rFonts w:eastAsia="Calibri"/>
          <w:kern w:val="2"/>
          <w:lang w:eastAsia="en-US"/>
        </w:rPr>
        <w:t>лиц,</w:t>
      </w:r>
      <w:r w:rsidR="00EA21F2" w:rsidRPr="00E3614C">
        <w:rPr>
          <w:rFonts w:eastAsia="Calibri"/>
          <w:kern w:val="2"/>
          <w:lang w:eastAsia="en-US"/>
        </w:rPr>
        <w:t xml:space="preserve"> </w:t>
      </w:r>
      <w:r w:rsidRPr="00E3614C">
        <w:rPr>
          <w:rFonts w:eastAsia="Calibri"/>
          <w:kern w:val="2"/>
          <w:lang w:eastAsia="en-US"/>
        </w:rPr>
        <w:t>награжденных</w:t>
      </w:r>
      <w:r w:rsidR="00EA21F2" w:rsidRPr="00E3614C">
        <w:rPr>
          <w:rFonts w:eastAsia="Calibri"/>
          <w:kern w:val="2"/>
          <w:lang w:eastAsia="en-US"/>
        </w:rPr>
        <w:t xml:space="preserve"> </w:t>
      </w:r>
      <w:r w:rsidRPr="00E3614C">
        <w:rPr>
          <w:rFonts w:eastAsia="Calibri"/>
          <w:kern w:val="2"/>
          <w:lang w:eastAsia="en-US"/>
        </w:rPr>
        <w:t>знаком</w:t>
      </w:r>
      <w:r w:rsidR="00EA21F2" w:rsidRPr="00E3614C">
        <w:rPr>
          <w:rFonts w:eastAsia="Calibri"/>
          <w:kern w:val="2"/>
          <w:lang w:eastAsia="en-US"/>
        </w:rPr>
        <w:t xml:space="preserve"> </w:t>
      </w:r>
      <w:r w:rsidRPr="00E3614C">
        <w:rPr>
          <w:rFonts w:eastAsia="Calibri"/>
          <w:kern w:val="2"/>
          <w:lang w:eastAsia="en-US"/>
        </w:rPr>
        <w:t>«Жителю</w:t>
      </w:r>
      <w:r w:rsidR="00EA21F2" w:rsidRPr="00E3614C">
        <w:rPr>
          <w:rFonts w:eastAsia="Calibri"/>
          <w:kern w:val="2"/>
          <w:lang w:eastAsia="en-US"/>
        </w:rPr>
        <w:t xml:space="preserve"> </w:t>
      </w:r>
      <w:r w:rsidRPr="00E3614C">
        <w:rPr>
          <w:rFonts w:eastAsia="Calibri"/>
          <w:kern w:val="2"/>
          <w:lang w:eastAsia="en-US"/>
        </w:rPr>
        <w:t>блокадного</w:t>
      </w:r>
      <w:r w:rsidR="00EA21F2" w:rsidRPr="00E3614C">
        <w:rPr>
          <w:rFonts w:eastAsia="Calibri"/>
          <w:kern w:val="2"/>
          <w:lang w:eastAsia="en-US"/>
        </w:rPr>
        <w:t xml:space="preserve"> </w:t>
      </w:r>
      <w:r w:rsidRPr="00E3614C">
        <w:rPr>
          <w:rFonts w:eastAsia="Calibri"/>
          <w:kern w:val="2"/>
          <w:lang w:eastAsia="en-US"/>
        </w:rPr>
        <w:t>Ленинграда»</w:t>
      </w:r>
      <w:r w:rsidR="00EA21F2" w:rsidRPr="00E3614C">
        <w:rPr>
          <w:rFonts w:eastAsia="Calibri"/>
          <w:kern w:val="2"/>
          <w:lang w:eastAsia="en-US"/>
        </w:rPr>
        <w:t xml:space="preserve"> </w:t>
      </w:r>
      <w:r w:rsidRPr="00E3614C">
        <w:rPr>
          <w:rFonts w:eastAsia="Calibri"/>
          <w:kern w:val="2"/>
          <w:lang w:eastAsia="en-US"/>
        </w:rPr>
        <w:t>и</w:t>
      </w:r>
      <w:r w:rsidR="00EA21F2" w:rsidRPr="00E3614C">
        <w:rPr>
          <w:rFonts w:eastAsia="Calibri"/>
          <w:kern w:val="2"/>
          <w:lang w:eastAsia="en-US"/>
        </w:rPr>
        <w:t xml:space="preserve"> </w:t>
      </w:r>
      <w:r w:rsidRPr="00E3614C">
        <w:rPr>
          <w:rFonts w:eastAsia="Calibri"/>
          <w:kern w:val="2"/>
          <w:lang w:eastAsia="en-US"/>
        </w:rPr>
        <w:t>признанных</w:t>
      </w:r>
      <w:r w:rsidR="00EA21F2" w:rsidRPr="00E3614C">
        <w:rPr>
          <w:rFonts w:eastAsia="Calibri"/>
          <w:kern w:val="2"/>
          <w:lang w:eastAsia="en-US"/>
        </w:rPr>
        <w:t xml:space="preserve"> </w:t>
      </w:r>
      <w:r w:rsidRPr="00E3614C">
        <w:rPr>
          <w:rFonts w:eastAsia="Calibri"/>
          <w:kern w:val="2"/>
          <w:lang w:eastAsia="en-US"/>
        </w:rPr>
        <w:t>инвалидами</w:t>
      </w:r>
      <w:r w:rsidR="00EA21F2" w:rsidRPr="00E3614C">
        <w:rPr>
          <w:rFonts w:eastAsia="Calibri"/>
          <w:kern w:val="2"/>
          <w:lang w:eastAsia="en-US"/>
        </w:rPr>
        <w:t xml:space="preserve"> </w:t>
      </w:r>
      <w:r w:rsidRPr="00E3614C">
        <w:rPr>
          <w:rFonts w:eastAsia="Calibri"/>
          <w:kern w:val="2"/>
          <w:lang w:eastAsia="en-US"/>
        </w:rPr>
        <w:t>вследствие</w:t>
      </w:r>
      <w:r w:rsidR="00EA21F2" w:rsidRPr="00E3614C">
        <w:rPr>
          <w:rFonts w:eastAsia="Calibri"/>
          <w:kern w:val="2"/>
          <w:lang w:eastAsia="en-US"/>
        </w:rPr>
        <w:t xml:space="preserve"> </w:t>
      </w:r>
      <w:r w:rsidRPr="00E3614C">
        <w:rPr>
          <w:rFonts w:eastAsia="Calibri"/>
          <w:kern w:val="2"/>
          <w:lang w:eastAsia="en-US"/>
        </w:rPr>
        <w:t>общего</w:t>
      </w:r>
      <w:r w:rsidR="00EA21F2" w:rsidRPr="00E3614C">
        <w:rPr>
          <w:rFonts w:eastAsia="Calibri"/>
          <w:kern w:val="2"/>
          <w:lang w:eastAsia="en-US"/>
        </w:rPr>
        <w:t xml:space="preserve"> </w:t>
      </w:r>
      <w:r w:rsidRPr="00E3614C">
        <w:rPr>
          <w:rFonts w:eastAsia="Calibri"/>
          <w:kern w:val="2"/>
          <w:lang w:eastAsia="en-US"/>
        </w:rPr>
        <w:t>заболевания,</w:t>
      </w:r>
      <w:r w:rsidR="00EA21F2" w:rsidRPr="00E3614C">
        <w:rPr>
          <w:rFonts w:eastAsia="Calibri"/>
          <w:kern w:val="2"/>
          <w:lang w:eastAsia="en-US"/>
        </w:rPr>
        <w:t xml:space="preserve"> </w:t>
      </w:r>
      <w:r w:rsidRPr="00E3614C">
        <w:rPr>
          <w:rFonts w:eastAsia="Calibri"/>
          <w:kern w:val="2"/>
          <w:lang w:eastAsia="en-US"/>
        </w:rPr>
        <w:t>трудового</w:t>
      </w:r>
      <w:r w:rsidR="00EA21F2" w:rsidRPr="00E3614C">
        <w:rPr>
          <w:rFonts w:eastAsia="Calibri"/>
          <w:kern w:val="2"/>
          <w:lang w:eastAsia="en-US"/>
        </w:rPr>
        <w:t xml:space="preserve"> </w:t>
      </w:r>
      <w:r w:rsidRPr="00E3614C">
        <w:rPr>
          <w:rFonts w:eastAsia="Calibri"/>
          <w:kern w:val="2"/>
          <w:lang w:eastAsia="en-US"/>
        </w:rPr>
        <w:t>увечья</w:t>
      </w:r>
      <w:r w:rsidR="00EA21F2" w:rsidRPr="00E3614C">
        <w:rPr>
          <w:rFonts w:eastAsia="Calibri"/>
          <w:kern w:val="2"/>
          <w:lang w:eastAsia="en-US"/>
        </w:rPr>
        <w:t xml:space="preserve"> </w:t>
      </w:r>
      <w:r w:rsidRPr="00E3614C">
        <w:rPr>
          <w:rFonts w:eastAsia="Calibri"/>
          <w:kern w:val="2"/>
          <w:lang w:eastAsia="en-US"/>
        </w:rPr>
        <w:t>и</w:t>
      </w:r>
      <w:r w:rsidR="00EA21F2" w:rsidRPr="00E3614C">
        <w:rPr>
          <w:rFonts w:eastAsia="Calibri"/>
          <w:kern w:val="2"/>
          <w:lang w:eastAsia="en-US"/>
        </w:rPr>
        <w:t xml:space="preserve"> </w:t>
      </w:r>
      <w:r w:rsidRPr="00E3614C">
        <w:rPr>
          <w:rFonts w:eastAsia="Calibri"/>
          <w:kern w:val="2"/>
          <w:lang w:eastAsia="en-US"/>
        </w:rPr>
        <w:t>других</w:t>
      </w:r>
      <w:r w:rsidR="00EA21F2" w:rsidRPr="00E3614C">
        <w:rPr>
          <w:rFonts w:eastAsia="Calibri"/>
          <w:kern w:val="2"/>
          <w:lang w:eastAsia="en-US"/>
        </w:rPr>
        <w:t xml:space="preserve"> </w:t>
      </w:r>
      <w:r w:rsidRPr="00E3614C">
        <w:rPr>
          <w:rFonts w:eastAsia="Calibri"/>
          <w:kern w:val="2"/>
          <w:lang w:eastAsia="en-US"/>
        </w:rPr>
        <w:t>причин</w:t>
      </w:r>
      <w:r w:rsidR="00EA21F2" w:rsidRPr="00E3614C">
        <w:rPr>
          <w:rFonts w:eastAsia="Calibri"/>
          <w:kern w:val="2"/>
          <w:lang w:eastAsia="en-US"/>
        </w:rPr>
        <w:t xml:space="preserve"> </w:t>
      </w:r>
      <w:r w:rsidRPr="00E3614C">
        <w:rPr>
          <w:rFonts w:eastAsia="Calibri"/>
          <w:kern w:val="2"/>
          <w:lang w:eastAsia="en-US"/>
        </w:rPr>
        <w:t>(кроме</w:t>
      </w:r>
      <w:r w:rsidR="00EA21F2" w:rsidRPr="00E3614C">
        <w:rPr>
          <w:rFonts w:eastAsia="Calibri"/>
          <w:kern w:val="2"/>
          <w:lang w:eastAsia="en-US"/>
        </w:rPr>
        <w:t xml:space="preserve"> </w:t>
      </w:r>
      <w:r w:rsidRPr="00E3614C">
        <w:rPr>
          <w:rFonts w:eastAsia="Calibri"/>
          <w:kern w:val="2"/>
          <w:lang w:eastAsia="en-US"/>
        </w:rPr>
        <w:t>лиц,</w:t>
      </w:r>
      <w:r w:rsidR="00EA21F2" w:rsidRPr="00E3614C">
        <w:rPr>
          <w:rFonts w:eastAsia="Calibri"/>
          <w:kern w:val="2"/>
          <w:lang w:eastAsia="en-US"/>
        </w:rPr>
        <w:t xml:space="preserve"> </w:t>
      </w:r>
      <w:r w:rsidRPr="00E3614C">
        <w:rPr>
          <w:rFonts w:eastAsia="Calibri"/>
          <w:kern w:val="2"/>
          <w:lang w:eastAsia="en-US"/>
        </w:rPr>
        <w:t>инвалидность</w:t>
      </w:r>
      <w:r w:rsidR="00EA21F2" w:rsidRPr="00E3614C">
        <w:rPr>
          <w:rFonts w:eastAsia="Calibri"/>
          <w:kern w:val="2"/>
          <w:lang w:eastAsia="en-US"/>
        </w:rPr>
        <w:t xml:space="preserve"> </w:t>
      </w:r>
      <w:r w:rsidRPr="00E3614C">
        <w:rPr>
          <w:rFonts w:eastAsia="Calibri"/>
          <w:kern w:val="2"/>
          <w:lang w:eastAsia="en-US"/>
        </w:rPr>
        <w:t>которых</w:t>
      </w:r>
      <w:r w:rsidR="00EA21F2" w:rsidRPr="00E3614C">
        <w:rPr>
          <w:rFonts w:eastAsia="Calibri"/>
          <w:kern w:val="2"/>
          <w:lang w:eastAsia="en-US"/>
        </w:rPr>
        <w:t xml:space="preserve"> </w:t>
      </w:r>
      <w:r w:rsidRPr="00E3614C">
        <w:rPr>
          <w:rFonts w:eastAsia="Calibri"/>
          <w:kern w:val="2"/>
          <w:lang w:eastAsia="en-US"/>
        </w:rPr>
        <w:t>наступила</w:t>
      </w:r>
      <w:r w:rsidR="00EA21F2" w:rsidRPr="00E3614C">
        <w:rPr>
          <w:rFonts w:eastAsia="Calibri"/>
          <w:kern w:val="2"/>
          <w:lang w:eastAsia="en-US"/>
        </w:rPr>
        <w:t xml:space="preserve"> </w:t>
      </w:r>
      <w:r w:rsidRPr="00E3614C">
        <w:rPr>
          <w:rFonts w:eastAsia="Calibri"/>
          <w:kern w:val="2"/>
          <w:lang w:eastAsia="en-US"/>
        </w:rPr>
        <w:t>вследствие</w:t>
      </w:r>
      <w:r w:rsidR="00EA21F2" w:rsidRPr="00E3614C">
        <w:rPr>
          <w:rFonts w:eastAsia="Calibri"/>
          <w:kern w:val="2"/>
          <w:lang w:eastAsia="en-US"/>
        </w:rPr>
        <w:t xml:space="preserve"> </w:t>
      </w:r>
      <w:r w:rsidRPr="00E3614C">
        <w:rPr>
          <w:rFonts w:eastAsia="Calibri"/>
          <w:kern w:val="2"/>
          <w:lang w:eastAsia="en-US"/>
        </w:rPr>
        <w:t>их</w:t>
      </w:r>
      <w:r w:rsidR="00EA21F2" w:rsidRPr="00E3614C">
        <w:rPr>
          <w:rFonts w:eastAsia="Calibri"/>
          <w:kern w:val="2"/>
          <w:lang w:eastAsia="en-US"/>
        </w:rPr>
        <w:t xml:space="preserve"> </w:t>
      </w:r>
      <w:r w:rsidRPr="00E3614C">
        <w:rPr>
          <w:rFonts w:eastAsia="Calibri"/>
          <w:kern w:val="2"/>
          <w:lang w:eastAsia="en-US"/>
        </w:rPr>
        <w:t>противоправных</w:t>
      </w:r>
      <w:r w:rsidR="00EA21F2" w:rsidRPr="00E3614C">
        <w:rPr>
          <w:rFonts w:eastAsia="Calibri"/>
          <w:kern w:val="2"/>
          <w:lang w:eastAsia="en-US"/>
        </w:rPr>
        <w:t xml:space="preserve"> </w:t>
      </w:r>
      <w:r w:rsidRPr="00E3614C">
        <w:rPr>
          <w:rFonts w:eastAsia="Calibri"/>
          <w:kern w:val="2"/>
          <w:lang w:eastAsia="en-US"/>
        </w:rPr>
        <w:t>действий),</w:t>
      </w:r>
      <w:r w:rsidR="00EA21F2" w:rsidRPr="00E3614C">
        <w:rPr>
          <w:rFonts w:eastAsia="Calibri"/>
          <w:kern w:val="2"/>
          <w:lang w:eastAsia="en-US"/>
        </w:rPr>
        <w:t xml:space="preserve"> </w:t>
      </w:r>
      <w:r w:rsidRPr="00E3614C">
        <w:rPr>
          <w:rFonts w:eastAsia="Calibri"/>
          <w:kern w:val="2"/>
        </w:rPr>
        <w:t>бывших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несовершеннолетних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узников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концлагерей,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гетто,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других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мест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принудительного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содержания,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созданных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фашистами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союзниками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период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Второй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мировой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войны,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признанных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инвалидами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вследствие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общего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заболевания,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трудового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увечья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других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причин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(за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исключением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лиц,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инвалидность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которых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наступила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вследствие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противоправных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действий).</w:t>
      </w:r>
    </w:p>
    <w:p w:rsidR="001F2303" w:rsidRPr="00E3614C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8.13.2.</w:t>
      </w:r>
      <w:r w:rsidR="001A4E10" w:rsidRPr="00E3614C">
        <w:rPr>
          <w:rFonts w:eastAsia="Calibri"/>
          <w:kern w:val="2"/>
        </w:rPr>
        <w:t> </w:t>
      </w:r>
      <w:r w:rsidRPr="00E3614C">
        <w:rPr>
          <w:rFonts w:eastAsia="Calibri"/>
          <w:kern w:val="2"/>
        </w:rPr>
        <w:t>Диспансеризация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проводится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бесплатно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полису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ОМС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поликлинике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территориально-участковому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принципу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(по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месту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жительства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(прикрепления).</w:t>
      </w:r>
      <w:r w:rsidR="00EA21F2" w:rsidRPr="00E3614C">
        <w:rPr>
          <w:rFonts w:eastAsia="Calibri"/>
          <w:kern w:val="2"/>
        </w:rPr>
        <w:t xml:space="preserve"> </w:t>
      </w:r>
    </w:p>
    <w:p w:rsidR="001F2303" w:rsidRPr="00E3614C" w:rsidRDefault="001F2303" w:rsidP="00220B01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rFonts w:eastAsia="Calibri"/>
          <w:kern w:val="2"/>
        </w:rPr>
        <w:t>Диспансеризация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детей-сирот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детей,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находящихся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трудной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жизненной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ситуации,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пребывающих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стационарных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организациях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господдержки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детства,</w:t>
      </w:r>
      <w:r w:rsidR="00EA21F2" w:rsidRPr="00E3614C">
        <w:rPr>
          <w:rFonts w:eastAsia="Calibri"/>
          <w:kern w:val="2"/>
        </w:rPr>
        <w:t xml:space="preserve"> </w:t>
      </w:r>
      <w:r w:rsidR="001A4E10" w:rsidRPr="00E3614C">
        <w:rPr>
          <w:rFonts w:eastAsia="Calibri"/>
          <w:kern w:val="2"/>
        </w:rPr>
        <w:br/>
      </w:r>
      <w:r w:rsidRPr="00E3614C">
        <w:rPr>
          <w:rFonts w:eastAsia="Calibri"/>
          <w:kern w:val="2"/>
        </w:rPr>
        <w:t>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также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детей-сирот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детей,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оставшихся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без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попечения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родителей,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числе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усыновленных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(удочеренных),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принятых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под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опеку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(попечительство),</w:t>
      </w:r>
      <w:r w:rsidR="00EA21F2" w:rsidRPr="00E3614C">
        <w:rPr>
          <w:rFonts w:eastAsia="Calibri"/>
          <w:kern w:val="2"/>
        </w:rPr>
        <w:t xml:space="preserve"> </w:t>
      </w:r>
      <w:r w:rsidR="001A4E10" w:rsidRPr="00E3614C">
        <w:rPr>
          <w:rFonts w:eastAsia="Calibri"/>
          <w:kern w:val="2"/>
        </w:rPr>
        <w:br/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приемную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или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патронатную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семью,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проводится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бесплатно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полису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ОМС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может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быть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осуществлена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как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специалистами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организации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территориальному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принципу,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так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специалистами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областных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организаций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(мобильный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модуль,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бригады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врачей-специалистов).</w:t>
      </w:r>
      <w:r w:rsidR="00EA21F2" w:rsidRPr="00E3614C">
        <w:rPr>
          <w:kern w:val="2"/>
        </w:rPr>
        <w:t xml:space="preserve"> </w:t>
      </w:r>
    </w:p>
    <w:p w:rsidR="001F2303" w:rsidRPr="00E3614C" w:rsidRDefault="001F2303" w:rsidP="00220B01">
      <w:pPr>
        <w:autoSpaceDE w:val="0"/>
        <w:autoSpaceDN w:val="0"/>
        <w:ind w:firstLine="709"/>
        <w:jc w:val="both"/>
        <w:rPr>
          <w:kern w:val="2"/>
        </w:rPr>
      </w:pPr>
      <w:r w:rsidRPr="00E3614C">
        <w:rPr>
          <w:kern w:val="2"/>
        </w:rPr>
        <w:t>Диспансеризация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проводится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наличии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информированного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добровольного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согласия,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данного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соблюдением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требований,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установленных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законодательством.</w:t>
      </w:r>
    </w:p>
    <w:p w:rsidR="001F2303" w:rsidRPr="00E3614C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8.13.3.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Диспансеризация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проводится:</w:t>
      </w:r>
    </w:p>
    <w:p w:rsidR="001F2303" w:rsidRPr="00E3614C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врачами-терапевтами,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врачами-специалистами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(с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проведением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лабораторных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функциональных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методов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исследования)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организациях,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оказывающих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первичную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медико-санитарную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помощь,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отделениях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(кабинетах)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профилактики,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кабинетах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(отделениях)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доврачебной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помощи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поликлиник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(врачебных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амбулаториях,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центрах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общей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врачебной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практики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(семейной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медицины),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также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медицинскими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бригадами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для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жителей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населенных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пунктов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Ростовской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области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преимущественным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проживанием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лиц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старше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трудоспособного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возраста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либо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расположенных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значительном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удалении.</w:t>
      </w:r>
    </w:p>
    <w:p w:rsidR="001F2303" w:rsidRPr="00E3614C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8.13.4.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Перечень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выполняемых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проведении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диспансеризации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клинико-лабораторных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лабораторно-диагностических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методов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исследований,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осмотров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врачами-специалистами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(фельдшерами/акушерками)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определяется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зависимости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от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возраста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пола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гражданина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утверждается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Министерством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здравоохранения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Российской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Федерации.</w:t>
      </w:r>
    </w:p>
    <w:p w:rsidR="001F2303" w:rsidRPr="00E3614C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8.13.5.</w:t>
      </w:r>
      <w:r w:rsidR="001A4E10" w:rsidRPr="00E3614C">
        <w:rPr>
          <w:rFonts w:eastAsia="Calibri"/>
          <w:kern w:val="2"/>
        </w:rPr>
        <w:t> </w:t>
      </w:r>
      <w:r w:rsidRPr="00E3614C">
        <w:rPr>
          <w:rFonts w:eastAsia="Calibri"/>
          <w:kern w:val="2"/>
        </w:rPr>
        <w:t>Порядок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проведения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диспансеризации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застрахованных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граждан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определяется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нормативно-правовыми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актами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Российской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Федерации.</w:t>
      </w:r>
    </w:p>
    <w:p w:rsidR="001F2303" w:rsidRPr="00E3614C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8.13.6.</w:t>
      </w:r>
      <w:r w:rsidR="001A4E10" w:rsidRPr="00E3614C">
        <w:rPr>
          <w:rFonts w:eastAsia="Calibri"/>
          <w:kern w:val="2"/>
        </w:rPr>
        <w:t> </w:t>
      </w:r>
      <w:r w:rsidRPr="00E3614C">
        <w:rPr>
          <w:rFonts w:eastAsia="Calibri"/>
          <w:kern w:val="2"/>
        </w:rPr>
        <w:t>Сроки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проведения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диспансеризации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отдельных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категорий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населения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организациях,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оказывающих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первичную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медико-санитарную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помощь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Ростовской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области,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регламентируются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приказами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Министерства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здравоохранения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Российской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Федерации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министерства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здравоохранения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Ростовской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области.</w:t>
      </w:r>
    </w:p>
    <w:p w:rsidR="001F2303" w:rsidRPr="00E3614C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8.13.7.</w:t>
      </w:r>
      <w:r w:rsidR="001A4E10" w:rsidRPr="00E3614C">
        <w:rPr>
          <w:rFonts w:eastAsia="Calibri"/>
          <w:kern w:val="2"/>
        </w:rPr>
        <w:t> </w:t>
      </w:r>
      <w:r w:rsidRPr="00E3614C">
        <w:rPr>
          <w:rFonts w:eastAsia="Calibri"/>
          <w:kern w:val="2"/>
        </w:rPr>
        <w:t>Кратность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проведения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диспансеризации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определена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нормативно-правовыми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актами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Российской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Федерации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видам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осмотров:</w:t>
      </w:r>
    </w:p>
    <w:p w:rsidR="001F2303" w:rsidRPr="00E3614C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определенных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групп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взрослого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населения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–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1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раз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3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года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(граждане,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которым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текущем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году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исполнится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21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год,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далее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кратностью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3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года);</w:t>
      </w:r>
    </w:p>
    <w:p w:rsidR="001F2303" w:rsidRPr="00E3614C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инвалидов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Великой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Отечественной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войны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инвалидов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боевых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действий,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также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участников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Великой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Отечественной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войны,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ставших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инвалидами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вследствие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общего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заболевания,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трудового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увечья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или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других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причин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(кроме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лиц,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инвалидность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которых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наступила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вследствие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противоправных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действий),</w:t>
      </w:r>
      <w:r w:rsidR="00EA21F2" w:rsidRPr="00E3614C">
        <w:rPr>
          <w:rFonts w:eastAsia="Calibri"/>
          <w:kern w:val="2"/>
          <w:lang w:eastAsia="en-US"/>
        </w:rPr>
        <w:t xml:space="preserve"> </w:t>
      </w:r>
      <w:r w:rsidRPr="00E3614C">
        <w:rPr>
          <w:rFonts w:eastAsia="Calibri"/>
          <w:kern w:val="2"/>
          <w:lang w:eastAsia="en-US"/>
        </w:rPr>
        <w:t>лиц,</w:t>
      </w:r>
      <w:r w:rsidR="00EA21F2" w:rsidRPr="00E3614C">
        <w:rPr>
          <w:rFonts w:eastAsia="Calibri"/>
          <w:kern w:val="2"/>
          <w:lang w:eastAsia="en-US"/>
        </w:rPr>
        <w:t xml:space="preserve"> </w:t>
      </w:r>
      <w:r w:rsidRPr="00E3614C">
        <w:rPr>
          <w:rFonts w:eastAsia="Calibri"/>
          <w:kern w:val="2"/>
          <w:lang w:eastAsia="en-US"/>
        </w:rPr>
        <w:t>награжденных</w:t>
      </w:r>
      <w:r w:rsidR="00EA21F2" w:rsidRPr="00E3614C">
        <w:rPr>
          <w:rFonts w:eastAsia="Calibri"/>
          <w:kern w:val="2"/>
          <w:lang w:eastAsia="en-US"/>
        </w:rPr>
        <w:t xml:space="preserve"> </w:t>
      </w:r>
      <w:r w:rsidRPr="00E3614C">
        <w:rPr>
          <w:rFonts w:eastAsia="Calibri"/>
          <w:kern w:val="2"/>
          <w:lang w:eastAsia="en-US"/>
        </w:rPr>
        <w:t>знаком</w:t>
      </w:r>
      <w:r w:rsidR="00EA21F2" w:rsidRPr="00E3614C">
        <w:rPr>
          <w:rFonts w:eastAsia="Calibri"/>
          <w:kern w:val="2"/>
          <w:lang w:eastAsia="en-US"/>
        </w:rPr>
        <w:t xml:space="preserve"> </w:t>
      </w:r>
      <w:r w:rsidRPr="00E3614C">
        <w:rPr>
          <w:rFonts w:eastAsia="Calibri"/>
          <w:kern w:val="2"/>
          <w:lang w:eastAsia="en-US"/>
        </w:rPr>
        <w:t>«Жителю</w:t>
      </w:r>
      <w:r w:rsidR="00EA21F2" w:rsidRPr="00E3614C">
        <w:rPr>
          <w:rFonts w:eastAsia="Calibri"/>
          <w:kern w:val="2"/>
          <w:lang w:eastAsia="en-US"/>
        </w:rPr>
        <w:t xml:space="preserve"> </w:t>
      </w:r>
      <w:r w:rsidRPr="00E3614C">
        <w:rPr>
          <w:rFonts w:eastAsia="Calibri"/>
          <w:kern w:val="2"/>
          <w:lang w:eastAsia="en-US"/>
        </w:rPr>
        <w:t>блокадного</w:t>
      </w:r>
      <w:r w:rsidR="00EA21F2" w:rsidRPr="00E3614C">
        <w:rPr>
          <w:rFonts w:eastAsia="Calibri"/>
          <w:kern w:val="2"/>
          <w:lang w:eastAsia="en-US"/>
        </w:rPr>
        <w:t xml:space="preserve"> </w:t>
      </w:r>
      <w:r w:rsidRPr="00E3614C">
        <w:rPr>
          <w:rFonts w:eastAsia="Calibri"/>
          <w:kern w:val="2"/>
          <w:lang w:eastAsia="en-US"/>
        </w:rPr>
        <w:t>Ленинграда»</w:t>
      </w:r>
      <w:r w:rsidR="00EA21F2" w:rsidRPr="00E3614C">
        <w:rPr>
          <w:rFonts w:eastAsia="Calibri"/>
          <w:kern w:val="2"/>
          <w:lang w:eastAsia="en-US"/>
        </w:rPr>
        <w:t xml:space="preserve"> </w:t>
      </w:r>
      <w:r w:rsidRPr="00E3614C">
        <w:rPr>
          <w:rFonts w:eastAsia="Calibri"/>
          <w:kern w:val="2"/>
          <w:lang w:eastAsia="en-US"/>
        </w:rPr>
        <w:t>и</w:t>
      </w:r>
      <w:r w:rsidR="00EA21F2" w:rsidRPr="00E3614C">
        <w:rPr>
          <w:rFonts w:eastAsia="Calibri"/>
          <w:kern w:val="2"/>
          <w:lang w:eastAsia="en-US"/>
        </w:rPr>
        <w:t xml:space="preserve"> </w:t>
      </w:r>
      <w:r w:rsidRPr="00E3614C">
        <w:rPr>
          <w:rFonts w:eastAsia="Calibri"/>
          <w:kern w:val="2"/>
          <w:lang w:eastAsia="en-US"/>
        </w:rPr>
        <w:t>признанных</w:t>
      </w:r>
      <w:r w:rsidR="00EA21F2" w:rsidRPr="00E3614C">
        <w:rPr>
          <w:rFonts w:eastAsia="Calibri"/>
          <w:kern w:val="2"/>
          <w:lang w:eastAsia="en-US"/>
        </w:rPr>
        <w:t xml:space="preserve"> </w:t>
      </w:r>
      <w:r w:rsidRPr="00E3614C">
        <w:rPr>
          <w:rFonts w:eastAsia="Calibri"/>
          <w:kern w:val="2"/>
          <w:lang w:eastAsia="en-US"/>
        </w:rPr>
        <w:t>инвалидами</w:t>
      </w:r>
      <w:r w:rsidR="00EA21F2" w:rsidRPr="00E3614C">
        <w:rPr>
          <w:rFonts w:eastAsia="Calibri"/>
          <w:kern w:val="2"/>
          <w:lang w:eastAsia="en-US"/>
        </w:rPr>
        <w:t xml:space="preserve"> </w:t>
      </w:r>
      <w:r w:rsidRPr="00E3614C">
        <w:rPr>
          <w:rFonts w:eastAsia="Calibri"/>
          <w:kern w:val="2"/>
          <w:lang w:eastAsia="en-US"/>
        </w:rPr>
        <w:t>вследствие</w:t>
      </w:r>
      <w:r w:rsidR="00EA21F2" w:rsidRPr="00E3614C">
        <w:rPr>
          <w:rFonts w:eastAsia="Calibri"/>
          <w:kern w:val="2"/>
          <w:lang w:eastAsia="en-US"/>
        </w:rPr>
        <w:t xml:space="preserve"> </w:t>
      </w:r>
      <w:r w:rsidRPr="00E3614C">
        <w:rPr>
          <w:rFonts w:eastAsia="Calibri"/>
          <w:kern w:val="2"/>
          <w:lang w:eastAsia="en-US"/>
        </w:rPr>
        <w:t>общего</w:t>
      </w:r>
      <w:r w:rsidR="00EA21F2" w:rsidRPr="00E3614C">
        <w:rPr>
          <w:rFonts w:eastAsia="Calibri"/>
          <w:kern w:val="2"/>
          <w:lang w:eastAsia="en-US"/>
        </w:rPr>
        <w:t xml:space="preserve"> </w:t>
      </w:r>
      <w:r w:rsidRPr="00E3614C">
        <w:rPr>
          <w:rFonts w:eastAsia="Calibri"/>
          <w:kern w:val="2"/>
          <w:lang w:eastAsia="en-US"/>
        </w:rPr>
        <w:t>заболевания,</w:t>
      </w:r>
      <w:r w:rsidR="00EA21F2" w:rsidRPr="00E3614C">
        <w:rPr>
          <w:rFonts w:eastAsia="Calibri"/>
          <w:kern w:val="2"/>
          <w:lang w:eastAsia="en-US"/>
        </w:rPr>
        <w:t xml:space="preserve"> </w:t>
      </w:r>
      <w:r w:rsidRPr="00E3614C">
        <w:rPr>
          <w:rFonts w:eastAsia="Calibri"/>
          <w:kern w:val="2"/>
          <w:lang w:eastAsia="en-US"/>
        </w:rPr>
        <w:t>трудового</w:t>
      </w:r>
      <w:r w:rsidR="00EA21F2" w:rsidRPr="00E3614C">
        <w:rPr>
          <w:rFonts w:eastAsia="Calibri"/>
          <w:kern w:val="2"/>
          <w:lang w:eastAsia="en-US"/>
        </w:rPr>
        <w:t xml:space="preserve"> </w:t>
      </w:r>
      <w:r w:rsidRPr="00E3614C">
        <w:rPr>
          <w:rFonts w:eastAsia="Calibri"/>
          <w:kern w:val="2"/>
          <w:lang w:eastAsia="en-US"/>
        </w:rPr>
        <w:t>увечья</w:t>
      </w:r>
      <w:r w:rsidR="00EA21F2" w:rsidRPr="00E3614C">
        <w:rPr>
          <w:rFonts w:eastAsia="Calibri"/>
          <w:kern w:val="2"/>
          <w:lang w:eastAsia="en-US"/>
        </w:rPr>
        <w:t xml:space="preserve"> </w:t>
      </w:r>
      <w:r w:rsidRPr="00E3614C">
        <w:rPr>
          <w:rFonts w:eastAsia="Calibri"/>
          <w:kern w:val="2"/>
          <w:lang w:eastAsia="en-US"/>
        </w:rPr>
        <w:t>и</w:t>
      </w:r>
      <w:r w:rsidR="00EA21F2" w:rsidRPr="00E3614C">
        <w:rPr>
          <w:rFonts w:eastAsia="Calibri"/>
          <w:kern w:val="2"/>
          <w:lang w:eastAsia="en-US"/>
        </w:rPr>
        <w:t xml:space="preserve"> </w:t>
      </w:r>
      <w:r w:rsidRPr="00E3614C">
        <w:rPr>
          <w:rFonts w:eastAsia="Calibri"/>
          <w:kern w:val="2"/>
          <w:lang w:eastAsia="en-US"/>
        </w:rPr>
        <w:t>других</w:t>
      </w:r>
      <w:r w:rsidR="00EA21F2" w:rsidRPr="00E3614C">
        <w:rPr>
          <w:rFonts w:eastAsia="Calibri"/>
          <w:kern w:val="2"/>
          <w:lang w:eastAsia="en-US"/>
        </w:rPr>
        <w:t xml:space="preserve"> </w:t>
      </w:r>
      <w:r w:rsidRPr="00E3614C">
        <w:rPr>
          <w:rFonts w:eastAsia="Calibri"/>
          <w:kern w:val="2"/>
          <w:lang w:eastAsia="en-US"/>
        </w:rPr>
        <w:t>причин</w:t>
      </w:r>
      <w:r w:rsidR="00EA21F2" w:rsidRPr="00E3614C">
        <w:rPr>
          <w:rFonts w:eastAsia="Calibri"/>
          <w:kern w:val="2"/>
          <w:lang w:eastAsia="en-US"/>
        </w:rPr>
        <w:t xml:space="preserve"> </w:t>
      </w:r>
      <w:r w:rsidRPr="00E3614C">
        <w:rPr>
          <w:rFonts w:eastAsia="Calibri"/>
          <w:kern w:val="2"/>
          <w:lang w:eastAsia="en-US"/>
        </w:rPr>
        <w:t>(кроме</w:t>
      </w:r>
      <w:r w:rsidR="00EA21F2" w:rsidRPr="00E3614C">
        <w:rPr>
          <w:rFonts w:eastAsia="Calibri"/>
          <w:kern w:val="2"/>
          <w:lang w:eastAsia="en-US"/>
        </w:rPr>
        <w:t xml:space="preserve"> </w:t>
      </w:r>
      <w:r w:rsidRPr="00E3614C">
        <w:rPr>
          <w:rFonts w:eastAsia="Calibri"/>
          <w:kern w:val="2"/>
          <w:lang w:eastAsia="en-US"/>
        </w:rPr>
        <w:t>лиц,</w:t>
      </w:r>
      <w:r w:rsidR="00EA21F2" w:rsidRPr="00E3614C">
        <w:rPr>
          <w:rFonts w:eastAsia="Calibri"/>
          <w:kern w:val="2"/>
          <w:lang w:eastAsia="en-US"/>
        </w:rPr>
        <w:t xml:space="preserve"> </w:t>
      </w:r>
      <w:r w:rsidRPr="00E3614C">
        <w:rPr>
          <w:rFonts w:eastAsia="Calibri"/>
          <w:kern w:val="2"/>
          <w:lang w:eastAsia="en-US"/>
        </w:rPr>
        <w:t>инвалидность</w:t>
      </w:r>
      <w:r w:rsidR="00EA21F2" w:rsidRPr="00E3614C">
        <w:rPr>
          <w:rFonts w:eastAsia="Calibri"/>
          <w:kern w:val="2"/>
          <w:lang w:eastAsia="en-US"/>
        </w:rPr>
        <w:t xml:space="preserve"> </w:t>
      </w:r>
      <w:r w:rsidRPr="00E3614C">
        <w:rPr>
          <w:rFonts w:eastAsia="Calibri"/>
          <w:kern w:val="2"/>
          <w:lang w:eastAsia="en-US"/>
        </w:rPr>
        <w:t>которых</w:t>
      </w:r>
      <w:r w:rsidR="00EA21F2" w:rsidRPr="00E3614C">
        <w:rPr>
          <w:rFonts w:eastAsia="Calibri"/>
          <w:kern w:val="2"/>
          <w:lang w:eastAsia="en-US"/>
        </w:rPr>
        <w:t xml:space="preserve"> </w:t>
      </w:r>
      <w:r w:rsidRPr="00E3614C">
        <w:rPr>
          <w:rFonts w:eastAsia="Calibri"/>
          <w:kern w:val="2"/>
          <w:lang w:eastAsia="en-US"/>
        </w:rPr>
        <w:t>наступила</w:t>
      </w:r>
      <w:r w:rsidR="00EA21F2" w:rsidRPr="00E3614C">
        <w:rPr>
          <w:rFonts w:eastAsia="Calibri"/>
          <w:kern w:val="2"/>
          <w:lang w:eastAsia="en-US"/>
        </w:rPr>
        <w:t xml:space="preserve"> </w:t>
      </w:r>
      <w:r w:rsidRPr="00E3614C">
        <w:rPr>
          <w:rFonts w:eastAsia="Calibri"/>
          <w:kern w:val="2"/>
          <w:lang w:eastAsia="en-US"/>
        </w:rPr>
        <w:t>вследствие</w:t>
      </w:r>
      <w:r w:rsidR="00EA21F2" w:rsidRPr="00E3614C">
        <w:rPr>
          <w:rFonts w:eastAsia="Calibri"/>
          <w:kern w:val="2"/>
          <w:lang w:eastAsia="en-US"/>
        </w:rPr>
        <w:t xml:space="preserve"> </w:t>
      </w:r>
      <w:r w:rsidRPr="00E3614C">
        <w:rPr>
          <w:rFonts w:eastAsia="Calibri"/>
          <w:kern w:val="2"/>
          <w:lang w:eastAsia="en-US"/>
        </w:rPr>
        <w:t>их</w:t>
      </w:r>
      <w:r w:rsidR="00EA21F2" w:rsidRPr="00E3614C">
        <w:rPr>
          <w:rFonts w:eastAsia="Calibri"/>
          <w:kern w:val="2"/>
          <w:lang w:eastAsia="en-US"/>
        </w:rPr>
        <w:t xml:space="preserve"> </w:t>
      </w:r>
      <w:r w:rsidRPr="00E3614C">
        <w:rPr>
          <w:rFonts w:eastAsia="Calibri"/>
          <w:kern w:val="2"/>
          <w:lang w:eastAsia="en-US"/>
        </w:rPr>
        <w:t>противоправных</w:t>
      </w:r>
      <w:r w:rsidR="00EA21F2" w:rsidRPr="00E3614C">
        <w:rPr>
          <w:rFonts w:eastAsia="Calibri"/>
          <w:kern w:val="2"/>
          <w:lang w:eastAsia="en-US"/>
        </w:rPr>
        <w:t xml:space="preserve"> </w:t>
      </w:r>
      <w:r w:rsidRPr="00E3614C">
        <w:rPr>
          <w:rFonts w:eastAsia="Calibri"/>
          <w:kern w:val="2"/>
          <w:lang w:eastAsia="en-US"/>
        </w:rPr>
        <w:t>действий),</w:t>
      </w:r>
      <w:r w:rsidR="00EA21F2" w:rsidRPr="00E3614C">
        <w:rPr>
          <w:rFonts w:eastAsia="Calibri"/>
          <w:kern w:val="2"/>
          <w:lang w:eastAsia="en-US"/>
        </w:rPr>
        <w:t xml:space="preserve"> </w:t>
      </w:r>
      <w:r w:rsidRPr="00E3614C">
        <w:rPr>
          <w:rFonts w:eastAsia="Calibri"/>
          <w:kern w:val="2"/>
        </w:rPr>
        <w:t>бывших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несовершеннолетних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узников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концлагерей,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гетто,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других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мест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принудительного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содержания,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созданных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фашистами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союзниками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период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Второй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мировой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войны,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признанных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инвалидами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вследствие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общего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заболевания,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трудового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увечья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других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причин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(за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исключением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лиц,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инвалидность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которых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наступила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вследствие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противоправных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действий)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–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ежегодно,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вне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зависимости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от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возраста;</w:t>
      </w:r>
    </w:p>
    <w:p w:rsidR="001F2303" w:rsidRPr="00E3614C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lastRenderedPageBreak/>
        <w:t>диспансеризация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пребывающих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стационарных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организациях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детей-сирот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детей,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находящихся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трудной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жизненной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ситуации,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детей-сирот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детей,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оставшихся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без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попечения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родителей,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числе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усыновленных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(удочеренных),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принятых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под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опеку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(попечительство),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приемную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или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патронатную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семью,</w:t>
      </w:r>
      <w:r w:rsidR="00EA21F2" w:rsidRPr="00E3614C">
        <w:rPr>
          <w:rFonts w:eastAsia="Calibri"/>
          <w:kern w:val="2"/>
        </w:rPr>
        <w:t xml:space="preserve"> </w:t>
      </w:r>
      <w:r w:rsidR="001A4E10" w:rsidRPr="00E3614C">
        <w:rPr>
          <w:rFonts w:eastAsia="Calibri"/>
          <w:kern w:val="2"/>
        </w:rPr>
        <w:br/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возрасте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от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0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17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лет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включительно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–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ежегодно.</w:t>
      </w:r>
    </w:p>
    <w:p w:rsidR="001F2303" w:rsidRPr="00E3614C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8.13.8.</w:t>
      </w:r>
      <w:r w:rsidR="001A4E10" w:rsidRPr="00E3614C">
        <w:rPr>
          <w:rFonts w:eastAsia="Calibri"/>
          <w:kern w:val="2"/>
        </w:rPr>
        <w:t> </w:t>
      </w:r>
      <w:r w:rsidRPr="00E3614C">
        <w:rPr>
          <w:rFonts w:eastAsia="Calibri"/>
          <w:kern w:val="2"/>
        </w:rPr>
        <w:t>При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выявлении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гражданина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(в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числе</w:t>
      </w:r>
      <w:r w:rsidR="00EA21F2" w:rsidRPr="00E3614C">
        <w:rPr>
          <w:rFonts w:eastAsia="Calibri"/>
          <w:kern w:val="2"/>
        </w:rPr>
        <w:t xml:space="preserve"> </w:t>
      </w:r>
      <w:r w:rsidR="008C6B88" w:rsidRPr="00E3614C">
        <w:rPr>
          <w:rFonts w:eastAsia="Calibri"/>
          <w:kern w:val="2"/>
        </w:rPr>
        <w:t>у</w:t>
      </w:r>
      <w:r w:rsidR="006F1451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детей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17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лет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включительно)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процессе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диспансеризации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показаний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к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проведению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исследований,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осмотров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мероприятий,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входящих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перечень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исследований,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они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назначаются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выполняются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соответствии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порядками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оказания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помощи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профилю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выявленного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или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предполагаемого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заболевания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действующими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стандартами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помощи.</w:t>
      </w:r>
    </w:p>
    <w:p w:rsidR="001F2303" w:rsidRPr="00E3614C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8.13.9.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Ежегодные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осмотры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проводятся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детям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рождения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17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лет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включительно.</w:t>
      </w:r>
    </w:p>
    <w:p w:rsidR="001F2303" w:rsidRPr="00E3614C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Порядок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проведения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осмотров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несовершеннолетних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организациях,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оказывающих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первичную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медико-санитарную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помощь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Ростовской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области,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регламентируется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приказом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Министерства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здравоохранения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Российской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Федерации.</w:t>
      </w:r>
    </w:p>
    <w:p w:rsidR="001F2303" w:rsidRPr="00E3614C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Медицинские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осмотры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проводятся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врачами-педиатрами,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участковыми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врачами-педиатрами,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врачами-специалистами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(с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проведением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лабораторных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функциональных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методов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исследования)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организациях,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оказывающих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первичную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медико-санитарную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помощь,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кабинетах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(отделениях)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дошкольных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образовательных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организациях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общеобразовательных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организациях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(школы),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также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медицинскими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бригадами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врачей-специалистов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областных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организаций.</w:t>
      </w:r>
    </w:p>
    <w:p w:rsidR="001F2303" w:rsidRPr="00E3614C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Перечень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выполняемых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проведении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осмотров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клинико-лабораторных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лабораторно-диагностических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методов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исследований,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осмотров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врачами-специалистами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определяется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приказом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Министерства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здравоохранения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Российской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Федерации.</w:t>
      </w:r>
    </w:p>
    <w:p w:rsidR="001F2303" w:rsidRPr="00E3614C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8.13.10.</w:t>
      </w:r>
      <w:r w:rsidR="001A4E10" w:rsidRPr="00E3614C">
        <w:rPr>
          <w:rFonts w:eastAsia="Calibri"/>
          <w:kern w:val="2"/>
        </w:rPr>
        <w:t> </w:t>
      </w:r>
      <w:r w:rsidRPr="00E3614C">
        <w:rPr>
          <w:rFonts w:eastAsia="Calibri"/>
          <w:kern w:val="2"/>
        </w:rPr>
        <w:t>Больные,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находящиеся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диспансерном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учете,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подлежат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динамическому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наблюдению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лечащим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врачом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организации,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оказывающей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первичную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медико-санитарную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помощь,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проведению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лечебных,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реабилитационных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профилактических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мероприятий.</w:t>
      </w:r>
    </w:p>
    <w:p w:rsidR="001F2303" w:rsidRPr="00E3614C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</w:rPr>
      </w:pPr>
    </w:p>
    <w:p w:rsidR="001F2303" w:rsidRPr="00E3614C" w:rsidRDefault="001F2303" w:rsidP="00BD388E">
      <w:pPr>
        <w:shd w:val="clear" w:color="auto" w:fill="FFFFFF"/>
        <w:jc w:val="center"/>
        <w:rPr>
          <w:kern w:val="2"/>
        </w:rPr>
      </w:pPr>
      <w:r w:rsidRPr="00E3614C">
        <w:rPr>
          <w:kern w:val="2"/>
        </w:rPr>
        <w:t>8.14.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Перечень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организаций,</w:t>
      </w:r>
      <w:r w:rsidR="00EA21F2" w:rsidRPr="00E3614C">
        <w:rPr>
          <w:kern w:val="2"/>
        </w:rPr>
        <w:t xml:space="preserve"> </w:t>
      </w:r>
      <w:r w:rsidR="006F1451" w:rsidRPr="00E3614C">
        <w:rPr>
          <w:kern w:val="2"/>
        </w:rPr>
        <w:br/>
      </w:r>
      <w:r w:rsidRPr="00E3614C">
        <w:rPr>
          <w:kern w:val="2"/>
        </w:rPr>
        <w:t>участвующих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реализации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Территориальной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программы</w:t>
      </w:r>
      <w:r w:rsidR="00EA21F2" w:rsidRPr="00E3614C">
        <w:rPr>
          <w:kern w:val="2"/>
        </w:rPr>
        <w:t xml:space="preserve"> </w:t>
      </w:r>
      <w:r w:rsidR="006F1451" w:rsidRPr="00E3614C">
        <w:rPr>
          <w:kern w:val="2"/>
        </w:rPr>
        <w:br/>
      </w:r>
      <w:r w:rsidRPr="00E3614C">
        <w:rPr>
          <w:kern w:val="2"/>
        </w:rPr>
        <w:t>государственных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гарантий,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числе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Территориальной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программы</w:t>
      </w:r>
      <w:r w:rsidR="00EA21F2" w:rsidRPr="00E3614C">
        <w:rPr>
          <w:kern w:val="2"/>
        </w:rPr>
        <w:t xml:space="preserve"> </w:t>
      </w:r>
      <w:r w:rsidR="006F1451" w:rsidRPr="00E3614C">
        <w:rPr>
          <w:kern w:val="2"/>
        </w:rPr>
        <w:t>ОМС</w:t>
      </w:r>
    </w:p>
    <w:p w:rsidR="001F2303" w:rsidRPr="00E3614C" w:rsidRDefault="001F2303" w:rsidP="00BD388E">
      <w:pPr>
        <w:shd w:val="clear" w:color="auto" w:fill="FFFFFF"/>
        <w:jc w:val="center"/>
        <w:rPr>
          <w:kern w:val="2"/>
        </w:rPr>
      </w:pPr>
    </w:p>
    <w:p w:rsidR="001F2303" w:rsidRPr="00E3614C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kern w:val="2"/>
          <w:lang w:eastAsia="en-US"/>
        </w:rPr>
        <w:t>Перечень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медицинских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организаций,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участвующих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в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реализации</w:t>
      </w:r>
      <w:r w:rsidR="00EA21F2" w:rsidRPr="00E3614C">
        <w:rPr>
          <w:kern w:val="2"/>
          <w:lang w:eastAsia="en-US"/>
        </w:rPr>
        <w:t xml:space="preserve"> </w:t>
      </w:r>
      <w:r w:rsidR="006F1451" w:rsidRPr="00E3614C">
        <w:rPr>
          <w:kern w:val="2"/>
          <w:lang w:eastAsia="en-US"/>
        </w:rPr>
        <w:t xml:space="preserve">Территориальной </w:t>
      </w:r>
      <w:r w:rsidRPr="00E3614C">
        <w:rPr>
          <w:kern w:val="2"/>
          <w:lang w:eastAsia="en-US"/>
        </w:rPr>
        <w:t>программы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государственных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гарантий,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в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том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числе</w:t>
      </w:r>
      <w:r w:rsidR="00EA21F2" w:rsidRPr="00E3614C">
        <w:rPr>
          <w:kern w:val="2"/>
          <w:lang w:eastAsia="en-US"/>
        </w:rPr>
        <w:t xml:space="preserve"> </w:t>
      </w:r>
      <w:r w:rsidR="006F1451" w:rsidRPr="00E3614C">
        <w:rPr>
          <w:kern w:val="2"/>
          <w:lang w:eastAsia="en-US"/>
        </w:rPr>
        <w:t xml:space="preserve">Территориальной </w:t>
      </w:r>
      <w:r w:rsidRPr="00E3614C">
        <w:rPr>
          <w:kern w:val="2"/>
          <w:lang w:eastAsia="en-US"/>
        </w:rPr>
        <w:t>программы</w:t>
      </w:r>
      <w:r w:rsidR="00EA21F2" w:rsidRPr="00E3614C">
        <w:rPr>
          <w:kern w:val="2"/>
          <w:lang w:eastAsia="en-US"/>
        </w:rPr>
        <w:t xml:space="preserve"> </w:t>
      </w:r>
      <w:r w:rsidR="006F1451" w:rsidRPr="00E3614C">
        <w:rPr>
          <w:kern w:val="2"/>
          <w:lang w:eastAsia="en-US"/>
        </w:rPr>
        <w:t>ОМС</w:t>
      </w:r>
      <w:r w:rsidRPr="00E3614C">
        <w:rPr>
          <w:kern w:val="2"/>
          <w:lang w:eastAsia="en-US"/>
        </w:rPr>
        <w:t>,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приведен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в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приложении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№</w:t>
      </w:r>
      <w:r w:rsidR="001A4E10" w:rsidRPr="00E3614C">
        <w:rPr>
          <w:kern w:val="2"/>
          <w:lang w:eastAsia="en-US"/>
        </w:rPr>
        <w:t> </w:t>
      </w:r>
      <w:r w:rsidRPr="00E3614C">
        <w:rPr>
          <w:kern w:val="2"/>
          <w:lang w:eastAsia="en-US"/>
        </w:rPr>
        <w:t>2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к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Территориальной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программе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государственных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Theme="minorHAnsi"/>
          <w:kern w:val="2"/>
          <w:lang w:eastAsia="en-US"/>
        </w:rPr>
        <w:t>гарантий</w:t>
      </w:r>
      <w:r w:rsidR="00EA21F2" w:rsidRPr="00E3614C">
        <w:rPr>
          <w:rFonts w:eastAsiaTheme="minorHAnsi"/>
          <w:kern w:val="2"/>
          <w:lang w:eastAsia="en-US"/>
        </w:rPr>
        <w:t xml:space="preserve"> </w:t>
      </w:r>
      <w:r w:rsidRPr="00E3614C">
        <w:rPr>
          <w:rFonts w:eastAsia="Calibri"/>
          <w:kern w:val="2"/>
        </w:rPr>
        <w:t>бесплатного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оказания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гражданам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помощи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Ростовской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области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2017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год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Theme="minorHAnsi"/>
          <w:kern w:val="2"/>
        </w:rPr>
        <w:t>и</w:t>
      </w:r>
      <w:r w:rsidR="00EA21F2" w:rsidRPr="00E3614C">
        <w:rPr>
          <w:rFonts w:eastAsiaTheme="minorHAnsi"/>
          <w:kern w:val="2"/>
        </w:rPr>
        <w:t xml:space="preserve"> </w:t>
      </w:r>
      <w:r w:rsidRPr="00E3614C">
        <w:rPr>
          <w:rFonts w:eastAsiaTheme="minorHAnsi"/>
          <w:kern w:val="2"/>
        </w:rPr>
        <w:t>на</w:t>
      </w:r>
      <w:r w:rsidR="00EA21F2" w:rsidRPr="00E3614C">
        <w:rPr>
          <w:rFonts w:eastAsiaTheme="minorHAnsi"/>
          <w:kern w:val="2"/>
        </w:rPr>
        <w:t xml:space="preserve"> </w:t>
      </w:r>
      <w:r w:rsidRPr="00E3614C">
        <w:rPr>
          <w:rFonts w:eastAsiaTheme="minorHAnsi"/>
          <w:kern w:val="2"/>
        </w:rPr>
        <w:t>плановый</w:t>
      </w:r>
      <w:r w:rsidR="00EA21F2" w:rsidRPr="00E3614C">
        <w:rPr>
          <w:rFonts w:eastAsiaTheme="minorHAnsi"/>
          <w:kern w:val="2"/>
        </w:rPr>
        <w:t xml:space="preserve"> </w:t>
      </w:r>
      <w:r w:rsidRPr="00E3614C">
        <w:rPr>
          <w:rFonts w:eastAsiaTheme="minorHAnsi"/>
          <w:kern w:val="2"/>
        </w:rPr>
        <w:t>период</w:t>
      </w:r>
      <w:r w:rsidR="00EA21F2" w:rsidRPr="00E3614C">
        <w:rPr>
          <w:rFonts w:eastAsiaTheme="minorHAnsi"/>
          <w:kern w:val="2"/>
        </w:rPr>
        <w:t xml:space="preserve"> </w:t>
      </w:r>
      <w:r w:rsidRPr="00E3614C">
        <w:rPr>
          <w:rFonts w:eastAsiaTheme="minorHAnsi"/>
          <w:kern w:val="2"/>
        </w:rPr>
        <w:t>2018</w:t>
      </w:r>
      <w:r w:rsidR="00EA21F2" w:rsidRPr="00E3614C">
        <w:rPr>
          <w:rFonts w:eastAsiaTheme="minorHAnsi"/>
          <w:kern w:val="2"/>
        </w:rPr>
        <w:t xml:space="preserve"> </w:t>
      </w:r>
      <w:r w:rsidRPr="00E3614C">
        <w:rPr>
          <w:rFonts w:eastAsiaTheme="minorHAnsi"/>
          <w:kern w:val="2"/>
        </w:rPr>
        <w:t>и</w:t>
      </w:r>
      <w:r w:rsidR="00EA21F2" w:rsidRPr="00E3614C">
        <w:rPr>
          <w:rFonts w:eastAsiaTheme="minorHAnsi"/>
          <w:kern w:val="2"/>
        </w:rPr>
        <w:t xml:space="preserve"> </w:t>
      </w:r>
      <w:r w:rsidRPr="00E3614C">
        <w:rPr>
          <w:rFonts w:eastAsiaTheme="minorHAnsi"/>
          <w:kern w:val="2"/>
        </w:rPr>
        <w:t>2019</w:t>
      </w:r>
      <w:r w:rsidR="00EA21F2" w:rsidRPr="00E3614C">
        <w:rPr>
          <w:rFonts w:eastAsiaTheme="minorHAnsi"/>
          <w:kern w:val="2"/>
        </w:rPr>
        <w:t xml:space="preserve"> </w:t>
      </w:r>
      <w:r w:rsidRPr="00E3614C">
        <w:rPr>
          <w:rFonts w:eastAsiaTheme="minorHAnsi"/>
          <w:kern w:val="2"/>
        </w:rPr>
        <w:t>годов.</w:t>
      </w:r>
    </w:p>
    <w:p w:rsidR="001F2303" w:rsidRPr="00E3614C" w:rsidRDefault="001F2303" w:rsidP="00220B01">
      <w:pPr>
        <w:ind w:firstLine="709"/>
        <w:jc w:val="both"/>
        <w:rPr>
          <w:kern w:val="2"/>
          <w:lang w:eastAsia="en-US"/>
        </w:rPr>
      </w:pPr>
    </w:p>
    <w:p w:rsidR="001F2303" w:rsidRPr="00E3614C" w:rsidRDefault="001F2303" w:rsidP="00BD388E">
      <w:pPr>
        <w:shd w:val="clear" w:color="auto" w:fill="FFFFFF"/>
        <w:jc w:val="center"/>
        <w:rPr>
          <w:rFonts w:eastAsia="Calibri"/>
          <w:kern w:val="2"/>
        </w:rPr>
      </w:pPr>
      <w:r w:rsidRPr="00E3614C">
        <w:rPr>
          <w:kern w:val="2"/>
        </w:rPr>
        <w:t>Раздел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9.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</w:t>
      </w:r>
      <w:r w:rsidRPr="00E3614C">
        <w:rPr>
          <w:rFonts w:eastAsia="Calibri"/>
          <w:kern w:val="2"/>
        </w:rPr>
        <w:t>ритерии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доступности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качества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помощи</w:t>
      </w:r>
    </w:p>
    <w:p w:rsidR="001F2303" w:rsidRPr="00E3614C" w:rsidRDefault="001F2303" w:rsidP="00BD388E">
      <w:pPr>
        <w:shd w:val="clear" w:color="auto" w:fill="FFFFFF"/>
        <w:jc w:val="center"/>
        <w:rPr>
          <w:rFonts w:eastAsia="Calibri"/>
          <w:kern w:val="2"/>
        </w:rPr>
      </w:pPr>
    </w:p>
    <w:p w:rsidR="001F2303" w:rsidRPr="00E3614C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  <w:lang w:eastAsia="en-US"/>
        </w:rPr>
      </w:pPr>
      <w:r w:rsidRPr="00E3614C">
        <w:rPr>
          <w:rFonts w:eastAsia="Calibri"/>
          <w:kern w:val="2"/>
        </w:rPr>
        <w:t>Целевые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значения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критериев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доступности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качества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помощи,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оказываемой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рамках</w:t>
      </w:r>
      <w:r w:rsidR="00EA21F2" w:rsidRPr="00E3614C">
        <w:rPr>
          <w:rFonts w:eastAsia="Calibri"/>
          <w:kern w:val="2"/>
        </w:rPr>
        <w:t xml:space="preserve"> </w:t>
      </w:r>
      <w:r w:rsidR="00491948" w:rsidRPr="00E3614C">
        <w:rPr>
          <w:rFonts w:eastAsia="Calibri"/>
          <w:kern w:val="2"/>
        </w:rPr>
        <w:t xml:space="preserve">Территориальной </w:t>
      </w:r>
      <w:r w:rsidRPr="00E3614C">
        <w:rPr>
          <w:rFonts w:eastAsia="Calibri"/>
          <w:kern w:val="2"/>
        </w:rPr>
        <w:t>программы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государственных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гарантий,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приведены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таблице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№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9.</w:t>
      </w:r>
      <w:r w:rsidR="00EA21F2" w:rsidRPr="00E3614C">
        <w:rPr>
          <w:rFonts w:eastAsia="Calibri"/>
          <w:kern w:val="2"/>
          <w:lang w:eastAsia="en-US"/>
        </w:rPr>
        <w:t xml:space="preserve"> </w:t>
      </w:r>
    </w:p>
    <w:p w:rsidR="001F2303" w:rsidRPr="00E3614C" w:rsidRDefault="001F2303" w:rsidP="00EA21F2">
      <w:pPr>
        <w:shd w:val="clear" w:color="auto" w:fill="FFFFFF"/>
        <w:jc w:val="right"/>
        <w:rPr>
          <w:rFonts w:eastAsia="Calibri"/>
          <w:kern w:val="2"/>
        </w:rPr>
      </w:pPr>
      <w:r w:rsidRPr="00E3614C">
        <w:rPr>
          <w:rFonts w:eastAsia="Calibri"/>
          <w:kern w:val="2"/>
        </w:rPr>
        <w:t>Таблица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№</w:t>
      </w:r>
      <w:r w:rsidR="001A4E10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9</w:t>
      </w:r>
    </w:p>
    <w:p w:rsidR="001A4E10" w:rsidRPr="00E3614C" w:rsidRDefault="001A4E10" w:rsidP="00BD388E">
      <w:pPr>
        <w:shd w:val="clear" w:color="auto" w:fill="FFFFFF"/>
        <w:jc w:val="center"/>
        <w:rPr>
          <w:kern w:val="2"/>
        </w:rPr>
      </w:pPr>
    </w:p>
    <w:p w:rsidR="001F2303" w:rsidRPr="00E3614C" w:rsidRDefault="001F2303" w:rsidP="00BD388E">
      <w:pPr>
        <w:shd w:val="clear" w:color="auto" w:fill="FFFFFF"/>
        <w:jc w:val="center"/>
        <w:rPr>
          <w:kern w:val="2"/>
        </w:rPr>
      </w:pPr>
      <w:r w:rsidRPr="00E3614C">
        <w:rPr>
          <w:kern w:val="2"/>
        </w:rPr>
        <w:t>КРИТЕРИИ</w:t>
      </w:r>
    </w:p>
    <w:p w:rsidR="001F2303" w:rsidRPr="00E3614C" w:rsidRDefault="001F2303" w:rsidP="00BD388E">
      <w:pPr>
        <w:jc w:val="center"/>
        <w:rPr>
          <w:kern w:val="2"/>
        </w:rPr>
      </w:pPr>
      <w:r w:rsidRPr="00E3614C">
        <w:rPr>
          <w:kern w:val="2"/>
        </w:rPr>
        <w:t>доступности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качества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помощи</w:t>
      </w:r>
    </w:p>
    <w:p w:rsidR="001F2303" w:rsidRPr="00E3614C" w:rsidRDefault="001F2303" w:rsidP="00BD388E">
      <w:pPr>
        <w:jc w:val="center"/>
        <w:rPr>
          <w:rFonts w:eastAsia="Calibri"/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15"/>
        <w:gridCol w:w="3573"/>
        <w:gridCol w:w="2501"/>
        <w:gridCol w:w="952"/>
        <w:gridCol w:w="962"/>
        <w:gridCol w:w="939"/>
      </w:tblGrid>
      <w:tr w:rsidR="001F2303" w:rsidRPr="00E3614C" w:rsidTr="00880195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№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п/п</w:t>
            </w:r>
          </w:p>
        </w:tc>
        <w:tc>
          <w:tcPr>
            <w:tcW w:w="3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10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Наименование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показателя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10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Единица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измерения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10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Целевые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значения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показателей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Территориальной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программы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государственных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гарантий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2017</w:t>
            </w:r>
            <w:r w:rsidR="00491948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год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плановый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период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2018</w:t>
            </w:r>
            <w:r w:rsidR="001A4E10" w:rsidRPr="00E3614C">
              <w:rPr>
                <w:kern w:val="2"/>
                <w:lang w:eastAsia="en-US"/>
              </w:rPr>
              <w:t xml:space="preserve"> – </w:t>
            </w:r>
            <w:r w:rsidRPr="00E3614C">
              <w:rPr>
                <w:kern w:val="2"/>
                <w:lang w:eastAsia="en-US"/>
              </w:rPr>
              <w:t>2019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="00491948" w:rsidRPr="00E3614C">
              <w:rPr>
                <w:kern w:val="2"/>
                <w:lang w:eastAsia="en-US"/>
              </w:rPr>
              <w:t>годов</w:t>
            </w:r>
          </w:p>
        </w:tc>
      </w:tr>
      <w:tr w:rsidR="001F2303" w:rsidRPr="00E3614C" w:rsidTr="00880195"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rPr>
                <w:kern w:val="2"/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ind w:firstLine="700"/>
              <w:rPr>
                <w:kern w:val="2"/>
                <w:lang w:eastAsia="en-US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ind w:firstLine="700"/>
              <w:rPr>
                <w:kern w:val="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2017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2018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2019</w:t>
            </w:r>
          </w:p>
        </w:tc>
      </w:tr>
    </w:tbl>
    <w:p w:rsidR="00880195" w:rsidRPr="00E3614C" w:rsidRDefault="0088019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15"/>
        <w:gridCol w:w="3573"/>
        <w:gridCol w:w="2501"/>
        <w:gridCol w:w="951"/>
        <w:gridCol w:w="951"/>
        <w:gridCol w:w="951"/>
      </w:tblGrid>
      <w:tr w:rsidR="001F2303" w:rsidRPr="00E3614C" w:rsidTr="001A4E10">
        <w:trPr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6</w:t>
            </w:r>
          </w:p>
        </w:tc>
      </w:tr>
      <w:tr w:rsidR="001F2303" w:rsidRPr="00E3614C" w:rsidTr="00880195">
        <w:tc>
          <w:tcPr>
            <w:tcW w:w="9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Критерии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качества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медицинской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помощи</w:t>
            </w:r>
          </w:p>
        </w:tc>
      </w:tr>
      <w:tr w:rsidR="001F2303" w:rsidRPr="00E3614C" w:rsidTr="001A4E1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Удовлетворенность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населения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медицинской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помощью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процентов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от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числа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опрошенных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39,0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39,0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39,0</w:t>
            </w:r>
          </w:p>
        </w:tc>
      </w:tr>
      <w:tr w:rsidR="001F2303" w:rsidRPr="00E3614C" w:rsidTr="001A4E1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1.1.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Удовлетворенность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сельского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населения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медицинской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помощью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процентов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от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числа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опрошенных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сельских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жителей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40,0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40,0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40,0</w:t>
            </w:r>
          </w:p>
        </w:tc>
      </w:tr>
      <w:tr w:rsidR="001F2303" w:rsidRPr="00E3614C" w:rsidTr="001A4E1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1.2.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Удовлетворенность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городского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населения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медицинской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помощью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процентов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от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числа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опрошенных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городских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жителей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38,0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38,0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38,0</w:t>
            </w:r>
          </w:p>
        </w:tc>
      </w:tr>
      <w:tr w:rsidR="001F2303" w:rsidRPr="00E3614C" w:rsidTr="001A4E1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Смертность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населения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трудоспособном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возрасте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3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человек,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умерших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BB483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трудоспособном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возрасте,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на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100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тыс.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человек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населения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496,5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496,4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tabs>
                <w:tab w:val="left" w:pos="1305"/>
              </w:tabs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496,3</w:t>
            </w:r>
          </w:p>
        </w:tc>
      </w:tr>
      <w:tr w:rsidR="001F2303" w:rsidRPr="00E3614C" w:rsidTr="001A4E1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lastRenderedPageBreak/>
              <w:t>3.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Доля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умерших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трудоспособном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возрасте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дому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общем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количестве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умерших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трудоспособном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возрасте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процентов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39,5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39,4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39,3</w:t>
            </w:r>
          </w:p>
        </w:tc>
      </w:tr>
      <w:tr w:rsidR="001F2303" w:rsidRPr="00E3614C" w:rsidTr="001A4E1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4.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Материнская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смертность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3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случаев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100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тыс.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родившихся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живыми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14,9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14,7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14,7</w:t>
            </w:r>
          </w:p>
        </w:tc>
      </w:tr>
      <w:tr w:rsidR="001F2303" w:rsidRPr="00E3614C" w:rsidTr="001A4E1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5.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Младенческая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смертность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3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случаев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BB4833">
            <w:pPr>
              <w:spacing w:line="235" w:lineRule="auto"/>
              <w:jc w:val="center"/>
              <w:rPr>
                <w:strike/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1000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родившихся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живыми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7,5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7,5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7,3</w:t>
            </w:r>
          </w:p>
        </w:tc>
      </w:tr>
      <w:tr w:rsidR="001F2303" w:rsidRPr="00E3614C" w:rsidTr="001A4E1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5.1.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Младенческая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смертность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(сельское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население)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3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случаев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1000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родившихся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живыми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(сельское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население)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8,3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8,3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8,1</w:t>
            </w:r>
          </w:p>
        </w:tc>
      </w:tr>
      <w:tr w:rsidR="001F2303" w:rsidRPr="00E3614C" w:rsidTr="001A4E1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5.2.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Младенческая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смертность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(городское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население)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3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случаев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100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тыс.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родившихся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живыми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(городское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население)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7,0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7,0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6,8</w:t>
            </w:r>
          </w:p>
        </w:tc>
      </w:tr>
      <w:tr w:rsidR="001F2303" w:rsidRPr="00E3614C" w:rsidTr="001A4E1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6.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Доля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умерших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возрасте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до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1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года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дому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общем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количестве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умерших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возрасте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до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1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года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процентов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9,75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9,75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9,5</w:t>
            </w:r>
            <w:r w:rsidR="00491948" w:rsidRPr="00E3614C">
              <w:rPr>
                <w:kern w:val="2"/>
                <w:lang w:eastAsia="en-US"/>
              </w:rPr>
              <w:t>0</w:t>
            </w:r>
          </w:p>
        </w:tc>
      </w:tr>
      <w:tr w:rsidR="001F2303" w:rsidRPr="00E3614C" w:rsidTr="001A4E1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7.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Смертность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детей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возрасте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0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–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4</w:t>
            </w:r>
            <w:r w:rsidR="00491948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лет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3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случаев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100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тыс.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человек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населения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соответствующего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возраста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222,0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222,0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221,0</w:t>
            </w:r>
          </w:p>
        </w:tc>
      </w:tr>
      <w:tr w:rsidR="001F2303" w:rsidRPr="00E3614C" w:rsidTr="001A4E1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8.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33" w:rsidRPr="00E3614C" w:rsidRDefault="001F2303" w:rsidP="00BB4833">
            <w:pPr>
              <w:spacing w:line="235" w:lineRule="auto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Доля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умерших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возрасте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BB4833">
            <w:pPr>
              <w:spacing w:line="235" w:lineRule="auto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–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4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лет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дому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общем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количестве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умерших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возрасте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0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–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4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лет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процентов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17,5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17,5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17,3</w:t>
            </w:r>
          </w:p>
        </w:tc>
      </w:tr>
      <w:tr w:rsidR="001F2303" w:rsidRPr="00E3614C" w:rsidTr="001A4E1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9.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Смертность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детей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возрасте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0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–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17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лет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3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случаев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100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тыс.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человек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населения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соответствующего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возраста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83,0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491948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81,0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79,0</w:t>
            </w:r>
          </w:p>
        </w:tc>
      </w:tr>
      <w:tr w:rsidR="001F2303" w:rsidRPr="00E3614C" w:rsidTr="001A4E1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10.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33" w:rsidRPr="00E3614C" w:rsidRDefault="001F2303" w:rsidP="00BB4833">
            <w:pPr>
              <w:spacing w:line="235" w:lineRule="auto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Доля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умерших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возрасте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BB4833">
            <w:pPr>
              <w:spacing w:line="235" w:lineRule="auto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–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17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лет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дому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общем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количестве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умерших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возрасте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0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–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17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лет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процентов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25,0</w:t>
            </w:r>
          </w:p>
        </w:tc>
      </w:tr>
      <w:tr w:rsidR="001F2303" w:rsidRPr="00E3614C" w:rsidTr="001A4E1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11.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Доля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пациентов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злокачественными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новообразованиями,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состоящих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учете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момента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установления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диагноза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5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лет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более,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BB4833">
            <w:pPr>
              <w:spacing w:line="235" w:lineRule="auto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общем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числе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пациентов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BB4833">
            <w:pPr>
              <w:spacing w:line="235" w:lineRule="auto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со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злокачественными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новообразованиями,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BB4833">
            <w:pPr>
              <w:spacing w:line="235" w:lineRule="auto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состоящих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учете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процентов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52,4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52,5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52,5</w:t>
            </w:r>
          </w:p>
        </w:tc>
      </w:tr>
      <w:tr w:rsidR="001F2303" w:rsidRPr="00E3614C" w:rsidTr="001A4E1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12.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33" w:rsidRPr="00E3614C" w:rsidRDefault="001F2303" w:rsidP="00BB4833">
            <w:pPr>
              <w:spacing w:line="235" w:lineRule="auto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Доля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впервые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выявленных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случаев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фиброзно-кавернозного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туберкулеза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BB4833">
            <w:pPr>
              <w:spacing w:line="235" w:lineRule="auto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общем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количестве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выявленных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случаев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туберкулеза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течение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года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процентов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0,3</w:t>
            </w:r>
          </w:p>
        </w:tc>
      </w:tr>
      <w:tr w:rsidR="001F2303" w:rsidRPr="00E3614C" w:rsidTr="001A4E1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13.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Доля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впервые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выявленных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случаев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онкологических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заболеваний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ранних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стадиях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(I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II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стадии)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общем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количестве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выявленных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случаев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онкологических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заболеваний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течение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года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процентов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54,4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54,5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54,6</w:t>
            </w:r>
          </w:p>
        </w:tc>
      </w:tr>
      <w:tr w:rsidR="001F2303" w:rsidRPr="00E3614C" w:rsidTr="001A4E1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14.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33" w:rsidRPr="00E3614C" w:rsidRDefault="001F2303" w:rsidP="00BB4833">
            <w:pPr>
              <w:spacing w:line="235" w:lineRule="auto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Доля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пациентов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BB4833">
            <w:pPr>
              <w:spacing w:line="235" w:lineRule="auto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с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инфарктом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миокарда,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госпитализированных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BB4833">
            <w:pPr>
              <w:spacing w:line="235" w:lineRule="auto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первые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6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часов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от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начала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заболевания,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общем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количестве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госпитализированных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пациентов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BB4833">
            <w:pPr>
              <w:spacing w:line="235" w:lineRule="auto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с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инфарктом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миокарда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процентов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29,1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29,2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29,3</w:t>
            </w:r>
          </w:p>
        </w:tc>
      </w:tr>
      <w:tr w:rsidR="001F2303" w:rsidRPr="00E3614C" w:rsidTr="001A4E1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15.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33" w:rsidRPr="00E3614C" w:rsidRDefault="001F2303" w:rsidP="00BB4833">
            <w:pPr>
              <w:spacing w:line="235" w:lineRule="auto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Доля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пациентов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острым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инфарктом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миокарда,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которым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проведена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тромболитическая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терапия,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BB4833">
            <w:pPr>
              <w:spacing w:line="235" w:lineRule="auto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общем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количестве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пациентов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острым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инфарктом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миокарда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процентов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25,1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25,2</w:t>
            </w:r>
          </w:p>
        </w:tc>
      </w:tr>
      <w:tr w:rsidR="001F2303" w:rsidRPr="00E3614C" w:rsidTr="001A4E1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16.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Доля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пациентов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острым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инфарктом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миокарда,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которым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проведено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стентирование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коронарных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артерий,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lastRenderedPageBreak/>
              <w:t>общем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количестве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пациентов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острым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инфарктом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миокарда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lastRenderedPageBreak/>
              <w:t>процентов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12,0</w:t>
            </w:r>
          </w:p>
        </w:tc>
      </w:tr>
      <w:tr w:rsidR="001F2303" w:rsidRPr="00E3614C" w:rsidTr="001A4E1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17.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48" w:rsidRPr="00E3614C" w:rsidRDefault="001F2303" w:rsidP="00BB4833">
            <w:pPr>
              <w:spacing w:line="235" w:lineRule="auto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Доля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пациентов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острым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повторным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инфарктом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миокарда,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которым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выездной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бригадой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скорой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медицинской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помощи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проведен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тромболизис</w:t>
            </w:r>
            <w:r w:rsidR="00491948" w:rsidRPr="00E3614C">
              <w:rPr>
                <w:kern w:val="2"/>
                <w:lang w:eastAsia="en-US"/>
              </w:rPr>
              <w:t>,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BB4833">
            <w:pPr>
              <w:spacing w:line="235" w:lineRule="auto"/>
              <w:rPr>
                <w:strike/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общем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количестве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пациентов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острым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повторным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инфарктом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миокарда,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которым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оказана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медицинская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помощь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выездными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бригадами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скорой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медицинской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помощи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процентов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9,0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9,1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9,2</w:t>
            </w:r>
          </w:p>
        </w:tc>
      </w:tr>
      <w:tr w:rsidR="001F2303" w:rsidRPr="00E3614C" w:rsidTr="001A4E1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18.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33" w:rsidRPr="00E3614C" w:rsidRDefault="001F2303" w:rsidP="00BB4833">
            <w:pPr>
              <w:spacing w:line="235" w:lineRule="auto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Доля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пациентов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острыми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цереброваскулярными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болезнями,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госпитализированных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первые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6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часов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от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начала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заболевания,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BB4833">
            <w:pPr>
              <w:spacing w:line="235" w:lineRule="auto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общем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количестве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госпитализированных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пациентов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острыми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цереброваскулярными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болезнями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процентов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46,0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46,0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46,0</w:t>
            </w:r>
          </w:p>
        </w:tc>
      </w:tr>
      <w:tr w:rsidR="001F2303" w:rsidRPr="00E3614C" w:rsidTr="001A4E1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19.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33" w:rsidRPr="00E3614C" w:rsidRDefault="001F2303" w:rsidP="00BB4833">
            <w:pPr>
              <w:spacing w:line="235" w:lineRule="auto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Доля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пациентов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острым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ишемическим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инсультом,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которым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проведена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тромболитическая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терапия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BB4833">
            <w:pPr>
              <w:spacing w:line="235" w:lineRule="auto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первые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6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часов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госпитализации,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общем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количестве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пациентов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острым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ишемическим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инсультом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процентов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5,1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5,2</w:t>
            </w:r>
          </w:p>
        </w:tc>
      </w:tr>
      <w:tr w:rsidR="001F2303" w:rsidRPr="00E3614C" w:rsidTr="001A4E1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20.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Количество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обоснованных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жалоб,</w:t>
            </w:r>
            <w:r w:rsidR="00BB4833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том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числе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отказ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оказании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медицинской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помощи,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предоставляемой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рамках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Территориальной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программы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государственных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гарантий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жалоб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80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75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70</w:t>
            </w:r>
          </w:p>
        </w:tc>
      </w:tr>
      <w:tr w:rsidR="001F2303" w:rsidRPr="00E3614C" w:rsidTr="00880195">
        <w:tc>
          <w:tcPr>
            <w:tcW w:w="9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3C3515">
            <w:pPr>
              <w:pageBreakBefore/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lastRenderedPageBreak/>
              <w:t>Критерии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доступности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медицинской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помощи</w:t>
            </w:r>
          </w:p>
        </w:tc>
      </w:tr>
      <w:tr w:rsidR="001F2303" w:rsidRPr="00E3614C" w:rsidTr="001A4E10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21.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Обеспеченность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населения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врачами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на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10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тыс.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человек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населения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34,0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34,0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34,0</w:t>
            </w:r>
          </w:p>
        </w:tc>
      </w:tr>
      <w:tr w:rsidR="001F2303" w:rsidRPr="00E3614C" w:rsidTr="001A4E1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городское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население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на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10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тыс.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человек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населения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49,0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49,0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49,0</w:t>
            </w:r>
          </w:p>
        </w:tc>
      </w:tr>
      <w:tr w:rsidR="001F2303" w:rsidRPr="00E3614C" w:rsidTr="001A4E1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сельское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население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на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10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тыс.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человек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населения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15,9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15,9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15,9</w:t>
            </w:r>
          </w:p>
        </w:tc>
      </w:tr>
      <w:tr w:rsidR="001F2303" w:rsidRPr="00E3614C" w:rsidTr="001A4E1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21.1.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Обеспеченность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населения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врачами,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оказывающими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медицинскую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помощь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амбулаторных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условиях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на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10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тыс.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человек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населения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20,8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20,8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20,8</w:t>
            </w:r>
          </w:p>
        </w:tc>
      </w:tr>
      <w:tr w:rsidR="001F2303" w:rsidRPr="00E3614C" w:rsidTr="001A4E1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21.2.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Обеспеченность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населения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врачами,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оказывающими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медицинскую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помощь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стационарных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условиях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на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10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тыс.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человек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населения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12,2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12,2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12,2</w:t>
            </w:r>
          </w:p>
        </w:tc>
      </w:tr>
      <w:tr w:rsidR="001F2303" w:rsidRPr="00E3614C" w:rsidTr="001A4E10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22.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Обеспеченность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населения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средним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медицинским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персоналом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на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10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тыс.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человек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населения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80,0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80,0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80,0</w:t>
            </w:r>
          </w:p>
        </w:tc>
      </w:tr>
      <w:tr w:rsidR="001F2303" w:rsidRPr="00E3614C" w:rsidTr="001A4E1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городское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население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</w:rPr>
            </w:pPr>
            <w:r w:rsidRPr="00E3614C">
              <w:rPr>
                <w:kern w:val="2"/>
                <w:lang w:eastAsia="en-US"/>
              </w:rPr>
              <w:t>на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10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тыс.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человек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населения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91,0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91,0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91,0</w:t>
            </w:r>
          </w:p>
        </w:tc>
      </w:tr>
      <w:tr w:rsidR="001F2303" w:rsidRPr="00E3614C" w:rsidTr="001A4E1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сельское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население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</w:rPr>
            </w:pPr>
            <w:r w:rsidRPr="00E3614C">
              <w:rPr>
                <w:kern w:val="2"/>
                <w:lang w:eastAsia="en-US"/>
              </w:rPr>
              <w:t>на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10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тыс.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человек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населения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53,0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53,0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53,0</w:t>
            </w:r>
          </w:p>
        </w:tc>
      </w:tr>
      <w:tr w:rsidR="001F2303" w:rsidRPr="00E3614C" w:rsidTr="001A4E1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22.1.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Обеспеченность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населения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средним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медицинским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персоналом,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оказывающим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медицинскую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помощь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амбулаторных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условиях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на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10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тыс.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человек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населения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41,1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41,1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41,1</w:t>
            </w:r>
          </w:p>
        </w:tc>
      </w:tr>
      <w:tr w:rsidR="001F2303" w:rsidRPr="00E3614C" w:rsidTr="001A4E1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22.2.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Обеспеченность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населения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средним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медицинским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персоналом,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оказывающим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медицинскую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помощь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стационарных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условиях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на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10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тыс.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человек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населения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37,0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37,0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37,0</w:t>
            </w:r>
          </w:p>
        </w:tc>
      </w:tr>
      <w:tr w:rsidR="001F2303" w:rsidRPr="00E3614C" w:rsidTr="001A4E1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23.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Доля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расходов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оказание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медицинской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помощи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условиях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дневных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стационаров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общих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расходах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Территориальную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программу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государственных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гарантий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процентов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7,6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8,1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8,1</w:t>
            </w:r>
          </w:p>
        </w:tc>
      </w:tr>
      <w:tr w:rsidR="001F2303" w:rsidRPr="00E3614C" w:rsidTr="001A4E1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24.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Доля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расходов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оказание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медицинской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помощи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амбулаторных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условиях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неотложной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форме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общих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расходах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Территориальную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программу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государственных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гарантий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процентов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2,6</w:t>
            </w:r>
          </w:p>
        </w:tc>
      </w:tr>
      <w:tr w:rsidR="001F2303" w:rsidRPr="00E3614C" w:rsidTr="001A4E1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25.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Доля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охвата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профилактическими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медицинскими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осмотрами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детей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процентов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95,0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95,0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95,0</w:t>
            </w:r>
          </w:p>
        </w:tc>
      </w:tr>
      <w:tr w:rsidR="001F2303" w:rsidRPr="00E3614C" w:rsidTr="001A4E1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25.1.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Доля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охвата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профилактическими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медицинскими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осмотрами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детей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(сельское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население)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процентов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95,0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95,0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95,0</w:t>
            </w:r>
          </w:p>
        </w:tc>
      </w:tr>
      <w:tr w:rsidR="001F2303" w:rsidRPr="00E3614C" w:rsidTr="001A4E1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25.2.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Доля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охвата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профилактическими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медицинскими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осмотрами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детей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(городское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население)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процентов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95,0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95,0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95,0</w:t>
            </w:r>
          </w:p>
        </w:tc>
      </w:tr>
      <w:tr w:rsidR="001F2303" w:rsidRPr="00E3614C" w:rsidTr="001A4E1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26.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Доля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пациентов,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получивших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специализированную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медицинскую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помощь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стационарных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условиях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BB4833">
            <w:pPr>
              <w:spacing w:line="235" w:lineRule="auto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медицинских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организациях,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подведомственных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федеральным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органам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исполнительной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власти,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BB4833">
            <w:pPr>
              <w:spacing w:line="235" w:lineRule="auto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общем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числе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пациентов,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которым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была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оказана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медицинская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помощь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BB4833">
            <w:pPr>
              <w:spacing w:line="235" w:lineRule="auto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стационарных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условиях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рамках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Территориальной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программы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ОМС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процентов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3,1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3,1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3,1</w:t>
            </w:r>
          </w:p>
        </w:tc>
      </w:tr>
      <w:tr w:rsidR="001F2303" w:rsidRPr="00E3614C" w:rsidTr="001A4E1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27.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Число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лиц,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проживающих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сельской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местности,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которым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оказана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скорая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медицинская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помощь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на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1000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человек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сельского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населения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310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310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310</w:t>
            </w:r>
          </w:p>
        </w:tc>
      </w:tr>
      <w:tr w:rsidR="001F2303" w:rsidRPr="00E3614C" w:rsidTr="001A4E1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28.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33" w:rsidRPr="00E3614C" w:rsidRDefault="001F2303" w:rsidP="00BB4833">
            <w:pPr>
              <w:spacing w:line="235" w:lineRule="auto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Доля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фельдшерско-акушерских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пунктов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фельдшерских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пунктов,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находящихся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аварийном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состоянии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требующих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капитального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ремонта,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BB4833">
            <w:pPr>
              <w:spacing w:line="235" w:lineRule="auto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lastRenderedPageBreak/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общем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количестве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фельдшерско-акушерских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пунктов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фельдшерских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пунктов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lastRenderedPageBreak/>
              <w:t>процентов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4,6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4,5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4,3</w:t>
            </w:r>
          </w:p>
        </w:tc>
      </w:tr>
      <w:tr w:rsidR="001F2303" w:rsidRPr="00E3614C" w:rsidTr="001A4E1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3C3515">
            <w:pPr>
              <w:pageBreakBefore/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lastRenderedPageBreak/>
              <w:t>29.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33" w:rsidRPr="00E3614C" w:rsidRDefault="001F2303" w:rsidP="00BB4833">
            <w:pPr>
              <w:spacing w:line="235" w:lineRule="auto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Эффективность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деятельности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медицинских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организаций,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том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числе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расположенных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городской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сельской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местности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BB4833">
            <w:pPr>
              <w:spacing w:line="235" w:lineRule="auto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(на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основе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оценки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выполнения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функции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врачебной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должности,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показателей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рационального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целевого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использования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коечного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фонда)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Кп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Кс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0,95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0,95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3" w:rsidRPr="00E3614C" w:rsidRDefault="001F2303" w:rsidP="00BB4833">
            <w:pPr>
              <w:spacing w:line="235" w:lineRule="auto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0,95</w:t>
            </w:r>
          </w:p>
        </w:tc>
      </w:tr>
    </w:tbl>
    <w:p w:rsidR="001F2303" w:rsidRPr="00E3614C" w:rsidRDefault="001F2303" w:rsidP="00EA21F2">
      <w:pPr>
        <w:rPr>
          <w:kern w:val="2"/>
        </w:rPr>
      </w:pPr>
    </w:p>
    <w:p w:rsidR="003C3515" w:rsidRPr="00E3614C" w:rsidRDefault="003C3515" w:rsidP="00EA21F2">
      <w:pPr>
        <w:rPr>
          <w:kern w:val="2"/>
        </w:rPr>
      </w:pPr>
    </w:p>
    <w:p w:rsidR="001F2303" w:rsidRPr="00E3614C" w:rsidRDefault="001F2303" w:rsidP="00EA21F2">
      <w:pPr>
        <w:shd w:val="clear" w:color="auto" w:fill="FFFFFF"/>
        <w:ind w:firstLine="706"/>
        <w:jc w:val="both"/>
        <w:rPr>
          <w:kern w:val="2"/>
        </w:rPr>
      </w:pPr>
    </w:p>
    <w:p w:rsidR="00220B01" w:rsidRPr="00E3614C" w:rsidRDefault="00220B01" w:rsidP="00220B01">
      <w:pPr>
        <w:ind w:right="5551"/>
        <w:jc w:val="center"/>
      </w:pPr>
      <w:r w:rsidRPr="00E3614C">
        <w:t>Начальник управления</w:t>
      </w:r>
    </w:p>
    <w:p w:rsidR="00220B01" w:rsidRPr="00E3614C" w:rsidRDefault="00220B01" w:rsidP="00220B01">
      <w:pPr>
        <w:ind w:right="5551"/>
        <w:jc w:val="center"/>
      </w:pPr>
      <w:r w:rsidRPr="00E3614C">
        <w:t>документационного обеспечения</w:t>
      </w:r>
    </w:p>
    <w:p w:rsidR="00220B01" w:rsidRPr="00E3614C" w:rsidRDefault="00220B01" w:rsidP="00220B01">
      <w:r w:rsidRPr="00E3614C">
        <w:t>Правительства Ростовской области                                                Т.А. Родионченко</w:t>
      </w:r>
      <w:bookmarkStart w:id="10" w:name="_GoBack"/>
      <w:bookmarkEnd w:id="10"/>
    </w:p>
    <w:p w:rsidR="001F2303" w:rsidRPr="00E3614C" w:rsidRDefault="001F2303" w:rsidP="001A4E10">
      <w:pPr>
        <w:pageBreakBefore/>
        <w:ind w:left="4536"/>
        <w:jc w:val="center"/>
        <w:rPr>
          <w:rFonts w:eastAsia="Calibri"/>
          <w:kern w:val="2"/>
        </w:rPr>
      </w:pPr>
      <w:r w:rsidRPr="00E3614C">
        <w:rPr>
          <w:rFonts w:eastAsia="Calibri"/>
          <w:kern w:val="2"/>
        </w:rPr>
        <w:lastRenderedPageBreak/>
        <w:t>Приложение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№</w:t>
      </w:r>
      <w:r w:rsidR="001A4E10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1</w:t>
      </w:r>
    </w:p>
    <w:p w:rsidR="001F2303" w:rsidRPr="00E3614C" w:rsidRDefault="001F2303" w:rsidP="001A4E10">
      <w:pPr>
        <w:ind w:left="4536"/>
        <w:jc w:val="center"/>
        <w:rPr>
          <w:rFonts w:eastAsia="Calibri"/>
          <w:kern w:val="2"/>
        </w:rPr>
      </w:pPr>
      <w:r w:rsidRPr="00E3614C">
        <w:rPr>
          <w:rFonts w:eastAsia="Calibri"/>
          <w:kern w:val="2"/>
        </w:rPr>
        <w:t>к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Территориальной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программе</w:t>
      </w:r>
    </w:p>
    <w:p w:rsidR="001F2303" w:rsidRPr="00E3614C" w:rsidRDefault="001F2303" w:rsidP="001A4E10">
      <w:pPr>
        <w:ind w:left="4536"/>
        <w:jc w:val="center"/>
        <w:rPr>
          <w:rFonts w:eastAsia="Calibri"/>
          <w:kern w:val="2"/>
        </w:rPr>
      </w:pPr>
      <w:r w:rsidRPr="00E3614C">
        <w:rPr>
          <w:rFonts w:eastAsia="Calibri"/>
          <w:kern w:val="2"/>
        </w:rPr>
        <w:t>государственных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гарантий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бесплатного</w:t>
      </w:r>
      <w:r w:rsidR="00EA21F2" w:rsidRPr="00E3614C">
        <w:rPr>
          <w:rFonts w:eastAsia="Calibri"/>
          <w:kern w:val="2"/>
        </w:rPr>
        <w:t xml:space="preserve"> </w:t>
      </w:r>
    </w:p>
    <w:p w:rsidR="005A3E1E" w:rsidRPr="00E3614C" w:rsidRDefault="00EA21F2" w:rsidP="001A4E10">
      <w:pPr>
        <w:ind w:left="4536"/>
        <w:jc w:val="center"/>
        <w:rPr>
          <w:rFonts w:eastAsia="Calibri"/>
          <w:kern w:val="2"/>
        </w:rPr>
      </w:pPr>
      <w:r w:rsidRPr="00E3614C">
        <w:rPr>
          <w:rFonts w:eastAsia="Calibri"/>
          <w:kern w:val="2"/>
        </w:rPr>
        <w:t xml:space="preserve"> </w:t>
      </w:r>
      <w:r w:rsidR="001F2303" w:rsidRPr="00E3614C">
        <w:rPr>
          <w:rFonts w:eastAsia="Calibri"/>
          <w:kern w:val="2"/>
        </w:rPr>
        <w:t>оказания</w:t>
      </w:r>
      <w:r w:rsidRPr="00E3614C">
        <w:rPr>
          <w:rFonts w:eastAsia="Calibri"/>
          <w:kern w:val="2"/>
        </w:rPr>
        <w:t xml:space="preserve"> </w:t>
      </w:r>
      <w:r w:rsidR="001F2303" w:rsidRPr="00E3614C">
        <w:rPr>
          <w:rFonts w:eastAsia="Calibri"/>
          <w:kern w:val="2"/>
        </w:rPr>
        <w:t>гражданам</w:t>
      </w:r>
      <w:r w:rsidRPr="00E3614C">
        <w:rPr>
          <w:rFonts w:eastAsia="Calibri"/>
          <w:kern w:val="2"/>
        </w:rPr>
        <w:t xml:space="preserve"> </w:t>
      </w:r>
      <w:r w:rsidR="005A3E1E" w:rsidRPr="00E3614C">
        <w:rPr>
          <w:rFonts w:eastAsia="Calibri"/>
          <w:kern w:val="2"/>
        </w:rPr>
        <w:t xml:space="preserve">медицинской </w:t>
      </w:r>
    </w:p>
    <w:p w:rsidR="001F2303" w:rsidRPr="00E3614C" w:rsidRDefault="005A3E1E" w:rsidP="001A4E10">
      <w:pPr>
        <w:ind w:left="4536"/>
        <w:jc w:val="center"/>
        <w:rPr>
          <w:rFonts w:eastAsia="Calibri"/>
          <w:kern w:val="2"/>
        </w:rPr>
      </w:pPr>
      <w:r w:rsidRPr="00E3614C">
        <w:rPr>
          <w:rFonts w:eastAsia="Calibri"/>
          <w:kern w:val="2"/>
        </w:rPr>
        <w:t xml:space="preserve">помощи </w:t>
      </w:r>
      <w:r w:rsidR="001F2303"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="001F2303" w:rsidRPr="00E3614C">
        <w:rPr>
          <w:rFonts w:eastAsia="Calibri"/>
          <w:kern w:val="2"/>
        </w:rPr>
        <w:t>Ростовской</w:t>
      </w:r>
      <w:r w:rsidR="00EA21F2" w:rsidRPr="00E3614C">
        <w:rPr>
          <w:rFonts w:eastAsia="Calibri"/>
          <w:kern w:val="2"/>
        </w:rPr>
        <w:t xml:space="preserve"> </w:t>
      </w:r>
      <w:r w:rsidR="001F2303" w:rsidRPr="00E3614C">
        <w:rPr>
          <w:rFonts w:eastAsia="Calibri"/>
          <w:kern w:val="2"/>
        </w:rPr>
        <w:t>области</w:t>
      </w:r>
      <w:r w:rsidR="00EA21F2" w:rsidRPr="00E3614C">
        <w:rPr>
          <w:rFonts w:eastAsia="Calibri"/>
          <w:kern w:val="2"/>
        </w:rPr>
        <w:t xml:space="preserve"> </w:t>
      </w:r>
    </w:p>
    <w:p w:rsidR="001F2303" w:rsidRPr="00E3614C" w:rsidRDefault="00EA21F2" w:rsidP="001A4E10">
      <w:pPr>
        <w:ind w:left="4536"/>
        <w:jc w:val="center"/>
        <w:rPr>
          <w:rFonts w:eastAsiaTheme="minorHAnsi"/>
          <w:kern w:val="2"/>
        </w:rPr>
      </w:pPr>
      <w:r w:rsidRPr="00E3614C">
        <w:rPr>
          <w:rFonts w:eastAsia="Calibri"/>
          <w:kern w:val="2"/>
        </w:rPr>
        <w:t xml:space="preserve"> </w:t>
      </w:r>
      <w:r w:rsidR="001F2303" w:rsidRPr="00E3614C">
        <w:rPr>
          <w:rFonts w:eastAsia="Calibri"/>
          <w:kern w:val="2"/>
        </w:rPr>
        <w:t>на</w:t>
      </w:r>
      <w:r w:rsidRPr="00E3614C">
        <w:rPr>
          <w:rFonts w:eastAsia="Calibri"/>
          <w:kern w:val="2"/>
        </w:rPr>
        <w:t xml:space="preserve"> </w:t>
      </w:r>
      <w:r w:rsidR="001F2303" w:rsidRPr="00E3614C">
        <w:rPr>
          <w:rFonts w:eastAsia="Calibri"/>
          <w:kern w:val="2"/>
        </w:rPr>
        <w:t>2017</w:t>
      </w:r>
      <w:r w:rsidRPr="00E3614C">
        <w:rPr>
          <w:rFonts w:eastAsia="Calibri"/>
          <w:kern w:val="2"/>
        </w:rPr>
        <w:t xml:space="preserve"> </w:t>
      </w:r>
      <w:r w:rsidR="001F2303" w:rsidRPr="00E3614C">
        <w:rPr>
          <w:rFonts w:eastAsia="Calibri"/>
          <w:kern w:val="2"/>
        </w:rPr>
        <w:t>год</w:t>
      </w:r>
      <w:r w:rsidRPr="00E3614C">
        <w:rPr>
          <w:rFonts w:eastAsia="Calibri"/>
          <w:kern w:val="2"/>
        </w:rPr>
        <w:t xml:space="preserve"> </w:t>
      </w:r>
      <w:r w:rsidR="001F2303" w:rsidRPr="00E3614C">
        <w:rPr>
          <w:rFonts w:eastAsiaTheme="minorHAnsi"/>
          <w:kern w:val="2"/>
        </w:rPr>
        <w:t>и</w:t>
      </w:r>
      <w:r w:rsidRPr="00E3614C">
        <w:rPr>
          <w:rFonts w:eastAsiaTheme="minorHAnsi"/>
          <w:kern w:val="2"/>
        </w:rPr>
        <w:t xml:space="preserve"> </w:t>
      </w:r>
      <w:r w:rsidR="001F2303" w:rsidRPr="00E3614C">
        <w:rPr>
          <w:rFonts w:eastAsiaTheme="minorHAnsi"/>
          <w:kern w:val="2"/>
        </w:rPr>
        <w:t>на</w:t>
      </w:r>
      <w:r w:rsidRPr="00E3614C">
        <w:rPr>
          <w:rFonts w:eastAsiaTheme="minorHAnsi"/>
          <w:kern w:val="2"/>
        </w:rPr>
        <w:t xml:space="preserve"> </w:t>
      </w:r>
      <w:r w:rsidR="001F2303" w:rsidRPr="00E3614C">
        <w:rPr>
          <w:rFonts w:eastAsiaTheme="minorHAnsi"/>
          <w:kern w:val="2"/>
        </w:rPr>
        <w:t>плановый</w:t>
      </w:r>
      <w:r w:rsidRPr="00E3614C">
        <w:rPr>
          <w:rFonts w:eastAsiaTheme="minorHAnsi"/>
          <w:kern w:val="2"/>
        </w:rPr>
        <w:t xml:space="preserve"> </w:t>
      </w:r>
      <w:r w:rsidR="001F2303" w:rsidRPr="00E3614C">
        <w:rPr>
          <w:rFonts w:eastAsiaTheme="minorHAnsi"/>
          <w:kern w:val="2"/>
        </w:rPr>
        <w:t>период</w:t>
      </w:r>
      <w:r w:rsidRPr="00E3614C">
        <w:rPr>
          <w:rFonts w:eastAsiaTheme="minorHAnsi"/>
          <w:kern w:val="2"/>
        </w:rPr>
        <w:t xml:space="preserve"> </w:t>
      </w:r>
    </w:p>
    <w:p w:rsidR="001F2303" w:rsidRPr="00E3614C" w:rsidRDefault="00EA21F2" w:rsidP="001A4E10">
      <w:pPr>
        <w:ind w:left="4536"/>
        <w:jc w:val="center"/>
        <w:rPr>
          <w:rFonts w:eastAsia="Calibri"/>
          <w:kern w:val="2"/>
        </w:rPr>
      </w:pPr>
      <w:r w:rsidRPr="00E3614C">
        <w:rPr>
          <w:rFonts w:eastAsiaTheme="minorHAnsi"/>
          <w:kern w:val="2"/>
        </w:rPr>
        <w:t xml:space="preserve"> </w:t>
      </w:r>
      <w:r w:rsidR="001F2303" w:rsidRPr="00E3614C">
        <w:rPr>
          <w:rFonts w:eastAsiaTheme="minorHAnsi"/>
          <w:kern w:val="2"/>
        </w:rPr>
        <w:t>2018</w:t>
      </w:r>
      <w:r w:rsidRPr="00E3614C">
        <w:rPr>
          <w:rFonts w:eastAsiaTheme="minorHAnsi"/>
          <w:kern w:val="2"/>
        </w:rPr>
        <w:t xml:space="preserve"> </w:t>
      </w:r>
      <w:r w:rsidR="001F2303" w:rsidRPr="00E3614C">
        <w:rPr>
          <w:rFonts w:eastAsiaTheme="minorHAnsi"/>
          <w:kern w:val="2"/>
        </w:rPr>
        <w:t>и</w:t>
      </w:r>
      <w:r w:rsidRPr="00E3614C">
        <w:rPr>
          <w:rFonts w:eastAsiaTheme="minorHAnsi"/>
          <w:kern w:val="2"/>
        </w:rPr>
        <w:t xml:space="preserve"> </w:t>
      </w:r>
      <w:r w:rsidR="001F2303" w:rsidRPr="00E3614C">
        <w:rPr>
          <w:rFonts w:eastAsiaTheme="minorHAnsi"/>
          <w:kern w:val="2"/>
        </w:rPr>
        <w:t>2019</w:t>
      </w:r>
      <w:r w:rsidRPr="00E3614C">
        <w:rPr>
          <w:rFonts w:eastAsiaTheme="minorHAnsi"/>
          <w:kern w:val="2"/>
        </w:rPr>
        <w:t xml:space="preserve"> </w:t>
      </w:r>
      <w:r w:rsidR="001F2303" w:rsidRPr="00E3614C">
        <w:rPr>
          <w:rFonts w:eastAsiaTheme="minorHAnsi"/>
          <w:kern w:val="2"/>
        </w:rPr>
        <w:t>годов</w:t>
      </w:r>
    </w:p>
    <w:p w:rsidR="001F2303" w:rsidRPr="00E3614C" w:rsidRDefault="001F2303" w:rsidP="00EA21F2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</w:p>
    <w:p w:rsidR="001F2303" w:rsidRPr="00E3614C" w:rsidRDefault="001F2303" w:rsidP="00BD388E">
      <w:pPr>
        <w:jc w:val="center"/>
        <w:rPr>
          <w:rFonts w:eastAsia="Calibri"/>
          <w:kern w:val="2"/>
        </w:rPr>
      </w:pPr>
    </w:p>
    <w:p w:rsidR="001F2303" w:rsidRPr="00E3614C" w:rsidRDefault="001F2303" w:rsidP="00BD388E">
      <w:pPr>
        <w:jc w:val="center"/>
        <w:rPr>
          <w:kern w:val="2"/>
        </w:rPr>
      </w:pPr>
      <w:r w:rsidRPr="00E3614C">
        <w:rPr>
          <w:kern w:val="2"/>
        </w:rPr>
        <w:t>ПЕРЕЧЕНЬ</w:t>
      </w:r>
    </w:p>
    <w:p w:rsidR="001F2303" w:rsidRPr="00E3614C" w:rsidRDefault="001F2303" w:rsidP="00BD388E">
      <w:pPr>
        <w:jc w:val="center"/>
        <w:rPr>
          <w:kern w:val="2"/>
        </w:rPr>
      </w:pPr>
      <w:r w:rsidRPr="00E3614C">
        <w:rPr>
          <w:kern w:val="2"/>
        </w:rPr>
        <w:t>лекарственных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препаратов,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медицинских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изделий</w:t>
      </w:r>
      <w:r w:rsidR="00EA21F2" w:rsidRPr="00E3614C">
        <w:rPr>
          <w:kern w:val="2"/>
        </w:rPr>
        <w:t xml:space="preserve"> </w:t>
      </w:r>
      <w:r w:rsidR="00FA6C18" w:rsidRPr="00E3614C">
        <w:rPr>
          <w:kern w:val="2"/>
        </w:rPr>
        <w:br/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специализированных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продуктов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лечебного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питания,</w:t>
      </w:r>
      <w:r w:rsidR="00EA21F2" w:rsidRPr="00E3614C">
        <w:rPr>
          <w:kern w:val="2"/>
        </w:rPr>
        <w:t xml:space="preserve"> </w:t>
      </w:r>
      <w:r w:rsidR="00FA6C18" w:rsidRPr="00E3614C">
        <w:rPr>
          <w:kern w:val="2"/>
        </w:rPr>
        <w:br/>
      </w:r>
      <w:r w:rsidRPr="00E3614C">
        <w:rPr>
          <w:kern w:val="2"/>
        </w:rPr>
        <w:t>отпускаемых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населению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соответствии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перечнем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групп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населения</w:t>
      </w:r>
      <w:r w:rsidR="00EA21F2" w:rsidRPr="00E3614C">
        <w:rPr>
          <w:kern w:val="2"/>
        </w:rPr>
        <w:t xml:space="preserve"> </w:t>
      </w:r>
      <w:r w:rsidR="00FA6C18" w:rsidRPr="00E3614C">
        <w:rPr>
          <w:kern w:val="2"/>
        </w:rPr>
        <w:br/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категорий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заболеваний,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амбулаторном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лечении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которых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лекарственные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средства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изделия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назначения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отпускаются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рецептам</w:t>
      </w:r>
      <w:r w:rsidR="00EA21F2" w:rsidRPr="00E3614C">
        <w:rPr>
          <w:kern w:val="2"/>
        </w:rPr>
        <w:t xml:space="preserve"> </w:t>
      </w:r>
      <w:r w:rsidR="00FA6C18" w:rsidRPr="00E3614C">
        <w:rPr>
          <w:kern w:val="2"/>
        </w:rPr>
        <w:br/>
      </w:r>
      <w:r w:rsidRPr="00E3614C">
        <w:rPr>
          <w:kern w:val="2"/>
        </w:rPr>
        <w:t>врачей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бесплатно,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также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соответствии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перечнем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групп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населения,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амбулаторном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лечении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которых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лекарственные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средства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изделия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назначения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отпускаются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рецептам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врачей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50-процентной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скидкой</w:t>
      </w:r>
    </w:p>
    <w:p w:rsidR="001F2303" w:rsidRPr="00E3614C" w:rsidRDefault="001F2303" w:rsidP="00BD388E">
      <w:pPr>
        <w:jc w:val="center"/>
        <w:rPr>
          <w:kern w:val="2"/>
        </w:rPr>
      </w:pPr>
    </w:p>
    <w:p w:rsidR="001F2303" w:rsidRPr="00E3614C" w:rsidRDefault="001F2303" w:rsidP="00BD388E">
      <w:pPr>
        <w:numPr>
          <w:ilvl w:val="0"/>
          <w:numId w:val="25"/>
        </w:numPr>
        <w:ind w:left="0" w:firstLine="0"/>
        <w:jc w:val="center"/>
        <w:rPr>
          <w:kern w:val="2"/>
        </w:rPr>
      </w:pPr>
      <w:r w:rsidRPr="00E3614C">
        <w:rPr>
          <w:kern w:val="2"/>
        </w:rPr>
        <w:t>Лекарственные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препараты</w:t>
      </w:r>
    </w:p>
    <w:p w:rsidR="001F2303" w:rsidRPr="00E3614C" w:rsidRDefault="001F2303" w:rsidP="00EA21F2">
      <w:pPr>
        <w:ind w:left="720"/>
        <w:contextualSpacing/>
        <w:rPr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2873"/>
        <w:gridCol w:w="2377"/>
        <w:gridCol w:w="3359"/>
      </w:tblGrid>
      <w:tr w:rsidR="001F2303" w:rsidRPr="00E3614C" w:rsidTr="00880195">
        <w:tc>
          <w:tcPr>
            <w:tcW w:w="1147" w:type="dxa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</w:p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Код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АТХ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Анатомо-терапевтическо-химическая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классификация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(АТХ)</w:t>
            </w:r>
          </w:p>
        </w:tc>
        <w:tc>
          <w:tcPr>
            <w:tcW w:w="2410" w:type="dxa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Лекарственные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препараты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Лекарственные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формы</w:t>
            </w:r>
          </w:p>
        </w:tc>
      </w:tr>
    </w:tbl>
    <w:p w:rsidR="00880195" w:rsidRPr="00E3614C" w:rsidRDefault="0088019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2873"/>
        <w:gridCol w:w="2377"/>
        <w:gridCol w:w="3359"/>
      </w:tblGrid>
      <w:tr w:rsidR="001F2303" w:rsidRPr="00E3614C" w:rsidTr="00220B01">
        <w:trPr>
          <w:tblHeader/>
        </w:trPr>
        <w:tc>
          <w:tcPr>
            <w:tcW w:w="1147" w:type="dxa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1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2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3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4</w:t>
            </w: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A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пищеварительный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тракт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обмен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веществ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A02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препараты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лечения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заболеваний,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связанных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с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нарушением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кислотности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A02B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препараты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лечения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язвенной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болезни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желудка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двенадцатиперстной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кишки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гастроэзофагальной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рефлюксной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болезни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</w:tr>
      <w:tr w:rsidR="001F2303" w:rsidRPr="00E3614C" w:rsidTr="00220B01">
        <w:tc>
          <w:tcPr>
            <w:tcW w:w="1147" w:type="dxa"/>
            <w:vMerge w:val="restart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A02BA</w:t>
            </w:r>
          </w:p>
        </w:tc>
        <w:tc>
          <w:tcPr>
            <w:tcW w:w="2913" w:type="dxa"/>
            <w:vMerge w:val="restart"/>
          </w:tcPr>
          <w:p w:rsidR="00DC2B49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блокаторы</w:t>
            </w:r>
            <w:r w:rsidR="00EA21F2" w:rsidRPr="00E3614C">
              <w:rPr>
                <w:kern w:val="2"/>
              </w:rPr>
              <w:t xml:space="preserve"> 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H2-гистаминовых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рецепторов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ранитидин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таблетки,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покрытые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оболочкой;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таблетки,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покрытые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пленочной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оболочкой</w:t>
            </w:r>
          </w:p>
        </w:tc>
      </w:tr>
      <w:tr w:rsidR="001F2303" w:rsidRPr="00E3614C" w:rsidTr="00220B01">
        <w:tc>
          <w:tcPr>
            <w:tcW w:w="1147" w:type="dxa"/>
            <w:vMerge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  <w:tc>
          <w:tcPr>
            <w:tcW w:w="2913" w:type="dxa"/>
            <w:vMerge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фамотидин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таблетки,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покрытые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оболочкой;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таблетки,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покрытые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пленочной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оболочкой</w:t>
            </w:r>
          </w:p>
        </w:tc>
      </w:tr>
      <w:tr w:rsidR="001F2303" w:rsidRPr="00E3614C" w:rsidTr="00220B01">
        <w:tc>
          <w:tcPr>
            <w:tcW w:w="1147" w:type="dxa"/>
            <w:vMerge w:val="restart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A02BC</w:t>
            </w:r>
          </w:p>
        </w:tc>
        <w:tc>
          <w:tcPr>
            <w:tcW w:w="2913" w:type="dxa"/>
            <w:vMerge w:val="restart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ингибиторы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протонового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насоса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омепразол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капсулы;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капсулы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кишечнорастворимые;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порошок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приготовления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суспензии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приема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внутрь;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таблетки,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покрытые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пленочной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оболочкой</w:t>
            </w:r>
          </w:p>
        </w:tc>
      </w:tr>
      <w:tr w:rsidR="001F2303" w:rsidRPr="00E3614C" w:rsidTr="00220B01">
        <w:tc>
          <w:tcPr>
            <w:tcW w:w="1147" w:type="dxa"/>
            <w:vMerge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  <w:tc>
          <w:tcPr>
            <w:tcW w:w="2913" w:type="dxa"/>
            <w:vMerge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эзомепразол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капсулы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кишечнорастворимые;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таблетки,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покрытые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кишечнорасторимой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пленочной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оболочкой;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таблетки,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покрытые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оболочкой</w:t>
            </w: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A02BX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другие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препараты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лечения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язвенной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болезни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желудка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двенадцатиперстной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кишки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гастроэзофагальной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рефлюксной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болезни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висмута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трикалия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дицитрат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таблетки,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покрытые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пленочной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оболочкой</w:t>
            </w: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A03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препараты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лечения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функциональных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нарушений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желудочно-кишечного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тракта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A03A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препараты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лечения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функциональных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нарушений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желудочно-кишечного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тракта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lastRenderedPageBreak/>
              <w:t>A03AA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синтетические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антихолинергические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средства,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эфиры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с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третичной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аминогруппой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мебеверин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капсулы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пролонгированного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действия;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таблетки,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покрытые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оболочкой</w:t>
            </w: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A03AD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папаверин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его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производные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дротаверин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таблетки,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покрытые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пленочной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оболочкой</w:t>
            </w: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A03F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стимуляторы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моторики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желудочно-кишечного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тракта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A03FA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стимуляторы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моторики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желудочно-кишечного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тракта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метоклопрамид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раствор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приема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внутрь;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</w:t>
            </w: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A04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противорвотные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препараты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A04A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противорвотные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препараты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A04AA</w:t>
            </w:r>
          </w:p>
        </w:tc>
        <w:tc>
          <w:tcPr>
            <w:tcW w:w="2913" w:type="dxa"/>
          </w:tcPr>
          <w:p w:rsidR="00DC2B49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блокаторы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серотониновых</w:t>
            </w:r>
            <w:r w:rsidR="00EA21F2" w:rsidRPr="00E3614C">
              <w:rPr>
                <w:kern w:val="2"/>
              </w:rPr>
              <w:t xml:space="preserve"> 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5HT3-рецепторов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ондансетрон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сироп;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суппозитории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ректальные;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таблетки,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покрытые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оболочкой;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таблетки,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покрытые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пленочной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оболочкой</w:t>
            </w: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A05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препараты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лечения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заболеваний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печени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желчевыводящих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путей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A05A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препараты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лечения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заболеваний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желчевыводящих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путей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A05AA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препараты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желчных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кислот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урсодезоксихоле</w:t>
            </w:r>
            <w:r w:rsidR="00DC2B49" w:rsidRPr="00E3614C">
              <w:rPr>
                <w:kern w:val="2"/>
              </w:rPr>
              <w:t>-</w:t>
            </w:r>
            <w:r w:rsidRPr="00E3614C">
              <w:rPr>
                <w:kern w:val="2"/>
              </w:rPr>
              <w:t>вая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кислота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капсулы;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суспензия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приема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внутрь;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таблетки,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покрытые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пленочной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оболочкой</w:t>
            </w: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A05B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препараты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лечения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заболеваний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печени,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липотропные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средства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A05BA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препараты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лечения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заболеваний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печени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фосфолипиды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+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глицирризиновая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кислота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капсулы</w:t>
            </w: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A06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слабительные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средства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A06A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слабительные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средства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A06AB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контактные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слабительные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средства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бисакодил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суппозитории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ректальные;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таблетки,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покрытые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кишечнорастворимой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оболочкой;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таблетки,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покрытые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кишечнорастворимой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сахарной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оболочкой</w:t>
            </w:r>
          </w:p>
        </w:tc>
      </w:tr>
      <w:tr w:rsidR="001F2303" w:rsidRPr="00E3614C" w:rsidTr="00220B01">
        <w:tc>
          <w:tcPr>
            <w:tcW w:w="1147" w:type="dxa"/>
            <w:vMerge w:val="restart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A06AD</w:t>
            </w:r>
          </w:p>
        </w:tc>
        <w:tc>
          <w:tcPr>
            <w:tcW w:w="2913" w:type="dxa"/>
            <w:vMerge w:val="restart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осмотические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слабительные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средства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лактулоза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сироп</w:t>
            </w:r>
          </w:p>
        </w:tc>
      </w:tr>
      <w:tr w:rsidR="001F2303" w:rsidRPr="00E3614C" w:rsidTr="00220B01">
        <w:tc>
          <w:tcPr>
            <w:tcW w:w="1147" w:type="dxa"/>
            <w:vMerge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  <w:tc>
          <w:tcPr>
            <w:tcW w:w="2913" w:type="dxa"/>
            <w:vMerge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A07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противодиарейные,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кишечные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противовос</w:t>
            </w:r>
            <w:r w:rsidR="00DC2B49" w:rsidRPr="00E3614C">
              <w:rPr>
                <w:kern w:val="2"/>
              </w:rPr>
              <w:t>-</w:t>
            </w:r>
            <w:r w:rsidRPr="00E3614C">
              <w:rPr>
                <w:kern w:val="2"/>
              </w:rPr>
              <w:t>палительные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противомикробные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препараты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A07B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адсорбирующие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кишечные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препараты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A07BC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адсорбирующие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кишечные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препараты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другие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смектит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диоктаэдрический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порошок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приготовления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суспензии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приема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внутрь</w:t>
            </w: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A07D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препараты,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снижающие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моторику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желудочно-кишечного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тракта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A07DA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препараты,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снижающие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моторику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желудочно-кишечного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тракта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лоперамид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капсулы;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рассасывания;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жевательные</w:t>
            </w: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A07E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кишечные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противовос</w:t>
            </w:r>
            <w:r w:rsidR="00DC2B49" w:rsidRPr="00E3614C">
              <w:rPr>
                <w:kern w:val="2"/>
              </w:rPr>
              <w:t>-</w:t>
            </w:r>
            <w:r w:rsidRPr="00E3614C">
              <w:rPr>
                <w:kern w:val="2"/>
              </w:rPr>
              <w:t>палительные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препараты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A07EC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аминосалициловая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кислота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аналогичные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препараты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сульфасалазин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таблетки,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покрытые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кишечнорастворимой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оболочкой;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lastRenderedPageBreak/>
              <w:t>таблетки,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покрытые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пленочной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оболочкой</w:t>
            </w: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lastRenderedPageBreak/>
              <w:t>A07F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противодиарейные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микроорганизмы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A07FA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противодиарейные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микроорганизмы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бифидобактерии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бифидум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капсулы;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лиофилизат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приготовления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раствора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приема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внутрь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местного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применения;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лиофилизат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приготовления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суспензии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приема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внутрь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местного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применения;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порошок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приема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внутрь;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порошок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приема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внутрь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местного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применения;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суппозитории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вагинальные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ректальные;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</w:t>
            </w: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A09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препараты,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способствующие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пищеварению,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включая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ферментные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препараты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A09A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препараты,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способствующие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пищеварению,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включая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ферментные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препараты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A09AA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ферментные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препараты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панкреатин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капсулы;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капсулы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кишечнорастворимые;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таблетки,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покрытые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кишечнорастворимой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оболочкой;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таблетки,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покрытые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оболочкой</w:t>
            </w: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A10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препараты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лечения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сахарного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диабета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A10A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инсулины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их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аналоги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</w:tr>
      <w:tr w:rsidR="001F2303" w:rsidRPr="00E3614C" w:rsidTr="00220B01">
        <w:tc>
          <w:tcPr>
            <w:tcW w:w="1147" w:type="dxa"/>
            <w:vMerge w:val="restart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A10AB</w:t>
            </w:r>
          </w:p>
        </w:tc>
        <w:tc>
          <w:tcPr>
            <w:tcW w:w="2913" w:type="dxa"/>
            <w:vMerge w:val="restart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инсулины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короткого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действия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их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аналоги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инъекционного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введения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инсулин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аспарт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раствор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подкожного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внутривенного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введения</w:t>
            </w:r>
          </w:p>
        </w:tc>
      </w:tr>
      <w:tr w:rsidR="001F2303" w:rsidRPr="00E3614C" w:rsidTr="00220B01">
        <w:tc>
          <w:tcPr>
            <w:tcW w:w="1147" w:type="dxa"/>
            <w:vMerge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  <w:tc>
          <w:tcPr>
            <w:tcW w:w="2913" w:type="dxa"/>
            <w:vMerge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инсулин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глулизин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раствор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подкожного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введения</w:t>
            </w:r>
          </w:p>
        </w:tc>
      </w:tr>
      <w:tr w:rsidR="001F2303" w:rsidRPr="00E3614C" w:rsidTr="00220B01">
        <w:tc>
          <w:tcPr>
            <w:tcW w:w="1147" w:type="dxa"/>
            <w:vMerge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  <w:tc>
          <w:tcPr>
            <w:tcW w:w="2913" w:type="dxa"/>
            <w:vMerge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инсулин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лизпро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раствор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внутривенного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подкожного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введения</w:t>
            </w:r>
          </w:p>
        </w:tc>
      </w:tr>
      <w:tr w:rsidR="001F2303" w:rsidRPr="00E3614C" w:rsidTr="00220B01">
        <w:tc>
          <w:tcPr>
            <w:tcW w:w="1147" w:type="dxa"/>
            <w:vMerge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  <w:tc>
          <w:tcPr>
            <w:tcW w:w="2913" w:type="dxa"/>
            <w:vMerge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инсулин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растворимый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(человеческий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генно-инженерный)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раствор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инъекций</w:t>
            </w: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A10AC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инсулины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средней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продолжительности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действия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их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аналоги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инъекционного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введения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инсулин-изофан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(человеческий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генно-инженерный)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суспензия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подкожного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введения</w:t>
            </w:r>
          </w:p>
        </w:tc>
      </w:tr>
      <w:tr w:rsidR="001F2303" w:rsidRPr="00E3614C" w:rsidTr="00220B01">
        <w:tc>
          <w:tcPr>
            <w:tcW w:w="1147" w:type="dxa"/>
            <w:vMerge w:val="restart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A10AD</w:t>
            </w:r>
          </w:p>
        </w:tc>
        <w:tc>
          <w:tcPr>
            <w:tcW w:w="2913" w:type="dxa"/>
            <w:vMerge w:val="restart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инсулины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средней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продолжительности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действия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или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длительного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действия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их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аналоги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в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комбинации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с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инсулинами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короткого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действия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инъекционного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введения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инсулин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аспарт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двухфазный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суспензия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подкожного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введения</w:t>
            </w:r>
          </w:p>
        </w:tc>
      </w:tr>
      <w:tr w:rsidR="001F2303" w:rsidRPr="00E3614C" w:rsidTr="00220B01">
        <w:tc>
          <w:tcPr>
            <w:tcW w:w="1147" w:type="dxa"/>
            <w:vMerge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  <w:tc>
          <w:tcPr>
            <w:tcW w:w="2913" w:type="dxa"/>
            <w:vMerge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инсулин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двухфазный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(человеческий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генно-инженерный)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суспензия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подкожного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введения</w:t>
            </w:r>
          </w:p>
        </w:tc>
      </w:tr>
      <w:tr w:rsidR="001F2303" w:rsidRPr="00E3614C" w:rsidTr="00220B01">
        <w:tc>
          <w:tcPr>
            <w:tcW w:w="1147" w:type="dxa"/>
            <w:vMerge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  <w:tc>
          <w:tcPr>
            <w:tcW w:w="2913" w:type="dxa"/>
            <w:vMerge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инсулин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лизпро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двухфазный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суспензия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подкожного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введения</w:t>
            </w:r>
          </w:p>
        </w:tc>
      </w:tr>
      <w:tr w:rsidR="001F2303" w:rsidRPr="00E3614C" w:rsidTr="00220B01">
        <w:tc>
          <w:tcPr>
            <w:tcW w:w="1147" w:type="dxa"/>
            <w:vMerge w:val="restart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A10AE</w:t>
            </w:r>
          </w:p>
        </w:tc>
        <w:tc>
          <w:tcPr>
            <w:tcW w:w="2913" w:type="dxa"/>
            <w:vMerge w:val="restart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инсулины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длительного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действия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их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аналоги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инъекционного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введения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инсулин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гларгин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раствор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подкожного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введения</w:t>
            </w:r>
          </w:p>
        </w:tc>
      </w:tr>
      <w:tr w:rsidR="001F2303" w:rsidRPr="00E3614C" w:rsidTr="00220B01">
        <w:tc>
          <w:tcPr>
            <w:tcW w:w="1147" w:type="dxa"/>
            <w:vMerge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  <w:tc>
          <w:tcPr>
            <w:tcW w:w="2913" w:type="dxa"/>
            <w:vMerge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инсулин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деглудек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раствор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подкожного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введения</w:t>
            </w:r>
          </w:p>
        </w:tc>
      </w:tr>
      <w:tr w:rsidR="001F2303" w:rsidRPr="00E3614C" w:rsidTr="00220B01">
        <w:tc>
          <w:tcPr>
            <w:tcW w:w="1147" w:type="dxa"/>
            <w:vMerge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  <w:tc>
          <w:tcPr>
            <w:tcW w:w="2913" w:type="dxa"/>
            <w:vMerge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инсулин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детемир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раствор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подкожного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введения</w:t>
            </w: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A10B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гипогликемические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препараты,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кроме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инсулинов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A10BA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бигуаниды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метформин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таблетки,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покрытые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кишечнорастворимой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оболочкой;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таблетки,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покрытые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оболочкой;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таблетки,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покрытые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пленочной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оболочкой;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пролонгированного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действия;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lastRenderedPageBreak/>
              <w:t>таблетки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пролонгированного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действия,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покрытые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оболочкой;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пролонгированного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действия,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покрытые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пленочной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оболочкой</w:t>
            </w:r>
          </w:p>
        </w:tc>
      </w:tr>
      <w:tr w:rsidR="001F2303" w:rsidRPr="00E3614C" w:rsidTr="00220B01">
        <w:tc>
          <w:tcPr>
            <w:tcW w:w="1147" w:type="dxa"/>
            <w:vMerge w:val="restart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lastRenderedPageBreak/>
              <w:t>A10BB</w:t>
            </w:r>
          </w:p>
        </w:tc>
        <w:tc>
          <w:tcPr>
            <w:tcW w:w="2913" w:type="dxa"/>
            <w:vMerge w:val="restart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производные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сульфонилмочевины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глибенкламид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</w:t>
            </w:r>
          </w:p>
        </w:tc>
      </w:tr>
      <w:tr w:rsidR="001F2303" w:rsidRPr="00E3614C" w:rsidTr="00220B01">
        <w:tc>
          <w:tcPr>
            <w:tcW w:w="1147" w:type="dxa"/>
            <w:vMerge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  <w:tc>
          <w:tcPr>
            <w:tcW w:w="2913" w:type="dxa"/>
            <w:vMerge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гликлазид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пролонгированного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действия;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с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модифицированным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высвобождением</w:t>
            </w:r>
          </w:p>
        </w:tc>
      </w:tr>
      <w:tr w:rsidR="001F2303" w:rsidRPr="00E3614C" w:rsidTr="00220B01">
        <w:tc>
          <w:tcPr>
            <w:tcW w:w="1147" w:type="dxa"/>
            <w:vMerge w:val="restart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A10BH</w:t>
            </w:r>
          </w:p>
        </w:tc>
        <w:tc>
          <w:tcPr>
            <w:tcW w:w="2913" w:type="dxa"/>
            <w:vMerge w:val="restart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ингибиторы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дипептидилпептидазы-4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(ДПП-4)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вилдаглиптин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</w:t>
            </w:r>
          </w:p>
        </w:tc>
      </w:tr>
      <w:tr w:rsidR="001F2303" w:rsidRPr="00E3614C" w:rsidTr="00220B01">
        <w:tc>
          <w:tcPr>
            <w:tcW w:w="1147" w:type="dxa"/>
            <w:vMerge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  <w:tc>
          <w:tcPr>
            <w:tcW w:w="2913" w:type="dxa"/>
            <w:vMerge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саксаглиптин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таблетки,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покрытые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пленочной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оболочкой</w:t>
            </w:r>
          </w:p>
        </w:tc>
      </w:tr>
      <w:tr w:rsidR="001F2303" w:rsidRPr="00E3614C" w:rsidTr="00220B01">
        <w:tc>
          <w:tcPr>
            <w:tcW w:w="1147" w:type="dxa"/>
            <w:vMerge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  <w:tc>
          <w:tcPr>
            <w:tcW w:w="2913" w:type="dxa"/>
            <w:vMerge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ситаглиптин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таблетки,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покрытые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пленочной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оболочкой</w:t>
            </w: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A10BX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другие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гипогликемические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препараты,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кроме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инсулинов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репаглинид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</w:t>
            </w: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A11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витамины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A11C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витамины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A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D,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включая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их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комбинации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A11CA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витамин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A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ретинол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драже;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капли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приема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внутрь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наружного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применения;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капсулы;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мазь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наружного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применения;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раствор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приема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внутрь;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раствор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приема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внутрь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наружного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применения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(масляный)</w:t>
            </w:r>
          </w:p>
        </w:tc>
      </w:tr>
      <w:tr w:rsidR="001F2303" w:rsidRPr="00E3614C" w:rsidTr="00220B01">
        <w:tc>
          <w:tcPr>
            <w:tcW w:w="1147" w:type="dxa"/>
            <w:vMerge w:val="restart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A11CC</w:t>
            </w:r>
          </w:p>
        </w:tc>
        <w:tc>
          <w:tcPr>
            <w:tcW w:w="2913" w:type="dxa"/>
            <w:vMerge w:val="restart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витамин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D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его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аналоги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альфакальцидол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капли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приема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внутрь;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капсулы;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раствор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приема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внутрь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(в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масле);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</w:t>
            </w:r>
          </w:p>
        </w:tc>
      </w:tr>
      <w:tr w:rsidR="001F2303" w:rsidRPr="00E3614C" w:rsidTr="00220B01">
        <w:tc>
          <w:tcPr>
            <w:tcW w:w="1147" w:type="dxa"/>
            <w:vMerge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  <w:tc>
          <w:tcPr>
            <w:tcW w:w="2913" w:type="dxa"/>
            <w:vMerge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кальцитриол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капсулы</w:t>
            </w:r>
          </w:p>
        </w:tc>
      </w:tr>
      <w:tr w:rsidR="001F2303" w:rsidRPr="00E3614C" w:rsidTr="00220B01">
        <w:tc>
          <w:tcPr>
            <w:tcW w:w="1147" w:type="dxa"/>
            <w:vMerge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  <w:tc>
          <w:tcPr>
            <w:tcW w:w="2913" w:type="dxa"/>
            <w:vMerge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колекальциферол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капли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приема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внутрь;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раствор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приема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внутрь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(масляный)</w:t>
            </w: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A12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минеральные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добавки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A12A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препараты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кальция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A12AA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препараты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кальция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кальция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глюконат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</w:t>
            </w: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A12C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другие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минеральные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добавки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A12CX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другие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минеральные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вещества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калия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магния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аспарагинат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таблетки,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покрытые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пленочной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оболочкой</w:t>
            </w: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A14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анаболические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средства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системного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действия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A14A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анаболические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стероиды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A14AB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производные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эстрена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нандролон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раствор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внутримышечного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введения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(масляный)</w:t>
            </w: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A16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другие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препараты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лечения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заболеваний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желудочно-кишечного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тракта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нарушений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обмена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веществ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A16A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другие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препараты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лечения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заболеваний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желудочно-кишечного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тракта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нарушений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обмена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веществ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A16AA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аминокислоты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их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производные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адеметионин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таблетки,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покрытые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кишечнорастворимой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оболочкой;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таблетки,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покрытые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кишечнорастворимой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пленочной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оболочкой</w:t>
            </w: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lastRenderedPageBreak/>
              <w:t>A16AX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прочие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препараты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лечения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заболеваний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желудочно-кишечного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тракта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нарушений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обмена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веществ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тиоктовая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кислота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капсулы;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таблетки,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покрытые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оболочкой;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таблетки,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покрытые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пленочной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оболочкой</w:t>
            </w: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B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кровь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система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кроветворения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B01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антитромботические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средства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B01A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антитромботические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средства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B01AA</w:t>
            </w:r>
          </w:p>
        </w:tc>
        <w:tc>
          <w:tcPr>
            <w:tcW w:w="2913" w:type="dxa"/>
          </w:tcPr>
          <w:p w:rsidR="00DC2B49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антагонисты</w:t>
            </w:r>
            <w:r w:rsidR="00EA21F2" w:rsidRPr="00E3614C">
              <w:rPr>
                <w:kern w:val="2"/>
              </w:rPr>
              <w:t xml:space="preserve"> 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витамина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K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варфарин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</w:t>
            </w:r>
          </w:p>
        </w:tc>
      </w:tr>
      <w:tr w:rsidR="003D4301" w:rsidRPr="00E3614C" w:rsidTr="003D4301">
        <w:tc>
          <w:tcPr>
            <w:tcW w:w="1147" w:type="dxa"/>
          </w:tcPr>
          <w:p w:rsidR="003D4301" w:rsidRPr="00E3614C" w:rsidRDefault="003D4301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B01AB</w:t>
            </w:r>
          </w:p>
        </w:tc>
        <w:tc>
          <w:tcPr>
            <w:tcW w:w="2913" w:type="dxa"/>
          </w:tcPr>
          <w:p w:rsidR="003D4301" w:rsidRPr="00E3614C" w:rsidRDefault="003D4301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группа гепарина</w:t>
            </w:r>
          </w:p>
        </w:tc>
        <w:tc>
          <w:tcPr>
            <w:tcW w:w="2410" w:type="dxa"/>
          </w:tcPr>
          <w:p w:rsidR="003D4301" w:rsidRPr="00E3614C" w:rsidRDefault="003D4301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эноксапарин натрия</w:t>
            </w:r>
          </w:p>
        </w:tc>
        <w:tc>
          <w:tcPr>
            <w:tcW w:w="3406" w:type="dxa"/>
          </w:tcPr>
          <w:p w:rsidR="003D4301" w:rsidRPr="00E3614C" w:rsidRDefault="003D4301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раствор для инъекций;</w:t>
            </w:r>
          </w:p>
          <w:p w:rsidR="003D4301" w:rsidRPr="00E3614C" w:rsidRDefault="003D4301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раствор для подкожного введения</w:t>
            </w: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B01AC</w:t>
            </w:r>
          </w:p>
        </w:tc>
        <w:tc>
          <w:tcPr>
            <w:tcW w:w="2913" w:type="dxa"/>
          </w:tcPr>
          <w:p w:rsidR="00DC2B49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антиагреганты,</w:t>
            </w:r>
            <w:r w:rsidR="00EA21F2" w:rsidRPr="00E3614C">
              <w:rPr>
                <w:kern w:val="2"/>
              </w:rPr>
              <w:t xml:space="preserve"> 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кроме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гепарина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клопидогрел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таблетки,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покрытые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пленочной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оболочкой</w:t>
            </w: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B01AE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прямые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ингибиторы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тромбина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дабигатрана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этексилат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капсулы</w:t>
            </w: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B01AF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прямые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ингибиторы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фактора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Xa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ривароксабан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таблетки,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покрытые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пленочной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оболочкой</w:t>
            </w: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B03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антианемические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препараты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B03A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препараты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железа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B03AB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пероральные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препараты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трехвалентного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железа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железа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(III)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гидроксид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полимальтозат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капли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приема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внутрь;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раствор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приема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внутрь;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сироп;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жевательные</w:t>
            </w: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B03X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другие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антианемические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препараты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</w:tr>
      <w:tr w:rsidR="001F2303" w:rsidRPr="00E3614C" w:rsidTr="00220B01">
        <w:tc>
          <w:tcPr>
            <w:tcW w:w="1147" w:type="dxa"/>
            <w:vMerge w:val="restart"/>
          </w:tcPr>
          <w:p w:rsidR="001F2303" w:rsidRPr="00E3614C" w:rsidRDefault="001F2303" w:rsidP="00015FAB">
            <w:pPr>
              <w:pageBreakBefore/>
              <w:rPr>
                <w:kern w:val="2"/>
              </w:rPr>
            </w:pPr>
            <w:r w:rsidRPr="00E3614C">
              <w:rPr>
                <w:kern w:val="2"/>
              </w:rPr>
              <w:lastRenderedPageBreak/>
              <w:t>B03XA</w:t>
            </w:r>
          </w:p>
        </w:tc>
        <w:tc>
          <w:tcPr>
            <w:tcW w:w="2913" w:type="dxa"/>
            <w:vMerge w:val="restart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другие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антианемические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препараты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</w:tr>
      <w:tr w:rsidR="001F2303" w:rsidRPr="00E3614C" w:rsidTr="00220B01">
        <w:tc>
          <w:tcPr>
            <w:tcW w:w="1147" w:type="dxa"/>
            <w:vMerge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  <w:tc>
          <w:tcPr>
            <w:tcW w:w="2913" w:type="dxa"/>
            <w:vMerge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эпоэтин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альфа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раствор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внутривенного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подкожного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введения</w:t>
            </w:r>
          </w:p>
        </w:tc>
      </w:tr>
      <w:tr w:rsidR="001F2303" w:rsidRPr="00E3614C" w:rsidTr="00220B01">
        <w:tc>
          <w:tcPr>
            <w:tcW w:w="1147" w:type="dxa"/>
            <w:vMerge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  <w:tc>
          <w:tcPr>
            <w:tcW w:w="2913" w:type="dxa"/>
            <w:vMerge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эпоэтин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бета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лиофилизат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приготовления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раствора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внутривенного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подкожного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введения;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лиофилизат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приготовления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раствора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подкожного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введения;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раствор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внутривенного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подкожного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введения</w:t>
            </w: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B05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кровезаменители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перфузионные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растворы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B05B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растворы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внутривенного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введения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B05BB</w:t>
            </w:r>
          </w:p>
        </w:tc>
        <w:tc>
          <w:tcPr>
            <w:tcW w:w="2913" w:type="dxa"/>
          </w:tcPr>
          <w:p w:rsidR="00DC2B49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растворы,</w:t>
            </w:r>
            <w:r w:rsidR="00EA21F2" w:rsidRPr="00E3614C">
              <w:rPr>
                <w:kern w:val="2"/>
              </w:rPr>
              <w:t xml:space="preserve"> 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влияющие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на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водно-электролитный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баланс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декстроза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+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калия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хлорид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+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натрия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хлорид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+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натрия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цитрат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порошок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приготовления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раствора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приема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внутрь;</w:t>
            </w:r>
          </w:p>
          <w:p w:rsidR="00FA6C18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порошок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приготовления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раствора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приема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внутрь</w:t>
            </w:r>
            <w:r w:rsidR="00EA21F2" w:rsidRPr="00E3614C">
              <w:rPr>
                <w:kern w:val="2"/>
              </w:rPr>
              <w:t xml:space="preserve"> 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(для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детей)</w:t>
            </w: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C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сердечно-сосудистая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система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C01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препараты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лечения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заболеваний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сердца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C01A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сердечные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гликозиды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C01AA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гликозиды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наперстянки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дигоксин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(для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детей)</w:t>
            </w: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C01B</w:t>
            </w:r>
          </w:p>
        </w:tc>
        <w:tc>
          <w:tcPr>
            <w:tcW w:w="2913" w:type="dxa"/>
          </w:tcPr>
          <w:p w:rsidR="00DC2B49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антиаритмические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препараты,</w:t>
            </w:r>
            <w:r w:rsidR="00EA21F2" w:rsidRPr="00E3614C">
              <w:rPr>
                <w:kern w:val="2"/>
              </w:rPr>
              <w:t xml:space="preserve"> 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классы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I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III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C01BD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антиаритмические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препараты,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класс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III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амиодарон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</w:t>
            </w: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C01BG</w:t>
            </w:r>
          </w:p>
        </w:tc>
        <w:tc>
          <w:tcPr>
            <w:tcW w:w="2913" w:type="dxa"/>
          </w:tcPr>
          <w:p w:rsidR="00DC2B49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другие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антиаритмические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препараты,</w:t>
            </w:r>
            <w:r w:rsidR="00EA21F2" w:rsidRPr="00E3614C">
              <w:rPr>
                <w:kern w:val="2"/>
              </w:rPr>
              <w:t xml:space="preserve"> 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классы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I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III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лаппаконитина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гидробромид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</w:t>
            </w: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C01D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вазодилататоры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лечения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заболеваний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сердца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</w:tr>
      <w:tr w:rsidR="001F2303" w:rsidRPr="00E3614C" w:rsidTr="00220B01">
        <w:tc>
          <w:tcPr>
            <w:tcW w:w="1147" w:type="dxa"/>
            <w:vMerge w:val="restart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C01DA</w:t>
            </w:r>
          </w:p>
        </w:tc>
        <w:tc>
          <w:tcPr>
            <w:tcW w:w="2913" w:type="dxa"/>
            <w:vMerge w:val="restart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органические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нитраты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изосорбида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динитрат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спрей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дозированный;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спрей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подъязычный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дозированный;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пролонгированного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действия</w:t>
            </w:r>
          </w:p>
        </w:tc>
      </w:tr>
      <w:tr w:rsidR="001F2303" w:rsidRPr="00E3614C" w:rsidTr="00220B01">
        <w:tc>
          <w:tcPr>
            <w:tcW w:w="1147" w:type="dxa"/>
            <w:vMerge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  <w:tc>
          <w:tcPr>
            <w:tcW w:w="2913" w:type="dxa"/>
            <w:vMerge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изосорбида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мононитрат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капсулы;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капсулы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пролонгированного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действия;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капсулы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ретард;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капсулы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с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пролонгированным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высвобождением;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пролонгированного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действия</w:t>
            </w:r>
          </w:p>
        </w:tc>
      </w:tr>
      <w:tr w:rsidR="001F2303" w:rsidRPr="00E3614C" w:rsidTr="00220B01">
        <w:tc>
          <w:tcPr>
            <w:tcW w:w="1147" w:type="dxa"/>
            <w:vMerge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  <w:tc>
          <w:tcPr>
            <w:tcW w:w="2913" w:type="dxa"/>
            <w:vMerge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нитроглицерин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аэрозоль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подъязычный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дозированный;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капсулы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подъязычные;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капсулы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пролонгированного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действия;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пленки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наклеивания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на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десну;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спрей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подъязычный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дозированный;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подъязычные;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сублингвальные</w:t>
            </w: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C01E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другие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препараты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лечения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заболеваний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сердца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C01EB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другие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препараты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лечения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заболеваний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сердца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мельдоний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капсулы</w:t>
            </w: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C02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антигипертензивные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средства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lastRenderedPageBreak/>
              <w:t>C02A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антиадренергические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средства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центрального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действия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</w:tr>
      <w:tr w:rsidR="001F2303" w:rsidRPr="00E3614C" w:rsidTr="00220B01">
        <w:tc>
          <w:tcPr>
            <w:tcW w:w="1147" w:type="dxa"/>
            <w:vMerge w:val="restart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C02AC</w:t>
            </w:r>
          </w:p>
        </w:tc>
        <w:tc>
          <w:tcPr>
            <w:tcW w:w="2913" w:type="dxa"/>
            <w:vMerge w:val="restart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агонисты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имидазолиновых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рецепторов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клонидин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</w:t>
            </w:r>
          </w:p>
        </w:tc>
      </w:tr>
      <w:tr w:rsidR="001F2303" w:rsidRPr="00E3614C" w:rsidTr="00220B01">
        <w:tc>
          <w:tcPr>
            <w:tcW w:w="1147" w:type="dxa"/>
            <w:vMerge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  <w:tc>
          <w:tcPr>
            <w:tcW w:w="2913" w:type="dxa"/>
            <w:vMerge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моксонидин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таблетки,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покрытые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оболочкой;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таблетки,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покрытые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пленочной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оболочкой</w:t>
            </w: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C03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диуретики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C03A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тиазидные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диуретики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C03AA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тиазиды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гидрохлоротиазид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</w:t>
            </w: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C03B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тиазидоподобные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диуретики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C03BA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сульфонамиды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индапамид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капсулы;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таблетки,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покрытые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оболочкой;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таблетки,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покрытые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пленочной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оболочкой;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пролонгированного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действия,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покрытые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оболочкой;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пролонгированного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действия,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покрытые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пленочной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оболочкой;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с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контролируемым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высвобождением,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покрытые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пленочной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оболочкой;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с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модифицированным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высвобождением,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покрытые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оболочкой</w:t>
            </w: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C03C</w:t>
            </w:r>
          </w:p>
        </w:tc>
        <w:tc>
          <w:tcPr>
            <w:tcW w:w="2913" w:type="dxa"/>
          </w:tcPr>
          <w:p w:rsidR="001F2303" w:rsidRPr="00E3614C" w:rsidRDefault="00DC2B49" w:rsidP="00DC2B49">
            <w:pPr>
              <w:rPr>
                <w:kern w:val="2"/>
              </w:rPr>
            </w:pPr>
            <w:r w:rsidRPr="00E3614C">
              <w:rPr>
                <w:kern w:val="2"/>
              </w:rPr>
              <w:t>«</w:t>
            </w:r>
            <w:r w:rsidR="001F2303" w:rsidRPr="00E3614C">
              <w:rPr>
                <w:kern w:val="2"/>
              </w:rPr>
              <w:t>петлевые</w:t>
            </w:r>
            <w:r w:rsidRPr="00E3614C">
              <w:rPr>
                <w:kern w:val="2"/>
              </w:rPr>
              <w:t>»</w:t>
            </w:r>
            <w:r w:rsidR="00EA21F2" w:rsidRPr="00E3614C">
              <w:rPr>
                <w:kern w:val="2"/>
              </w:rPr>
              <w:t xml:space="preserve"> </w:t>
            </w:r>
            <w:r w:rsidR="001F2303" w:rsidRPr="00E3614C">
              <w:rPr>
                <w:kern w:val="2"/>
              </w:rPr>
              <w:t>диуретики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C03CA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сульфонамиды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фуросемид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</w:t>
            </w: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C03D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калийсберегающие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диуретики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C03DA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антагонисты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альдостерона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спиронолактон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капсулы;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</w:t>
            </w: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C07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бета-адреноблокаторы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C07A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бета-адреноблокаторы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</w:tr>
      <w:tr w:rsidR="001F2303" w:rsidRPr="00E3614C" w:rsidTr="00220B01">
        <w:tc>
          <w:tcPr>
            <w:tcW w:w="1147" w:type="dxa"/>
            <w:vMerge w:val="restart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C07AA</w:t>
            </w:r>
          </w:p>
        </w:tc>
        <w:tc>
          <w:tcPr>
            <w:tcW w:w="2913" w:type="dxa"/>
            <w:vMerge w:val="restart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неселективные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бета-адреноблокаторы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пропранолол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</w:t>
            </w:r>
          </w:p>
        </w:tc>
      </w:tr>
      <w:tr w:rsidR="001F2303" w:rsidRPr="00E3614C" w:rsidTr="00220B01">
        <w:tc>
          <w:tcPr>
            <w:tcW w:w="1147" w:type="dxa"/>
            <w:vMerge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  <w:tc>
          <w:tcPr>
            <w:tcW w:w="2913" w:type="dxa"/>
            <w:vMerge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соталол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</w:t>
            </w:r>
          </w:p>
        </w:tc>
      </w:tr>
      <w:tr w:rsidR="001F2303" w:rsidRPr="00E3614C" w:rsidTr="00220B01">
        <w:tc>
          <w:tcPr>
            <w:tcW w:w="1147" w:type="dxa"/>
            <w:vMerge w:val="restart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C07AB</w:t>
            </w:r>
          </w:p>
        </w:tc>
        <w:tc>
          <w:tcPr>
            <w:tcW w:w="2913" w:type="dxa"/>
            <w:vMerge w:val="restart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селективные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бета-адреноблокаторы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атенолол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таблетки,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покрытые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оболочкой;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таблетки,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покрытые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пленочной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оболочкой</w:t>
            </w:r>
          </w:p>
        </w:tc>
      </w:tr>
      <w:tr w:rsidR="001F2303" w:rsidRPr="00E3614C" w:rsidTr="00220B01">
        <w:tc>
          <w:tcPr>
            <w:tcW w:w="1147" w:type="dxa"/>
            <w:vMerge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  <w:tc>
          <w:tcPr>
            <w:tcW w:w="2913" w:type="dxa"/>
            <w:vMerge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бисопролол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таблетки,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покрытые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пленочной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оболочкой</w:t>
            </w:r>
          </w:p>
        </w:tc>
      </w:tr>
      <w:tr w:rsidR="001F2303" w:rsidRPr="00E3614C" w:rsidTr="00220B01">
        <w:tc>
          <w:tcPr>
            <w:tcW w:w="1147" w:type="dxa"/>
            <w:vMerge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  <w:tc>
          <w:tcPr>
            <w:tcW w:w="2913" w:type="dxa"/>
            <w:vMerge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метопролол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таблетки,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покрытые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пленочной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оболочкой;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пролонгированного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действия,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покрытые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пленочной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оболочкой;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с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замедленным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высвобождением,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покрытые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оболочкой</w:t>
            </w: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C07AG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альфа-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бета-адреноблокаторы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карведилол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таблетки,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покрытые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пленочной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оболочкой</w:t>
            </w: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C08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блокаторы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кальциевых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каналов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C08C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селективные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блокаторы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кальциевых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каналов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с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преимущественным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действием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на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сосуды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</w:tr>
      <w:tr w:rsidR="001F2303" w:rsidRPr="00E3614C" w:rsidTr="00220B01">
        <w:tc>
          <w:tcPr>
            <w:tcW w:w="1147" w:type="dxa"/>
            <w:vMerge w:val="restart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C08CA</w:t>
            </w:r>
          </w:p>
        </w:tc>
        <w:tc>
          <w:tcPr>
            <w:tcW w:w="2913" w:type="dxa"/>
            <w:vMerge w:val="restart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производные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дигидропиридина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амлодипин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таблетки,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покрытые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пленочной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оболочкой</w:t>
            </w:r>
          </w:p>
        </w:tc>
      </w:tr>
      <w:tr w:rsidR="001F2303" w:rsidRPr="00E3614C" w:rsidTr="00220B01">
        <w:tc>
          <w:tcPr>
            <w:tcW w:w="1147" w:type="dxa"/>
            <w:vMerge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  <w:tc>
          <w:tcPr>
            <w:tcW w:w="2913" w:type="dxa"/>
            <w:vMerge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нифедипин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таблетки,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покрытые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оболочкой;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lastRenderedPageBreak/>
              <w:t>таблетки,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покрытые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пленочной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оболочкой;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пролонгированного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действия,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покрытые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оболочкой;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пролонгированного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действия,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покрытые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пленочной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оболочкой;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с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контролируемым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высвобождением,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покрытые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оболочкой;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с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контролируемым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высвобождением,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покрытые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пленочной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оболочкой;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с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модифицированным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высвобождением,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покрытые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оболочкой</w:t>
            </w: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lastRenderedPageBreak/>
              <w:t>C08D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селективные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блокаторы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кальциевых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каналов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с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прямым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действием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на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сердце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C08DA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производные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фенилалкиламина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верапамил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таблетки,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покрытые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оболочкой;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таблетки,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покрытые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пленочной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оболочкой;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пролонгированного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действия,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покрытые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оболочкой;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пролонгированного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действия,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покрытые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пленочной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оболочкой</w:t>
            </w: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C09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средства,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действующие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на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ренин-ангиотензиновую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систему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C09A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ингибиторы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АПФ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</w:tr>
      <w:tr w:rsidR="001F2303" w:rsidRPr="00E3614C" w:rsidTr="00220B01">
        <w:tc>
          <w:tcPr>
            <w:tcW w:w="1147" w:type="dxa"/>
            <w:vMerge w:val="restart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C09AA</w:t>
            </w:r>
          </w:p>
        </w:tc>
        <w:tc>
          <w:tcPr>
            <w:tcW w:w="2913" w:type="dxa"/>
            <w:vMerge w:val="restart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ингибиторы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АПФ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каптоприл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таблетки,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покрытые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оболочкой</w:t>
            </w:r>
          </w:p>
        </w:tc>
      </w:tr>
      <w:tr w:rsidR="001F2303" w:rsidRPr="00E3614C" w:rsidTr="00220B01">
        <w:tc>
          <w:tcPr>
            <w:tcW w:w="1147" w:type="dxa"/>
            <w:vMerge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  <w:tc>
          <w:tcPr>
            <w:tcW w:w="2913" w:type="dxa"/>
            <w:vMerge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лизиноприл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</w:t>
            </w:r>
          </w:p>
        </w:tc>
      </w:tr>
      <w:tr w:rsidR="001F2303" w:rsidRPr="00E3614C" w:rsidTr="00220B01">
        <w:tc>
          <w:tcPr>
            <w:tcW w:w="1147" w:type="dxa"/>
            <w:vMerge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  <w:tc>
          <w:tcPr>
            <w:tcW w:w="2913" w:type="dxa"/>
            <w:vMerge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периндоприл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таблетки,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диспергируемые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в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полости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рта;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таблетки,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покрытые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пленочной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оболочкой</w:t>
            </w:r>
          </w:p>
        </w:tc>
      </w:tr>
      <w:tr w:rsidR="001F2303" w:rsidRPr="00E3614C" w:rsidTr="00220B01">
        <w:tc>
          <w:tcPr>
            <w:tcW w:w="1147" w:type="dxa"/>
            <w:vMerge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  <w:tc>
          <w:tcPr>
            <w:tcW w:w="2913" w:type="dxa"/>
            <w:vMerge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эналаприл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</w:t>
            </w: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C09C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антагонисты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ангиотензина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II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C09CA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антагонисты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ангиотензина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II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лозартан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таблетки,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покрытые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оболочкой;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таблетки,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покрытые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пленочной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оболочкой</w:t>
            </w: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C10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гиполипидемические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средства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C10A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гиполипидемические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средства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</w:tr>
      <w:tr w:rsidR="001F2303" w:rsidRPr="00E3614C" w:rsidTr="00220B01">
        <w:tc>
          <w:tcPr>
            <w:tcW w:w="1147" w:type="dxa"/>
            <w:vMerge w:val="restart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C10AA</w:t>
            </w:r>
          </w:p>
        </w:tc>
        <w:tc>
          <w:tcPr>
            <w:tcW w:w="2913" w:type="dxa"/>
            <w:vMerge w:val="restart"/>
          </w:tcPr>
          <w:p w:rsidR="00DC2B49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ингибиторы</w:t>
            </w:r>
            <w:r w:rsidR="00EA21F2" w:rsidRPr="00E3614C">
              <w:rPr>
                <w:kern w:val="2"/>
              </w:rPr>
              <w:t xml:space="preserve"> 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ГМГ-КоА-редуктазы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аторвастатин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капсулы;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таблетки,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покрытые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оболочкой;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таблетки,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покрытые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пленочной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оболочкой</w:t>
            </w:r>
          </w:p>
        </w:tc>
      </w:tr>
      <w:tr w:rsidR="001F2303" w:rsidRPr="00E3614C" w:rsidTr="00220B01">
        <w:tc>
          <w:tcPr>
            <w:tcW w:w="1147" w:type="dxa"/>
            <w:vMerge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  <w:tc>
          <w:tcPr>
            <w:tcW w:w="2913" w:type="dxa"/>
            <w:vMerge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симвастатин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таблетки,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покрытые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оболочкой;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таблетки,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покрытые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пленочной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оболочкой</w:t>
            </w: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D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дерматологические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препараты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  <w:highlight w:val="yellow"/>
              </w:rPr>
            </w:pP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D07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глюкокортикоиды,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применяемые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в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дерматологии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  <w:highlight w:val="yellow"/>
              </w:rPr>
            </w:pP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D07A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глюкокортикоиды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  <w:highlight w:val="yellow"/>
              </w:rPr>
            </w:pP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D07AC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глюкокортикоиды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с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высокой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активностью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(группа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III)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мометазон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крем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наружного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применения;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мазь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наружного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применения;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порошок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ингаляций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дозированный;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раствор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наружного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применения;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спрей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назальный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дозированный</w:t>
            </w: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lastRenderedPageBreak/>
              <w:t>D08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антисептики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дезинфицирующие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средства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D08A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антисептики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дезинфицирующие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средства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D08AC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бигуниды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амидины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хлоргексидин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раствор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местного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применения;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раствор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местного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наружного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применения;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раствор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наружного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применения;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раствор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наружного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применения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(спиртовой);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спрей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наружного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применения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(спиртовой);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суппозитории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вагинальные;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вагинальные</w:t>
            </w: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D08AX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другие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антисептики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дезинфицирующие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средства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этанол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концентрат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приготовления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раствора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наружного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применения;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концентрат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приготовления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раствора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наружного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применения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приготовления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лекарственных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форм;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раствор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наружного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применения;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раствор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наружного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применения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приготовления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лекарственных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форм</w:t>
            </w: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G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мочеполовая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система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половые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гормоны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G03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половые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гормоны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модуляторы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функции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половых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органов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G03B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андрогены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</w:tr>
      <w:tr w:rsidR="001F2303" w:rsidRPr="00E3614C" w:rsidTr="00220B01">
        <w:tc>
          <w:tcPr>
            <w:tcW w:w="1147" w:type="dxa"/>
            <w:vMerge w:val="restart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G03BA</w:t>
            </w:r>
          </w:p>
        </w:tc>
        <w:tc>
          <w:tcPr>
            <w:tcW w:w="2913" w:type="dxa"/>
            <w:vMerge w:val="restart"/>
          </w:tcPr>
          <w:p w:rsidR="004B1871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производные</w:t>
            </w:r>
            <w:r w:rsidR="00EA21F2" w:rsidRPr="00E3614C">
              <w:rPr>
                <w:kern w:val="2"/>
              </w:rPr>
              <w:t xml:space="preserve"> 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3-оксоандрост-4-ена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тестостерон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гель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наружного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применения;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капсулы;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раствор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внутримышечного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введения;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раствор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внутримышечного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введения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(масляный)</w:t>
            </w:r>
          </w:p>
        </w:tc>
      </w:tr>
      <w:tr w:rsidR="001F2303" w:rsidRPr="00E3614C" w:rsidTr="00220B01">
        <w:tc>
          <w:tcPr>
            <w:tcW w:w="1147" w:type="dxa"/>
            <w:vMerge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  <w:tc>
          <w:tcPr>
            <w:tcW w:w="2913" w:type="dxa"/>
            <w:vMerge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тестостерон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(смесь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эфиров)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раствор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внутримышечного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введения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(масляный)</w:t>
            </w: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G03D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гестагены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G03DB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производные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прегнадиена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дидрогестерон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таблетки,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покрытые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оболочкой</w:t>
            </w: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G03G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гонадотропины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другие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стимуляторы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овуляции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G03GA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гонадотропины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гонадотропин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хорионический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лиофилизат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приготовления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раствора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внутримышечного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введения;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лиофилизат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приготовления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раствора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внутримышечного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подкожного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введения</w:t>
            </w: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G03H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антиандрогены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G03HA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антиандрогены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ципротерон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раствор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внутримышечного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введения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масляный;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</w:t>
            </w: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G04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препараты,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применяемые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в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урологии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G04C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препараты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лечения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доброкачественной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гиперплазии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предстательной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железы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</w:tr>
      <w:tr w:rsidR="001F2303" w:rsidRPr="00E3614C" w:rsidTr="00220B01">
        <w:tc>
          <w:tcPr>
            <w:tcW w:w="1147" w:type="dxa"/>
            <w:vMerge w:val="restart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G04CA</w:t>
            </w:r>
          </w:p>
        </w:tc>
        <w:tc>
          <w:tcPr>
            <w:tcW w:w="2913" w:type="dxa"/>
            <w:vMerge w:val="restart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альфа-адреноблокаторы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доксазозин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пролонгированного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действия,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покрытые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пленочной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оболочкой</w:t>
            </w:r>
          </w:p>
        </w:tc>
      </w:tr>
      <w:tr w:rsidR="001F2303" w:rsidRPr="00E3614C" w:rsidTr="00220B01">
        <w:tc>
          <w:tcPr>
            <w:tcW w:w="1147" w:type="dxa"/>
            <w:vMerge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  <w:tc>
          <w:tcPr>
            <w:tcW w:w="2913" w:type="dxa"/>
            <w:vMerge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тамсулозин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капсулы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кишечнораст</w:t>
            </w:r>
            <w:r w:rsidR="00015FAB" w:rsidRPr="00E3614C">
              <w:rPr>
                <w:kern w:val="2"/>
              </w:rPr>
              <w:t>в</w:t>
            </w:r>
            <w:r w:rsidRPr="00E3614C">
              <w:rPr>
                <w:kern w:val="2"/>
              </w:rPr>
              <w:t>оримые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пролонгированного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действия;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lastRenderedPageBreak/>
              <w:t>капсулы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пролонгированного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действия;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капсулы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с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модифицированным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высвобождением;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капсулы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с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пролонгированным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высвобождением;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пролонгированного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действия,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покрытые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пленочной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оболочкой;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с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контролируемым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высвобождением,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покрытые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оболочкой;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с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пролонгированным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высвобождением,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покрытые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пленочной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оболочкой</w:t>
            </w: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lastRenderedPageBreak/>
              <w:t>G04CB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ингибиторы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тестостерон-5-альфа-редуктазы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финастерид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таблетки,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покрытые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пленочной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оболочкой</w:t>
            </w: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H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гормональные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препараты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системного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действия,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кроме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половых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гормонов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инсулинов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H01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гормоны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гипофиза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гипоталамуса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их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аналоги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H01B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гормоны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задней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доли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гипофиза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H01BA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вазопрессин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его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аналоги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десмопрессин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капли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назальные;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спрей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назальный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дозированный;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подъязычные</w:t>
            </w: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H02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кортикостероиды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системного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действия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H02A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кортикостероиды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системного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действия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H02AA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минералокортикоиды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флудрокортизон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</w:t>
            </w:r>
          </w:p>
        </w:tc>
      </w:tr>
      <w:tr w:rsidR="001F2303" w:rsidRPr="00E3614C" w:rsidTr="00220B01">
        <w:tc>
          <w:tcPr>
            <w:tcW w:w="1147" w:type="dxa"/>
            <w:vMerge w:val="restart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H02AB</w:t>
            </w:r>
          </w:p>
        </w:tc>
        <w:tc>
          <w:tcPr>
            <w:tcW w:w="2913" w:type="dxa"/>
            <w:vMerge w:val="restart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глюкокортикоиды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бетаметазон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крем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наружного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применения;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мазь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наружного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применения</w:t>
            </w:r>
          </w:p>
        </w:tc>
      </w:tr>
      <w:tr w:rsidR="001F2303" w:rsidRPr="00E3614C" w:rsidTr="00220B01">
        <w:tc>
          <w:tcPr>
            <w:tcW w:w="1147" w:type="dxa"/>
            <w:vMerge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  <w:tc>
          <w:tcPr>
            <w:tcW w:w="2913" w:type="dxa"/>
            <w:vMerge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гидрокортизон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крем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наружного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применения;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мазь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глазная;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мазь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наружного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применения;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раствор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наружного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применения;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эмульсия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наружного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применения</w:t>
            </w:r>
          </w:p>
        </w:tc>
      </w:tr>
      <w:tr w:rsidR="001F2303" w:rsidRPr="00E3614C" w:rsidTr="00220B01">
        <w:tc>
          <w:tcPr>
            <w:tcW w:w="1147" w:type="dxa"/>
            <w:vMerge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  <w:tc>
          <w:tcPr>
            <w:tcW w:w="2913" w:type="dxa"/>
            <w:vMerge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метилпредни-золон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</w:t>
            </w:r>
          </w:p>
        </w:tc>
      </w:tr>
      <w:tr w:rsidR="001F2303" w:rsidRPr="00E3614C" w:rsidTr="00220B01">
        <w:tc>
          <w:tcPr>
            <w:tcW w:w="1147" w:type="dxa"/>
            <w:vMerge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  <w:tc>
          <w:tcPr>
            <w:tcW w:w="2913" w:type="dxa"/>
            <w:vMerge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преднизолон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мазь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наружного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применения;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</w:t>
            </w: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H03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препараты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лечения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заболеваний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щитовидной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железы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H03A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препараты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щитовидной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железы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H03AA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гормоны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щитовидной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железы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левотироксин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натрия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</w:t>
            </w: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H03C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препараты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йода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H03CA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препараты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йода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калия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йодид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жевательные;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таблетки,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покрытые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пленочной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оболочкой</w:t>
            </w: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H05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препараты,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регулирующие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обмен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кальция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H05B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антипаратиреоидные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средства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H05BA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препараты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кальцитонина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кальцитонин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раствор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инъекций;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спрей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назальный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дозированный</w:t>
            </w: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J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противомикробные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препараты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системного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действия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J01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антибактериальные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препараты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системного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действия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lastRenderedPageBreak/>
              <w:t>J01C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бета-лактамные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антибактериальные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препараты: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пенициллины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J01CA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пенициллины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широкого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спектра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действия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амоксициллин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гранулы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приготовления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суспензии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приема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внутрь;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капсулы;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порошок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приготовления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суспензии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приема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внутрь;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диспергируемые;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таблетки,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покрытые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пленочной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оболочкой</w:t>
            </w: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J01CR</w:t>
            </w:r>
          </w:p>
        </w:tc>
        <w:tc>
          <w:tcPr>
            <w:tcW w:w="2913" w:type="dxa"/>
          </w:tcPr>
          <w:p w:rsidR="004B1871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комбинации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пенициллинов,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включая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комбинации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с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ингибиторами</w:t>
            </w:r>
            <w:r w:rsidR="00EA21F2" w:rsidRPr="00E3614C">
              <w:rPr>
                <w:kern w:val="2"/>
              </w:rPr>
              <w:t xml:space="preserve"> 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бета-лактамаз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амоксициллин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+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клавулановая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кислота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порошок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приготовления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суспензии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приема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внутрь;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диспергируемые;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таблетки,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покрытые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оболочкой;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таблетки,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покрытые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пленочной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оболочкой;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таблетки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с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модифицированным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высвобождением,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покрытые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пленочной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оболочкой</w:t>
            </w: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J01D</w:t>
            </w:r>
          </w:p>
        </w:tc>
        <w:tc>
          <w:tcPr>
            <w:tcW w:w="2913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другие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бета-лактамные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антибактериальные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препараты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</w:p>
        </w:tc>
      </w:tr>
      <w:tr w:rsidR="001F2303" w:rsidRPr="00E3614C" w:rsidTr="00220B01">
        <w:tc>
          <w:tcPr>
            <w:tcW w:w="1147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J01DB</w:t>
            </w:r>
          </w:p>
        </w:tc>
        <w:tc>
          <w:tcPr>
            <w:tcW w:w="2913" w:type="dxa"/>
          </w:tcPr>
          <w:p w:rsidR="004B1871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цефалоспорины</w:t>
            </w:r>
            <w:r w:rsidR="00EA21F2" w:rsidRPr="00E3614C">
              <w:rPr>
                <w:kern w:val="2"/>
              </w:rPr>
              <w:t xml:space="preserve"> 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1-го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поколения</w:t>
            </w:r>
          </w:p>
        </w:tc>
        <w:tc>
          <w:tcPr>
            <w:tcW w:w="2410" w:type="dxa"/>
          </w:tcPr>
          <w:p w:rsidR="001F2303" w:rsidRPr="00E3614C" w:rsidRDefault="001F2303" w:rsidP="00DC2B49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цефазолин</w:t>
            </w:r>
          </w:p>
        </w:tc>
        <w:tc>
          <w:tcPr>
            <w:tcW w:w="3406" w:type="dxa"/>
          </w:tcPr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порошок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приготовления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раствора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внутривенного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внутримышечного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введения;</w:t>
            </w:r>
          </w:p>
          <w:p w:rsidR="001F2303" w:rsidRPr="00E3614C" w:rsidRDefault="001F2303" w:rsidP="00EA21F2">
            <w:pPr>
              <w:rPr>
                <w:kern w:val="2"/>
              </w:rPr>
            </w:pPr>
            <w:r w:rsidRPr="00E3614C">
              <w:rPr>
                <w:kern w:val="2"/>
              </w:rPr>
              <w:t>порошок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приготовления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раствора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внутримышечного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введения</w:t>
            </w:r>
          </w:p>
        </w:tc>
      </w:tr>
    </w:tbl>
    <w:p w:rsidR="001F2303" w:rsidRPr="00E3614C" w:rsidRDefault="001F2303" w:rsidP="00EA21F2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</w:p>
    <w:p w:rsidR="001F2303" w:rsidRPr="00E3614C" w:rsidRDefault="001F2303" w:rsidP="00BD388E">
      <w:pPr>
        <w:jc w:val="center"/>
        <w:rPr>
          <w:kern w:val="2"/>
        </w:rPr>
      </w:pPr>
      <w:r w:rsidRPr="00E3614C">
        <w:rPr>
          <w:kern w:val="2"/>
        </w:rPr>
        <w:t>2.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Изделия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медицинского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назначения</w:t>
      </w:r>
    </w:p>
    <w:p w:rsidR="001F2303" w:rsidRPr="00E3614C" w:rsidRDefault="001F2303" w:rsidP="00BD388E">
      <w:pPr>
        <w:jc w:val="center"/>
        <w:rPr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9036"/>
      </w:tblGrid>
      <w:tr w:rsidR="001F2303" w:rsidRPr="00E3614C" w:rsidTr="008503EB">
        <w:tc>
          <w:tcPr>
            <w:tcW w:w="699" w:type="dxa"/>
          </w:tcPr>
          <w:p w:rsidR="001F2303" w:rsidRPr="00E3614C" w:rsidRDefault="001F2303" w:rsidP="00EA21F2">
            <w:pPr>
              <w:autoSpaceDE w:val="0"/>
              <w:autoSpaceDN w:val="0"/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№</w:t>
            </w:r>
          </w:p>
          <w:p w:rsidR="001F2303" w:rsidRPr="00E3614C" w:rsidRDefault="001F2303" w:rsidP="00EA21F2">
            <w:pPr>
              <w:autoSpaceDE w:val="0"/>
              <w:autoSpaceDN w:val="0"/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п/п</w:t>
            </w:r>
          </w:p>
        </w:tc>
        <w:tc>
          <w:tcPr>
            <w:tcW w:w="8940" w:type="dxa"/>
          </w:tcPr>
          <w:p w:rsidR="004B1871" w:rsidRPr="00E3614C" w:rsidRDefault="001F2303" w:rsidP="00EA21F2">
            <w:pPr>
              <w:autoSpaceDE w:val="0"/>
              <w:autoSpaceDN w:val="0"/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Наименование</w:t>
            </w:r>
            <w:r w:rsidR="00EA21F2" w:rsidRPr="00E3614C">
              <w:rPr>
                <w:kern w:val="2"/>
              </w:rPr>
              <w:t xml:space="preserve"> </w:t>
            </w:r>
          </w:p>
          <w:p w:rsidR="001F2303" w:rsidRPr="00E3614C" w:rsidRDefault="001F2303" w:rsidP="00B11BE5">
            <w:pPr>
              <w:autoSpaceDE w:val="0"/>
              <w:autoSpaceDN w:val="0"/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издели</w:t>
            </w:r>
            <w:r w:rsidR="00B11BE5" w:rsidRPr="00E3614C">
              <w:rPr>
                <w:kern w:val="2"/>
              </w:rPr>
              <w:t>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медицинского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назначения</w:t>
            </w:r>
          </w:p>
        </w:tc>
      </w:tr>
      <w:tr w:rsidR="004B1871" w:rsidRPr="00E3614C" w:rsidTr="008503EB">
        <w:tc>
          <w:tcPr>
            <w:tcW w:w="699" w:type="dxa"/>
          </w:tcPr>
          <w:p w:rsidR="004B1871" w:rsidRPr="00E3614C" w:rsidRDefault="004B1871" w:rsidP="00EA21F2">
            <w:pPr>
              <w:autoSpaceDE w:val="0"/>
              <w:autoSpaceDN w:val="0"/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1</w:t>
            </w:r>
          </w:p>
        </w:tc>
        <w:tc>
          <w:tcPr>
            <w:tcW w:w="8940" w:type="dxa"/>
          </w:tcPr>
          <w:p w:rsidR="004B1871" w:rsidRPr="00E3614C" w:rsidRDefault="004B1871" w:rsidP="00EA21F2">
            <w:pPr>
              <w:autoSpaceDE w:val="0"/>
              <w:autoSpaceDN w:val="0"/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2</w:t>
            </w:r>
          </w:p>
        </w:tc>
      </w:tr>
      <w:tr w:rsidR="001F2303" w:rsidRPr="00E3614C" w:rsidTr="008503EB">
        <w:tc>
          <w:tcPr>
            <w:tcW w:w="699" w:type="dxa"/>
          </w:tcPr>
          <w:p w:rsidR="001F2303" w:rsidRPr="00E3614C" w:rsidRDefault="001F2303" w:rsidP="00EA21F2">
            <w:pPr>
              <w:autoSpaceDE w:val="0"/>
              <w:autoSpaceDN w:val="0"/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1.</w:t>
            </w:r>
          </w:p>
        </w:tc>
        <w:tc>
          <w:tcPr>
            <w:tcW w:w="8940" w:type="dxa"/>
          </w:tcPr>
          <w:p w:rsidR="001F2303" w:rsidRPr="00E3614C" w:rsidRDefault="001F2303" w:rsidP="00EA21F2">
            <w:pPr>
              <w:autoSpaceDE w:val="0"/>
              <w:autoSpaceDN w:val="0"/>
              <w:rPr>
                <w:kern w:val="2"/>
              </w:rPr>
            </w:pPr>
            <w:r w:rsidRPr="00E3614C">
              <w:rPr>
                <w:kern w:val="2"/>
              </w:rPr>
              <w:t>Иглы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шприц-ручек</w:t>
            </w:r>
          </w:p>
        </w:tc>
      </w:tr>
      <w:tr w:rsidR="001F2303" w:rsidRPr="00E3614C" w:rsidTr="008503EB">
        <w:tc>
          <w:tcPr>
            <w:tcW w:w="699" w:type="dxa"/>
          </w:tcPr>
          <w:p w:rsidR="001F2303" w:rsidRPr="00E3614C" w:rsidRDefault="001F2303" w:rsidP="00EA21F2">
            <w:pPr>
              <w:autoSpaceDE w:val="0"/>
              <w:autoSpaceDN w:val="0"/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2.</w:t>
            </w:r>
          </w:p>
        </w:tc>
        <w:tc>
          <w:tcPr>
            <w:tcW w:w="8940" w:type="dxa"/>
          </w:tcPr>
          <w:p w:rsidR="001F2303" w:rsidRPr="00E3614C" w:rsidRDefault="001F2303" w:rsidP="00EA21F2">
            <w:pPr>
              <w:autoSpaceDE w:val="0"/>
              <w:autoSpaceDN w:val="0"/>
              <w:rPr>
                <w:kern w:val="2"/>
              </w:rPr>
            </w:pPr>
            <w:r w:rsidRPr="00E3614C">
              <w:rPr>
                <w:kern w:val="2"/>
              </w:rPr>
              <w:t>Тест-полоски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определения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содержания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глюкозы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в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крови</w:t>
            </w:r>
          </w:p>
        </w:tc>
      </w:tr>
      <w:tr w:rsidR="001F2303" w:rsidRPr="00E3614C" w:rsidTr="008503EB">
        <w:tc>
          <w:tcPr>
            <w:tcW w:w="699" w:type="dxa"/>
          </w:tcPr>
          <w:p w:rsidR="001F2303" w:rsidRPr="00E3614C" w:rsidRDefault="001F2303" w:rsidP="00EA21F2">
            <w:pPr>
              <w:autoSpaceDE w:val="0"/>
              <w:autoSpaceDN w:val="0"/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3.</w:t>
            </w:r>
          </w:p>
        </w:tc>
        <w:tc>
          <w:tcPr>
            <w:tcW w:w="8940" w:type="dxa"/>
          </w:tcPr>
          <w:p w:rsidR="001F2303" w:rsidRPr="00E3614C" w:rsidRDefault="001F2303" w:rsidP="00EA21F2">
            <w:pPr>
              <w:autoSpaceDE w:val="0"/>
              <w:autoSpaceDN w:val="0"/>
              <w:rPr>
                <w:kern w:val="2"/>
              </w:rPr>
            </w:pPr>
            <w:r w:rsidRPr="00E3614C">
              <w:rPr>
                <w:kern w:val="2"/>
              </w:rPr>
              <w:t>Шприц-ручка</w:t>
            </w:r>
          </w:p>
        </w:tc>
      </w:tr>
      <w:tr w:rsidR="001F2303" w:rsidRPr="00E3614C" w:rsidTr="008503EB">
        <w:tc>
          <w:tcPr>
            <w:tcW w:w="699" w:type="dxa"/>
          </w:tcPr>
          <w:p w:rsidR="001F2303" w:rsidRPr="00E3614C" w:rsidRDefault="001F2303" w:rsidP="00EA21F2">
            <w:pPr>
              <w:autoSpaceDE w:val="0"/>
              <w:autoSpaceDN w:val="0"/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4.</w:t>
            </w:r>
          </w:p>
        </w:tc>
        <w:tc>
          <w:tcPr>
            <w:tcW w:w="8940" w:type="dxa"/>
          </w:tcPr>
          <w:p w:rsidR="001F2303" w:rsidRPr="00E3614C" w:rsidRDefault="001F2303" w:rsidP="00EA21F2">
            <w:pPr>
              <w:autoSpaceDE w:val="0"/>
              <w:autoSpaceDN w:val="0"/>
              <w:rPr>
                <w:kern w:val="2"/>
              </w:rPr>
            </w:pPr>
            <w:r w:rsidRPr="00E3614C">
              <w:rPr>
                <w:kern w:val="2"/>
              </w:rPr>
              <w:t>Инсулиновые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шприцы</w:t>
            </w:r>
          </w:p>
        </w:tc>
      </w:tr>
      <w:tr w:rsidR="001F2303" w:rsidRPr="00E3614C" w:rsidTr="008503EB">
        <w:tc>
          <w:tcPr>
            <w:tcW w:w="699" w:type="dxa"/>
          </w:tcPr>
          <w:p w:rsidR="001F2303" w:rsidRPr="00E3614C" w:rsidRDefault="001F2303" w:rsidP="00EA21F2">
            <w:pPr>
              <w:autoSpaceDE w:val="0"/>
              <w:autoSpaceDN w:val="0"/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5.</w:t>
            </w:r>
          </w:p>
        </w:tc>
        <w:tc>
          <w:tcPr>
            <w:tcW w:w="8940" w:type="dxa"/>
          </w:tcPr>
          <w:p w:rsidR="001F2303" w:rsidRPr="00E3614C" w:rsidRDefault="001F2303" w:rsidP="00EA21F2">
            <w:pPr>
              <w:autoSpaceDE w:val="0"/>
              <w:autoSpaceDN w:val="0"/>
              <w:rPr>
                <w:kern w:val="2"/>
              </w:rPr>
            </w:pPr>
            <w:r w:rsidRPr="00E3614C">
              <w:rPr>
                <w:kern w:val="2"/>
              </w:rPr>
              <w:t>Катетер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Пеццера</w:t>
            </w:r>
          </w:p>
        </w:tc>
      </w:tr>
      <w:tr w:rsidR="001F2303" w:rsidRPr="00E3614C" w:rsidTr="008503EB">
        <w:tc>
          <w:tcPr>
            <w:tcW w:w="699" w:type="dxa"/>
          </w:tcPr>
          <w:p w:rsidR="001F2303" w:rsidRPr="00E3614C" w:rsidRDefault="001F2303" w:rsidP="00EA21F2">
            <w:pPr>
              <w:autoSpaceDE w:val="0"/>
              <w:autoSpaceDN w:val="0"/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6.</w:t>
            </w:r>
          </w:p>
        </w:tc>
        <w:tc>
          <w:tcPr>
            <w:tcW w:w="8940" w:type="dxa"/>
          </w:tcPr>
          <w:p w:rsidR="001F2303" w:rsidRPr="00E3614C" w:rsidRDefault="001F2303" w:rsidP="00EA21F2">
            <w:pPr>
              <w:autoSpaceDE w:val="0"/>
              <w:autoSpaceDN w:val="0"/>
              <w:rPr>
                <w:kern w:val="2"/>
              </w:rPr>
            </w:pPr>
            <w:r w:rsidRPr="00E3614C">
              <w:rPr>
                <w:kern w:val="2"/>
              </w:rPr>
              <w:t>Перевязочные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средства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инкурабельных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онкологических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больных</w:t>
            </w:r>
          </w:p>
        </w:tc>
      </w:tr>
    </w:tbl>
    <w:p w:rsidR="001F2303" w:rsidRPr="00E3614C" w:rsidRDefault="001F2303" w:rsidP="00EA21F2">
      <w:pPr>
        <w:autoSpaceDE w:val="0"/>
        <w:autoSpaceDN w:val="0"/>
        <w:jc w:val="both"/>
        <w:rPr>
          <w:kern w:val="2"/>
        </w:rPr>
      </w:pPr>
    </w:p>
    <w:p w:rsidR="001F2303" w:rsidRPr="00E3614C" w:rsidRDefault="001F2303" w:rsidP="00BD388E">
      <w:pPr>
        <w:jc w:val="center"/>
        <w:rPr>
          <w:kern w:val="2"/>
        </w:rPr>
      </w:pPr>
      <w:r w:rsidRPr="00E3614C">
        <w:rPr>
          <w:kern w:val="2"/>
        </w:rPr>
        <w:t>3.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Специализированные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продукты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лечебного</w:t>
      </w:r>
      <w:r w:rsidR="00EA21F2" w:rsidRPr="00E3614C">
        <w:rPr>
          <w:kern w:val="2"/>
        </w:rPr>
        <w:t xml:space="preserve"> </w:t>
      </w:r>
      <w:r w:rsidRPr="00E3614C">
        <w:rPr>
          <w:kern w:val="2"/>
        </w:rPr>
        <w:t>питания</w:t>
      </w:r>
      <w:r w:rsidR="00EA21F2" w:rsidRPr="00E3614C">
        <w:rPr>
          <w:kern w:val="2"/>
        </w:rPr>
        <w:t xml:space="preserve"> </w:t>
      </w:r>
    </w:p>
    <w:p w:rsidR="001F2303" w:rsidRPr="00E3614C" w:rsidRDefault="001F2303" w:rsidP="00BD388E">
      <w:pPr>
        <w:jc w:val="center"/>
        <w:rPr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9036"/>
      </w:tblGrid>
      <w:tr w:rsidR="001F2303" w:rsidRPr="00E3614C" w:rsidTr="008503EB">
        <w:tc>
          <w:tcPr>
            <w:tcW w:w="699" w:type="dxa"/>
          </w:tcPr>
          <w:p w:rsidR="001F2303" w:rsidRPr="00E3614C" w:rsidRDefault="001F2303" w:rsidP="00EA21F2">
            <w:pPr>
              <w:autoSpaceDE w:val="0"/>
              <w:autoSpaceDN w:val="0"/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№</w:t>
            </w:r>
          </w:p>
          <w:p w:rsidR="001F2303" w:rsidRPr="00E3614C" w:rsidRDefault="001F2303" w:rsidP="00EA21F2">
            <w:pPr>
              <w:autoSpaceDE w:val="0"/>
              <w:autoSpaceDN w:val="0"/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п/п</w:t>
            </w:r>
          </w:p>
        </w:tc>
        <w:tc>
          <w:tcPr>
            <w:tcW w:w="8940" w:type="dxa"/>
          </w:tcPr>
          <w:p w:rsidR="001F2303" w:rsidRPr="00E3614C" w:rsidRDefault="001F2303" w:rsidP="00EA21F2">
            <w:pPr>
              <w:autoSpaceDE w:val="0"/>
              <w:autoSpaceDN w:val="0"/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Наименование</w:t>
            </w:r>
          </w:p>
        </w:tc>
      </w:tr>
      <w:tr w:rsidR="004B1871" w:rsidRPr="00E3614C" w:rsidTr="008503EB">
        <w:tc>
          <w:tcPr>
            <w:tcW w:w="699" w:type="dxa"/>
          </w:tcPr>
          <w:p w:rsidR="004B1871" w:rsidRPr="00E3614C" w:rsidRDefault="004B1871" w:rsidP="00EA21F2">
            <w:pPr>
              <w:autoSpaceDE w:val="0"/>
              <w:autoSpaceDN w:val="0"/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1</w:t>
            </w:r>
          </w:p>
        </w:tc>
        <w:tc>
          <w:tcPr>
            <w:tcW w:w="8940" w:type="dxa"/>
          </w:tcPr>
          <w:p w:rsidR="004B1871" w:rsidRPr="00E3614C" w:rsidRDefault="004B1871" w:rsidP="00EA21F2">
            <w:pPr>
              <w:autoSpaceDE w:val="0"/>
              <w:autoSpaceDN w:val="0"/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2</w:t>
            </w:r>
          </w:p>
        </w:tc>
      </w:tr>
      <w:tr w:rsidR="001F2303" w:rsidRPr="00E3614C" w:rsidTr="008503EB">
        <w:tc>
          <w:tcPr>
            <w:tcW w:w="699" w:type="dxa"/>
          </w:tcPr>
          <w:p w:rsidR="001F2303" w:rsidRPr="00E3614C" w:rsidRDefault="001F2303" w:rsidP="00EA21F2">
            <w:pPr>
              <w:autoSpaceDE w:val="0"/>
              <w:autoSpaceDN w:val="0"/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1.</w:t>
            </w:r>
          </w:p>
        </w:tc>
        <w:tc>
          <w:tcPr>
            <w:tcW w:w="8940" w:type="dxa"/>
          </w:tcPr>
          <w:p w:rsidR="001F2303" w:rsidRPr="00E3614C" w:rsidRDefault="001F2303" w:rsidP="00EA21F2">
            <w:pPr>
              <w:autoSpaceDE w:val="0"/>
              <w:autoSpaceDN w:val="0"/>
              <w:rPr>
                <w:kern w:val="2"/>
              </w:rPr>
            </w:pPr>
            <w:r w:rsidRPr="00E3614C">
              <w:rPr>
                <w:kern w:val="2"/>
              </w:rPr>
              <w:t>Специализированные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продукты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лечебного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питания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для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детей,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страдающих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фенилкетонурией,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согласно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возрастным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нормам</w:t>
            </w:r>
          </w:p>
        </w:tc>
      </w:tr>
    </w:tbl>
    <w:p w:rsidR="001F2303" w:rsidRPr="00E3614C" w:rsidRDefault="001F2303" w:rsidP="00EA21F2">
      <w:pPr>
        <w:autoSpaceDE w:val="0"/>
        <w:autoSpaceDN w:val="0"/>
        <w:adjustRightInd w:val="0"/>
        <w:ind w:firstLine="540"/>
        <w:jc w:val="both"/>
        <w:rPr>
          <w:rFonts w:eastAsia="Calibri"/>
          <w:kern w:val="2"/>
          <w:lang w:eastAsia="en-US"/>
        </w:rPr>
      </w:pPr>
    </w:p>
    <w:p w:rsidR="001F2303" w:rsidRPr="00E3614C" w:rsidRDefault="001F2303" w:rsidP="00220B01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lang w:eastAsia="en-US"/>
        </w:rPr>
      </w:pPr>
      <w:r w:rsidRPr="00E3614C">
        <w:rPr>
          <w:rFonts w:eastAsia="Calibri"/>
          <w:kern w:val="2"/>
          <w:lang w:eastAsia="en-US"/>
        </w:rPr>
        <w:t>Примечание:</w:t>
      </w:r>
    </w:p>
    <w:p w:rsidR="001F2303" w:rsidRPr="00E3614C" w:rsidRDefault="001F2303" w:rsidP="00220B01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  <w:lang w:eastAsia="en-US"/>
        </w:rPr>
        <w:t>1.</w:t>
      </w:r>
      <w:r w:rsidR="00EA21F2" w:rsidRPr="00E3614C">
        <w:rPr>
          <w:rFonts w:eastAsia="Calibri"/>
          <w:kern w:val="2"/>
          <w:lang w:eastAsia="en-US"/>
        </w:rPr>
        <w:t xml:space="preserve"> </w:t>
      </w:r>
      <w:r w:rsidRPr="00E3614C">
        <w:rPr>
          <w:rFonts w:eastAsia="Calibri"/>
          <w:kern w:val="2"/>
          <w:lang w:eastAsia="en-US"/>
        </w:rPr>
        <w:t>Настоящий</w:t>
      </w:r>
      <w:r w:rsidR="00EA21F2" w:rsidRPr="00E3614C">
        <w:rPr>
          <w:rFonts w:eastAsia="Calibri"/>
          <w:kern w:val="2"/>
          <w:lang w:eastAsia="en-US"/>
        </w:rPr>
        <w:t xml:space="preserve"> </w:t>
      </w:r>
      <w:r w:rsidRPr="00E3614C">
        <w:rPr>
          <w:rFonts w:eastAsia="Calibri"/>
          <w:kern w:val="2"/>
        </w:rPr>
        <w:t>Перечень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лекарственных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препаратов,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изделий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специализированных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продуктов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лечебного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питания,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отпускаемых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населению</w:t>
      </w:r>
      <w:r w:rsidR="00EA21F2" w:rsidRPr="00E3614C">
        <w:rPr>
          <w:rFonts w:eastAsia="Calibri"/>
          <w:kern w:val="2"/>
        </w:rPr>
        <w:t xml:space="preserve"> </w:t>
      </w:r>
      <w:r w:rsidR="004B1871" w:rsidRPr="00E3614C">
        <w:rPr>
          <w:rFonts w:eastAsia="Calibri"/>
          <w:kern w:val="2"/>
        </w:rPr>
        <w:br/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соответствии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Перечнем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групп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населения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категорий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заболеваний,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амбулаторном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лечении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которых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лекарственные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средства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изделия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отпускаются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рецептам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врачей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бесплатно,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Перечнем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групп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населения,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амбулаторном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лечении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которых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лекарственные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средства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отпускаются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рецептам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врачей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пятидесятипроцентной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скидкой</w:t>
      </w:r>
      <w:r w:rsidR="00B11BE5" w:rsidRPr="00E3614C">
        <w:rPr>
          <w:rFonts w:eastAsia="Calibri"/>
          <w:kern w:val="2"/>
        </w:rPr>
        <w:t>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формируется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вносятся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него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изменения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учетом:</w:t>
      </w:r>
    </w:p>
    <w:p w:rsidR="001F2303" w:rsidRPr="00E3614C" w:rsidRDefault="001F2303" w:rsidP="00220B01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лекарственных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препаратов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указанием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международных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непатентованных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наименований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(при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отсутствии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таких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наименований</w:t>
      </w:r>
      <w:r w:rsidR="00EA21F2" w:rsidRPr="00E3614C">
        <w:rPr>
          <w:rFonts w:eastAsia="Calibri"/>
          <w:kern w:val="2"/>
        </w:rPr>
        <w:t xml:space="preserve"> </w:t>
      </w:r>
      <w:r w:rsidR="004B1871" w:rsidRPr="00E3614C">
        <w:rPr>
          <w:rFonts w:eastAsia="Calibri"/>
          <w:kern w:val="2"/>
        </w:rPr>
        <w:t>–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группировочных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или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химических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наименований),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также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прошедших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государственную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регистрацию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установленном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порядке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Российской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Федерации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включенных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Перечень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жизненно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необходимых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важнейших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лекарственных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препаратов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для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применения,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утвержденн</w:t>
      </w:r>
      <w:r w:rsidR="00B11BE5" w:rsidRPr="00E3614C">
        <w:rPr>
          <w:rFonts w:eastAsia="Calibri"/>
          <w:kern w:val="2"/>
        </w:rPr>
        <w:t>ый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распоряжением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Правительства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Российской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Федерации;</w:t>
      </w:r>
    </w:p>
    <w:p w:rsidR="001F2303" w:rsidRPr="00E3614C" w:rsidRDefault="001F2303" w:rsidP="00220B01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lastRenderedPageBreak/>
        <w:t>медицинских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изделий,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прошедших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государственную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регистрацию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установленном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порядке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Российской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Федерации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включенных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номенклатурную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классификацию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изделий,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утвержденную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Министерством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здравоохранения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Российской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Федерации;</w:t>
      </w:r>
    </w:p>
    <w:p w:rsidR="001F2303" w:rsidRPr="00E3614C" w:rsidRDefault="001F2303" w:rsidP="00220B01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специализированных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продуктов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лечебного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питания,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прошедших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государственную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регистрацию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порядке,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установленном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техническим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регламентом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Таможенного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союза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«О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безопасности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пищевой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продукции»</w:t>
      </w:r>
      <w:r w:rsidR="00EA21F2" w:rsidRPr="00E3614C">
        <w:rPr>
          <w:rFonts w:eastAsia="Calibri"/>
          <w:kern w:val="2"/>
        </w:rPr>
        <w:t xml:space="preserve"> </w:t>
      </w:r>
      <w:r w:rsidR="004B1871" w:rsidRPr="00E3614C">
        <w:rPr>
          <w:rFonts w:eastAsia="Calibri"/>
          <w:kern w:val="2"/>
        </w:rPr>
        <w:br/>
      </w:r>
      <w:r w:rsidRPr="00E3614C">
        <w:rPr>
          <w:rFonts w:eastAsia="Calibri"/>
          <w:kern w:val="2"/>
        </w:rPr>
        <w:t>(ТР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ТС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022/2011).</w:t>
      </w:r>
    </w:p>
    <w:p w:rsidR="001F2303" w:rsidRPr="00E3614C" w:rsidRDefault="001F2303" w:rsidP="00220B01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2.</w:t>
      </w:r>
      <w:r w:rsidR="004B1871" w:rsidRPr="00E3614C">
        <w:rPr>
          <w:rFonts w:eastAsia="Calibri"/>
          <w:kern w:val="2"/>
        </w:rPr>
        <w:t> </w:t>
      </w:r>
      <w:r w:rsidRPr="00E3614C">
        <w:rPr>
          <w:rFonts w:eastAsia="Calibri"/>
          <w:kern w:val="2"/>
        </w:rPr>
        <w:t>Назначение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отпуск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лекарственных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препаратов,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входящих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Перечень,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осуществляется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основании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решений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врачебных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комиссий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организаций.</w:t>
      </w:r>
    </w:p>
    <w:p w:rsidR="001F2303" w:rsidRPr="00E3614C" w:rsidRDefault="001F2303" w:rsidP="00220B01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</w:p>
    <w:p w:rsidR="001F2303" w:rsidRPr="00E3614C" w:rsidRDefault="001F2303" w:rsidP="004B1871">
      <w:pPr>
        <w:pageBreakBefore/>
        <w:ind w:left="4536"/>
        <w:jc w:val="center"/>
        <w:rPr>
          <w:rFonts w:eastAsia="Calibri"/>
          <w:kern w:val="2"/>
        </w:rPr>
      </w:pPr>
      <w:r w:rsidRPr="00E3614C">
        <w:rPr>
          <w:rFonts w:eastAsia="Calibri"/>
          <w:kern w:val="2"/>
        </w:rPr>
        <w:lastRenderedPageBreak/>
        <w:t>Приложение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№</w:t>
      </w:r>
      <w:r w:rsidR="004B1871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2</w:t>
      </w:r>
    </w:p>
    <w:p w:rsidR="001F2303" w:rsidRPr="00E3614C" w:rsidRDefault="001F2303" w:rsidP="004B1871">
      <w:pPr>
        <w:ind w:left="4536"/>
        <w:jc w:val="center"/>
        <w:rPr>
          <w:rFonts w:eastAsia="Calibri"/>
          <w:kern w:val="2"/>
        </w:rPr>
      </w:pPr>
      <w:r w:rsidRPr="00E3614C">
        <w:rPr>
          <w:rFonts w:eastAsia="Calibri"/>
          <w:kern w:val="2"/>
        </w:rPr>
        <w:t>к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Территориальной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программе</w:t>
      </w:r>
    </w:p>
    <w:p w:rsidR="001F2303" w:rsidRPr="00E3614C" w:rsidRDefault="001F2303" w:rsidP="004B1871">
      <w:pPr>
        <w:ind w:left="4536"/>
        <w:jc w:val="center"/>
        <w:rPr>
          <w:rFonts w:eastAsia="Calibri"/>
          <w:kern w:val="2"/>
        </w:rPr>
      </w:pPr>
      <w:r w:rsidRPr="00E3614C">
        <w:rPr>
          <w:rFonts w:eastAsia="Calibri"/>
          <w:kern w:val="2"/>
        </w:rPr>
        <w:t>государственных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гарантий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бесплатного</w:t>
      </w:r>
      <w:r w:rsidR="00EA21F2" w:rsidRPr="00E3614C">
        <w:rPr>
          <w:rFonts w:eastAsia="Calibri"/>
          <w:kern w:val="2"/>
        </w:rPr>
        <w:t xml:space="preserve"> </w:t>
      </w:r>
    </w:p>
    <w:p w:rsidR="00B11BE5" w:rsidRPr="00E3614C" w:rsidRDefault="00EA21F2" w:rsidP="004B1871">
      <w:pPr>
        <w:ind w:left="4536"/>
        <w:jc w:val="center"/>
        <w:rPr>
          <w:rFonts w:eastAsia="Calibri"/>
          <w:kern w:val="2"/>
        </w:rPr>
      </w:pPr>
      <w:r w:rsidRPr="00E3614C">
        <w:rPr>
          <w:rFonts w:eastAsia="Calibri"/>
          <w:kern w:val="2"/>
        </w:rPr>
        <w:t xml:space="preserve"> </w:t>
      </w:r>
      <w:r w:rsidR="001F2303" w:rsidRPr="00E3614C">
        <w:rPr>
          <w:rFonts w:eastAsia="Calibri"/>
          <w:kern w:val="2"/>
        </w:rPr>
        <w:t>оказания</w:t>
      </w:r>
      <w:r w:rsidRPr="00E3614C">
        <w:rPr>
          <w:rFonts w:eastAsia="Calibri"/>
          <w:kern w:val="2"/>
        </w:rPr>
        <w:t xml:space="preserve"> </w:t>
      </w:r>
      <w:r w:rsidR="001F2303" w:rsidRPr="00E3614C">
        <w:rPr>
          <w:rFonts w:eastAsia="Calibri"/>
          <w:kern w:val="2"/>
        </w:rPr>
        <w:t>гражданам</w:t>
      </w:r>
      <w:r w:rsidR="00B11BE5" w:rsidRPr="00E3614C">
        <w:rPr>
          <w:rFonts w:eastAsia="Calibri"/>
          <w:kern w:val="2"/>
        </w:rPr>
        <w:t xml:space="preserve"> медицинской </w:t>
      </w:r>
    </w:p>
    <w:p w:rsidR="001F2303" w:rsidRPr="00E3614C" w:rsidRDefault="00B11BE5" w:rsidP="004B1871">
      <w:pPr>
        <w:ind w:left="4536"/>
        <w:jc w:val="center"/>
        <w:rPr>
          <w:rFonts w:eastAsia="Calibri"/>
          <w:kern w:val="2"/>
        </w:rPr>
      </w:pPr>
      <w:r w:rsidRPr="00E3614C">
        <w:rPr>
          <w:rFonts w:eastAsia="Calibri"/>
          <w:kern w:val="2"/>
        </w:rPr>
        <w:t>помощи</w:t>
      </w:r>
      <w:r w:rsidR="00EA21F2" w:rsidRPr="00E3614C">
        <w:rPr>
          <w:rFonts w:eastAsia="Calibri"/>
          <w:kern w:val="2"/>
        </w:rPr>
        <w:t xml:space="preserve"> </w:t>
      </w:r>
      <w:r w:rsidR="001F2303"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="001F2303" w:rsidRPr="00E3614C">
        <w:rPr>
          <w:rFonts w:eastAsia="Calibri"/>
          <w:kern w:val="2"/>
        </w:rPr>
        <w:t>Ростовской</w:t>
      </w:r>
      <w:r w:rsidR="00EA21F2" w:rsidRPr="00E3614C">
        <w:rPr>
          <w:rFonts w:eastAsia="Calibri"/>
          <w:kern w:val="2"/>
        </w:rPr>
        <w:t xml:space="preserve"> </w:t>
      </w:r>
      <w:r w:rsidR="001F2303" w:rsidRPr="00E3614C">
        <w:rPr>
          <w:rFonts w:eastAsia="Calibri"/>
          <w:kern w:val="2"/>
        </w:rPr>
        <w:t>области</w:t>
      </w:r>
      <w:r w:rsidR="00EA21F2" w:rsidRPr="00E3614C">
        <w:rPr>
          <w:rFonts w:eastAsia="Calibri"/>
          <w:kern w:val="2"/>
        </w:rPr>
        <w:t xml:space="preserve"> </w:t>
      </w:r>
    </w:p>
    <w:p w:rsidR="001F2303" w:rsidRPr="00E3614C" w:rsidRDefault="00EA21F2" w:rsidP="004B1871">
      <w:pPr>
        <w:ind w:left="4536"/>
        <w:jc w:val="center"/>
        <w:rPr>
          <w:rFonts w:eastAsiaTheme="minorHAnsi"/>
          <w:kern w:val="2"/>
        </w:rPr>
      </w:pPr>
      <w:r w:rsidRPr="00E3614C">
        <w:rPr>
          <w:rFonts w:eastAsia="Calibri"/>
          <w:kern w:val="2"/>
        </w:rPr>
        <w:t xml:space="preserve"> </w:t>
      </w:r>
      <w:r w:rsidR="001F2303" w:rsidRPr="00E3614C">
        <w:rPr>
          <w:rFonts w:eastAsia="Calibri"/>
          <w:kern w:val="2"/>
        </w:rPr>
        <w:t>на</w:t>
      </w:r>
      <w:r w:rsidRPr="00E3614C">
        <w:rPr>
          <w:rFonts w:eastAsia="Calibri"/>
          <w:kern w:val="2"/>
        </w:rPr>
        <w:t xml:space="preserve"> </w:t>
      </w:r>
      <w:r w:rsidR="001F2303" w:rsidRPr="00E3614C">
        <w:rPr>
          <w:rFonts w:eastAsia="Calibri"/>
          <w:kern w:val="2"/>
        </w:rPr>
        <w:t>2017</w:t>
      </w:r>
      <w:r w:rsidRPr="00E3614C">
        <w:rPr>
          <w:rFonts w:eastAsia="Calibri"/>
          <w:kern w:val="2"/>
        </w:rPr>
        <w:t xml:space="preserve"> </w:t>
      </w:r>
      <w:r w:rsidR="001F2303" w:rsidRPr="00E3614C">
        <w:rPr>
          <w:rFonts w:eastAsia="Calibri"/>
          <w:kern w:val="2"/>
        </w:rPr>
        <w:t>год</w:t>
      </w:r>
      <w:r w:rsidRPr="00E3614C">
        <w:rPr>
          <w:rFonts w:eastAsia="Calibri"/>
          <w:kern w:val="2"/>
        </w:rPr>
        <w:t xml:space="preserve"> </w:t>
      </w:r>
      <w:r w:rsidR="001F2303" w:rsidRPr="00E3614C">
        <w:rPr>
          <w:rFonts w:eastAsiaTheme="minorHAnsi"/>
          <w:kern w:val="2"/>
        </w:rPr>
        <w:t>и</w:t>
      </w:r>
      <w:r w:rsidRPr="00E3614C">
        <w:rPr>
          <w:rFonts w:eastAsiaTheme="minorHAnsi"/>
          <w:kern w:val="2"/>
        </w:rPr>
        <w:t xml:space="preserve"> </w:t>
      </w:r>
      <w:r w:rsidR="001F2303" w:rsidRPr="00E3614C">
        <w:rPr>
          <w:rFonts w:eastAsiaTheme="minorHAnsi"/>
          <w:kern w:val="2"/>
        </w:rPr>
        <w:t>на</w:t>
      </w:r>
      <w:r w:rsidRPr="00E3614C">
        <w:rPr>
          <w:rFonts w:eastAsiaTheme="minorHAnsi"/>
          <w:kern w:val="2"/>
        </w:rPr>
        <w:t xml:space="preserve"> </w:t>
      </w:r>
      <w:r w:rsidR="001F2303" w:rsidRPr="00E3614C">
        <w:rPr>
          <w:rFonts w:eastAsiaTheme="minorHAnsi"/>
          <w:kern w:val="2"/>
        </w:rPr>
        <w:t>плановый</w:t>
      </w:r>
      <w:r w:rsidRPr="00E3614C">
        <w:rPr>
          <w:rFonts w:eastAsiaTheme="minorHAnsi"/>
          <w:kern w:val="2"/>
        </w:rPr>
        <w:t xml:space="preserve"> </w:t>
      </w:r>
      <w:r w:rsidR="001F2303" w:rsidRPr="00E3614C">
        <w:rPr>
          <w:rFonts w:eastAsiaTheme="minorHAnsi"/>
          <w:kern w:val="2"/>
        </w:rPr>
        <w:t>период</w:t>
      </w:r>
      <w:r w:rsidRPr="00E3614C">
        <w:rPr>
          <w:rFonts w:eastAsiaTheme="minorHAnsi"/>
          <w:kern w:val="2"/>
        </w:rPr>
        <w:t xml:space="preserve"> </w:t>
      </w:r>
    </w:p>
    <w:p w:rsidR="001F2303" w:rsidRPr="00E3614C" w:rsidRDefault="00EA21F2" w:rsidP="004B1871">
      <w:pPr>
        <w:ind w:left="4536"/>
        <w:jc w:val="center"/>
        <w:rPr>
          <w:rFonts w:eastAsiaTheme="minorHAnsi"/>
          <w:kern w:val="2"/>
        </w:rPr>
      </w:pPr>
      <w:r w:rsidRPr="00E3614C">
        <w:rPr>
          <w:rFonts w:eastAsiaTheme="minorHAnsi"/>
          <w:kern w:val="2"/>
        </w:rPr>
        <w:t xml:space="preserve"> </w:t>
      </w:r>
      <w:r w:rsidR="001F2303" w:rsidRPr="00E3614C">
        <w:rPr>
          <w:rFonts w:eastAsiaTheme="minorHAnsi"/>
          <w:kern w:val="2"/>
        </w:rPr>
        <w:t>2018</w:t>
      </w:r>
      <w:r w:rsidRPr="00E3614C">
        <w:rPr>
          <w:rFonts w:eastAsiaTheme="minorHAnsi"/>
          <w:kern w:val="2"/>
        </w:rPr>
        <w:t xml:space="preserve"> </w:t>
      </w:r>
      <w:r w:rsidR="001F2303" w:rsidRPr="00E3614C">
        <w:rPr>
          <w:rFonts w:eastAsiaTheme="minorHAnsi"/>
          <w:kern w:val="2"/>
        </w:rPr>
        <w:t>и</w:t>
      </w:r>
      <w:r w:rsidRPr="00E3614C">
        <w:rPr>
          <w:rFonts w:eastAsiaTheme="minorHAnsi"/>
          <w:kern w:val="2"/>
        </w:rPr>
        <w:t xml:space="preserve"> </w:t>
      </w:r>
      <w:r w:rsidR="001F2303" w:rsidRPr="00E3614C">
        <w:rPr>
          <w:rFonts w:eastAsiaTheme="minorHAnsi"/>
          <w:kern w:val="2"/>
        </w:rPr>
        <w:t>2019</w:t>
      </w:r>
      <w:r w:rsidRPr="00E3614C">
        <w:rPr>
          <w:rFonts w:eastAsiaTheme="minorHAnsi"/>
          <w:kern w:val="2"/>
        </w:rPr>
        <w:t xml:space="preserve"> </w:t>
      </w:r>
      <w:r w:rsidR="001F2303" w:rsidRPr="00E3614C">
        <w:rPr>
          <w:rFonts w:eastAsiaTheme="minorHAnsi"/>
          <w:kern w:val="2"/>
        </w:rPr>
        <w:t>годов</w:t>
      </w:r>
    </w:p>
    <w:p w:rsidR="001F2303" w:rsidRPr="00E3614C" w:rsidRDefault="001F2303" w:rsidP="00BD388E">
      <w:pPr>
        <w:jc w:val="center"/>
        <w:rPr>
          <w:rFonts w:eastAsiaTheme="minorHAnsi"/>
          <w:kern w:val="2"/>
        </w:rPr>
      </w:pPr>
    </w:p>
    <w:p w:rsidR="001F2303" w:rsidRPr="00E3614C" w:rsidRDefault="001F2303" w:rsidP="00BD388E">
      <w:pPr>
        <w:jc w:val="center"/>
        <w:rPr>
          <w:kern w:val="2"/>
          <w:lang w:eastAsia="en-US"/>
        </w:rPr>
      </w:pPr>
      <w:r w:rsidRPr="00E3614C">
        <w:rPr>
          <w:kern w:val="2"/>
          <w:lang w:eastAsia="en-US"/>
        </w:rPr>
        <w:t>ПЕРЕЧЕНЬ</w:t>
      </w:r>
      <w:r w:rsidR="00EA21F2" w:rsidRPr="00E3614C">
        <w:rPr>
          <w:kern w:val="2"/>
          <w:lang w:eastAsia="en-US"/>
        </w:rPr>
        <w:t xml:space="preserve"> </w:t>
      </w:r>
    </w:p>
    <w:p w:rsidR="00B11BE5" w:rsidRPr="00E3614C" w:rsidRDefault="001F2303" w:rsidP="00B11BE5">
      <w:pPr>
        <w:jc w:val="center"/>
        <w:rPr>
          <w:kern w:val="2"/>
          <w:lang w:eastAsia="en-US"/>
        </w:rPr>
      </w:pPr>
      <w:r w:rsidRPr="00E3614C">
        <w:rPr>
          <w:kern w:val="2"/>
          <w:lang w:eastAsia="en-US"/>
        </w:rPr>
        <w:t>медицинских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организаций,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участвующих</w:t>
      </w:r>
      <w:r w:rsidR="00EA21F2" w:rsidRPr="00E3614C">
        <w:rPr>
          <w:kern w:val="2"/>
          <w:lang w:eastAsia="en-US"/>
        </w:rPr>
        <w:t xml:space="preserve"> </w:t>
      </w:r>
      <w:r w:rsidR="00B11BE5" w:rsidRPr="00E3614C">
        <w:rPr>
          <w:kern w:val="2"/>
          <w:lang w:eastAsia="en-US"/>
        </w:rPr>
        <w:br/>
      </w:r>
      <w:r w:rsidRPr="00E3614C">
        <w:rPr>
          <w:kern w:val="2"/>
          <w:lang w:eastAsia="en-US"/>
        </w:rPr>
        <w:t>в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реализации</w:t>
      </w:r>
      <w:r w:rsidR="00B11BE5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Территориальной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программы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t>государственных</w:t>
      </w:r>
      <w:r w:rsidR="00EA21F2" w:rsidRPr="00E3614C">
        <w:rPr>
          <w:kern w:val="2"/>
          <w:lang w:eastAsia="en-US"/>
        </w:rPr>
        <w:t xml:space="preserve"> </w:t>
      </w:r>
      <w:r w:rsidR="00B11BE5" w:rsidRPr="00E3614C">
        <w:rPr>
          <w:kern w:val="2"/>
          <w:lang w:eastAsia="en-US"/>
        </w:rPr>
        <w:br/>
      </w:r>
      <w:r w:rsidRPr="00E3614C">
        <w:rPr>
          <w:kern w:val="2"/>
          <w:lang w:eastAsia="en-US"/>
        </w:rPr>
        <w:t>гарантий</w:t>
      </w:r>
      <w:r w:rsidR="00B11BE5" w:rsidRPr="00E3614C">
        <w:rPr>
          <w:kern w:val="2"/>
          <w:lang w:eastAsia="en-US"/>
        </w:rPr>
        <w:t xml:space="preserve"> бесплатного  оказания гражданам медицинской </w:t>
      </w:r>
    </w:p>
    <w:p w:rsidR="001F2303" w:rsidRPr="00E3614C" w:rsidRDefault="00B11BE5" w:rsidP="00B11BE5">
      <w:pPr>
        <w:jc w:val="center"/>
        <w:rPr>
          <w:kern w:val="2"/>
          <w:lang w:eastAsia="en-US"/>
        </w:rPr>
      </w:pPr>
      <w:r w:rsidRPr="00E3614C">
        <w:rPr>
          <w:kern w:val="2"/>
          <w:lang w:eastAsia="en-US"/>
        </w:rPr>
        <w:t>помощи в Ростовской области</w:t>
      </w:r>
      <w:r w:rsidR="001F2303" w:rsidRPr="00E3614C">
        <w:rPr>
          <w:kern w:val="2"/>
          <w:lang w:eastAsia="en-US"/>
        </w:rPr>
        <w:t>,</w:t>
      </w:r>
      <w:r w:rsidR="00EA21F2" w:rsidRPr="00E3614C">
        <w:rPr>
          <w:kern w:val="2"/>
          <w:lang w:eastAsia="en-US"/>
        </w:rPr>
        <w:t xml:space="preserve"> </w:t>
      </w:r>
      <w:r w:rsidR="001F2303" w:rsidRPr="00E3614C">
        <w:rPr>
          <w:kern w:val="2"/>
          <w:lang w:eastAsia="en-US"/>
        </w:rPr>
        <w:t>в</w:t>
      </w:r>
      <w:r w:rsidR="00EA21F2" w:rsidRPr="00E3614C">
        <w:rPr>
          <w:kern w:val="2"/>
          <w:lang w:eastAsia="en-US"/>
        </w:rPr>
        <w:t xml:space="preserve"> </w:t>
      </w:r>
      <w:r w:rsidR="001F2303" w:rsidRPr="00E3614C">
        <w:rPr>
          <w:kern w:val="2"/>
          <w:lang w:eastAsia="en-US"/>
        </w:rPr>
        <w:t>том</w:t>
      </w:r>
      <w:r w:rsidR="00EA21F2" w:rsidRPr="00E3614C">
        <w:rPr>
          <w:kern w:val="2"/>
          <w:lang w:eastAsia="en-US"/>
        </w:rPr>
        <w:t xml:space="preserve"> </w:t>
      </w:r>
      <w:r w:rsidR="001F2303" w:rsidRPr="00E3614C">
        <w:rPr>
          <w:kern w:val="2"/>
          <w:lang w:eastAsia="en-US"/>
        </w:rPr>
        <w:t>числе</w:t>
      </w:r>
      <w:r w:rsidR="00EA21F2" w:rsidRPr="00E3614C">
        <w:rPr>
          <w:kern w:val="2"/>
          <w:lang w:eastAsia="en-US"/>
        </w:rPr>
        <w:t xml:space="preserve"> </w:t>
      </w:r>
      <w:r w:rsidR="001F2303" w:rsidRPr="00E3614C">
        <w:rPr>
          <w:kern w:val="2"/>
          <w:lang w:eastAsia="en-US"/>
        </w:rPr>
        <w:t>Территориальной</w:t>
      </w:r>
      <w:r w:rsidR="00EA21F2" w:rsidRPr="00E3614C">
        <w:rPr>
          <w:kern w:val="2"/>
          <w:lang w:eastAsia="en-US"/>
        </w:rPr>
        <w:t xml:space="preserve"> </w:t>
      </w:r>
      <w:r w:rsidRPr="00E3614C">
        <w:rPr>
          <w:kern w:val="2"/>
          <w:lang w:eastAsia="en-US"/>
        </w:rPr>
        <w:br/>
      </w:r>
      <w:r w:rsidR="001F2303" w:rsidRPr="00E3614C">
        <w:rPr>
          <w:kern w:val="2"/>
          <w:lang w:eastAsia="en-US"/>
        </w:rPr>
        <w:t>программы</w:t>
      </w:r>
      <w:r w:rsidR="00EA21F2" w:rsidRPr="00E3614C">
        <w:rPr>
          <w:kern w:val="2"/>
          <w:lang w:eastAsia="en-US"/>
        </w:rPr>
        <w:t xml:space="preserve"> </w:t>
      </w:r>
      <w:r w:rsidR="001F2303" w:rsidRPr="00E3614C">
        <w:rPr>
          <w:kern w:val="2"/>
          <w:lang w:eastAsia="en-US"/>
        </w:rPr>
        <w:t>обязательного</w:t>
      </w:r>
      <w:r w:rsidR="00EA21F2" w:rsidRPr="00E3614C">
        <w:rPr>
          <w:kern w:val="2"/>
          <w:lang w:eastAsia="en-US"/>
        </w:rPr>
        <w:t xml:space="preserve"> </w:t>
      </w:r>
      <w:r w:rsidR="001F2303" w:rsidRPr="00E3614C">
        <w:rPr>
          <w:kern w:val="2"/>
          <w:lang w:eastAsia="en-US"/>
        </w:rPr>
        <w:t>медицинского</w:t>
      </w:r>
      <w:r w:rsidR="00EA21F2" w:rsidRPr="00E3614C">
        <w:rPr>
          <w:kern w:val="2"/>
          <w:lang w:eastAsia="en-US"/>
        </w:rPr>
        <w:t xml:space="preserve"> </w:t>
      </w:r>
      <w:r w:rsidR="001F2303" w:rsidRPr="00E3614C">
        <w:rPr>
          <w:kern w:val="2"/>
          <w:lang w:eastAsia="en-US"/>
        </w:rPr>
        <w:t>страхования</w:t>
      </w:r>
      <w:r w:rsidR="00EA21F2" w:rsidRPr="00E3614C">
        <w:rPr>
          <w:kern w:val="2"/>
          <w:lang w:eastAsia="en-US"/>
        </w:rPr>
        <w:t xml:space="preserve"> </w:t>
      </w:r>
    </w:p>
    <w:p w:rsidR="001F2303" w:rsidRPr="00E3614C" w:rsidRDefault="00EA21F2" w:rsidP="00BD388E">
      <w:pPr>
        <w:jc w:val="center"/>
        <w:rPr>
          <w:kern w:val="2"/>
          <w:lang w:eastAsia="en-US"/>
        </w:rPr>
      </w:pPr>
      <w:r w:rsidRPr="00E3614C">
        <w:rPr>
          <w:kern w:val="2"/>
          <w:lang w:eastAsia="en-U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35"/>
        <w:gridCol w:w="7203"/>
        <w:gridCol w:w="1804"/>
      </w:tblGrid>
      <w:tr w:rsidR="001F2303" w:rsidRPr="00E3614C" w:rsidTr="008503EB">
        <w:tc>
          <w:tcPr>
            <w:tcW w:w="743" w:type="dxa"/>
          </w:tcPr>
          <w:p w:rsidR="001F2303" w:rsidRPr="00E3614C" w:rsidRDefault="001F2303" w:rsidP="00EA21F2">
            <w:pPr>
              <w:ind w:left="133"/>
              <w:rPr>
                <w:kern w:val="2"/>
                <w:lang w:val="en-US" w:eastAsia="en-US"/>
              </w:rPr>
            </w:pPr>
            <w:r w:rsidRPr="00E3614C">
              <w:rPr>
                <w:kern w:val="2"/>
                <w:lang w:val="en-US" w:eastAsia="en-US"/>
              </w:rPr>
              <w:t>№</w:t>
            </w:r>
            <w:r w:rsidR="00EA21F2" w:rsidRPr="00E3614C">
              <w:rPr>
                <w:kern w:val="2"/>
                <w:lang w:val="en-US" w:eastAsia="en-US"/>
              </w:rPr>
              <w:t xml:space="preserve"> </w:t>
            </w:r>
            <w:r w:rsidRPr="00E3614C">
              <w:rPr>
                <w:kern w:val="2"/>
                <w:lang w:val="en-US" w:eastAsia="en-US"/>
              </w:rPr>
              <w:t>п/п</w:t>
            </w:r>
          </w:p>
        </w:tc>
        <w:tc>
          <w:tcPr>
            <w:tcW w:w="7297" w:type="dxa"/>
          </w:tcPr>
          <w:p w:rsidR="004B1871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Наименование</w:t>
            </w:r>
            <w:r w:rsidR="00EA21F2" w:rsidRPr="00E3614C">
              <w:rPr>
                <w:kern w:val="2"/>
              </w:rPr>
              <w:t xml:space="preserve"> </w:t>
            </w:r>
          </w:p>
          <w:p w:rsidR="001F2303" w:rsidRPr="00E3614C" w:rsidRDefault="001F2303" w:rsidP="00EA21F2">
            <w:pPr>
              <w:jc w:val="center"/>
              <w:rPr>
                <w:kern w:val="2"/>
              </w:rPr>
            </w:pPr>
            <w:r w:rsidRPr="00E3614C">
              <w:rPr>
                <w:kern w:val="2"/>
              </w:rPr>
              <w:t>медицинской</w:t>
            </w:r>
            <w:r w:rsidR="00EA21F2" w:rsidRPr="00E3614C">
              <w:rPr>
                <w:kern w:val="2"/>
              </w:rPr>
              <w:t xml:space="preserve"> </w:t>
            </w:r>
            <w:r w:rsidRPr="00E3614C">
              <w:rPr>
                <w:kern w:val="2"/>
              </w:rPr>
              <w:t>организации</w:t>
            </w:r>
          </w:p>
        </w:tc>
        <w:tc>
          <w:tcPr>
            <w:tcW w:w="1826" w:type="dxa"/>
          </w:tcPr>
          <w:p w:rsidR="001F2303" w:rsidRPr="00E3614C" w:rsidRDefault="001F2303" w:rsidP="00EA21F2">
            <w:pPr>
              <w:ind w:left="212" w:right="215" w:hanging="1"/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Осущест-вляющие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деятель-ность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сфере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ОМС</w:t>
            </w:r>
          </w:p>
        </w:tc>
      </w:tr>
    </w:tbl>
    <w:p w:rsidR="008503EB" w:rsidRPr="00E3614C" w:rsidRDefault="008503E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43"/>
        <w:gridCol w:w="7195"/>
        <w:gridCol w:w="1804"/>
      </w:tblGrid>
      <w:tr w:rsidR="001F2303" w:rsidRPr="00E3614C" w:rsidTr="00220B01">
        <w:trPr>
          <w:cantSplit/>
          <w:tblHeader/>
        </w:trPr>
        <w:tc>
          <w:tcPr>
            <w:tcW w:w="750" w:type="dxa"/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</w:t>
            </w:r>
          </w:p>
        </w:tc>
        <w:tc>
          <w:tcPr>
            <w:tcW w:w="7290" w:type="dxa"/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</w:t>
            </w:r>
          </w:p>
        </w:tc>
        <w:tc>
          <w:tcPr>
            <w:tcW w:w="1826" w:type="dxa"/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3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Государственное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«Ростовская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клиническая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больница»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Государственное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«Областная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клиническая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больница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№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2»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3.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Государственное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«Областная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детская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клиническая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больница»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4.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Государственное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автономное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«Областной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консультативно-диагностический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центр»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5.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Государственное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«Госпиталь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для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ветеранов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войн»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6.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Государственное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«Лечебно-реабилитационный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центр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№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1»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7.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Государственное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«Лечебно-реабилитационный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центр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№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2»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8.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Государственное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«Центр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медицинской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реабилитации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№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1»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Таганроге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9.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Государственное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«Центр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медицинской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реабилитации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№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2»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Новошахтинске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10.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Государственное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автономное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«Стоматологическая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поликлиника»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11.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Государственное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«Перинатальный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центр»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12.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Государственное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«Онкологический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диспансер»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13.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Государственное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«Онкологический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диспансер»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Волгодонске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14.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Государственное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«Онкологический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диспансер»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Новочеркасске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15.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Государственное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«Онкологический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диспансер»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Таганроге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lastRenderedPageBreak/>
              <w:t>16.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Государственное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«Онкологический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диспансер»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Шахты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17.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Государственное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«Областной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центр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охраны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здоровья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семьи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репродукции»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18.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Государственное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унитарное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предприятие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«Областная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хозрасчетная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стоматологическая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поликлиника»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19.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Государственное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«Кожно-венерологический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диспансер»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*****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20.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«Центральная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городская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больница»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Азова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21.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«Центральная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городская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больница»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Батайска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22.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«Стоматологическая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поликлиника»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города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Батайска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23.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Белокалитвинского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района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«Центральная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районная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больница»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24.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Белокалитвинского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района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«Городская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поликлиника»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25.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Белокалитвинского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района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«Детская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городская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поликлиника»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26.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г.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Белая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Калитва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«Стоматологическая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поликлиника»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27.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«Городская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больница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№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1»,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Волгодонск,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28.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«Городская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больница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скорой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медицинской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помощи»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г.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Волгодонск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29.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</w:p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«Родильный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дом»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Волгодонск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30.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</w:p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«Детская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городская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больница»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Волгодонск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31.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</w:p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«Городская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поликлиника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№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1»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Волгодонск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32.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</w:p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«Городская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поликлиника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№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3»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Волгодонск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33.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«Стоматологическая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поликлиника»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Волгодонск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34.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«Центральная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городская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больница»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Гуково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35.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автономное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«Стоматологическая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поликлиника»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(г.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Гуково)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36.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«Центральная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городская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больница»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города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Донецка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37.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«Стоматологическая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поликлиника»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города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Донецка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lastRenderedPageBreak/>
              <w:t>38.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«Центральная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городская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больница»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Зверево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39.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«Центральная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городская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больница»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г.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Каменск-Шахтинского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40.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«Городская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поликлиника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№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1»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Каменск-Шахтинского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41.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«Стоматологическая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поликлиника»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Каменск-Шахтинского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42.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«Городская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больница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№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1»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Каменск-Шахтинского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43.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D041EA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«Районная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больница»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Красного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Сулина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Красносулинского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района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44.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47A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«Центральная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районная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больница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Миллеровского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D041EA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района»*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45.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«Городская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больница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№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1»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(г.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Новочеркасск)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46.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«Городская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больница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№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2»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(г.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Новочеркасск)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47.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«Городская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больница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скорой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медицинской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помощи»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(г.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Новочеркасск)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48.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«Детская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городская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больница»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(г.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Новочеркасск)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49.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47A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«Специализированная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инфекционная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больница»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(г.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Новочеркасск)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50.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«Городская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специализированная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гинекологическая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больница»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(г.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Новочеркасск)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51.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«Родильный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дом»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(г.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Новочеркасск)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52.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«Городская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поликлиника»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(г.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Новочеркасск)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53.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«Стоматологическая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поликлиника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№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1»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(г.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Новочеркасск)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54.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«Стоматологическая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поликлиника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№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2»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(г.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Новочеркасск)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55.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«Городская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больница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№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3»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(г.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Новочеркасск)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56.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«Городская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поликлиника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№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1»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(г.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Новочеркасск)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57.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«Центральная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городская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больница»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города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Новошахтинска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58.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«Детская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городская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больница»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города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Новошахтинска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lastRenderedPageBreak/>
              <w:t>59.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«Стоматологическая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поликлиника»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города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Новошахтинска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60.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47A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«Городская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больница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№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1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им.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Н.А.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Семашко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города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Ростова-на-Дону»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61.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47A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«Городская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больница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скорой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медицинской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помощи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города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Ростова-на-Дону»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62.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«Городская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больница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№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4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города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Ростова-на-Дону»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63.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«Городская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больница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№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6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города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Ростова-на-Дону»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64.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«Городская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больница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№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7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города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Ростова-на-Дону»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65.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«Городская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больница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№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8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города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Ростова-на-Дону»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66.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«Городская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больница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№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20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города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Ростова-на-Дону»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67.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«Детская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городская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больница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№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1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города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Ростова-на-Дону»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68.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«Детская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городская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больница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№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2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города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Ростова-на-Дону»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69.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«Городская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поликлиника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№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1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города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Ростова-на-Дону»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70.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«Городская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поликлиника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№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2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города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Ростова-на-Дону»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71.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«Городская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поликлиника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№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4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города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Ростова-на-Дону»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72.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«Городская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поликлиника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№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5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города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Ростова-на-Дону»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73.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«Городская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поликлиника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№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7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города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Ростова-на-Дону»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74.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«Городская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поликлиника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№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9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города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Ростова-на-Дону»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75.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«Городская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поликлиника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№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10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города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Ростова-на-Дону»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76.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«Городская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поликлиника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№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11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города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Ростова-на-Дону»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77.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«Городская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поликлиника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№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12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города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Ростова-на-Дону»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78.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«Городская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поликлиника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№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14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города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Ростова-на-Дону»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79.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«Городская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поликлиника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№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16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города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Ростова-на-Дону»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80.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«Городская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поликлиника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№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41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города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Ростова-на-Дону»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lastRenderedPageBreak/>
              <w:t>81.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«Городская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поликлиника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№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42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города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Ростова-на-Дону»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82.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«Детская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городская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поликлиника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№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1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города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Ростова-на-Дону»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83.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«Детская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городская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поликлиника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№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4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города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Ростова-на-Дону»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84.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«Детская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городская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поликлиника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№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8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города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Ростова-на-Дону»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85.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«Детская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городская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поликлиника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№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17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города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Ростова-на-Дону»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86.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«Детская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городская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поликлиника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№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18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города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Ростова-на-Дону»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87.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«Детская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городская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поликлиника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№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45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города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Ростова-на-Дону»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88.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«Детская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городская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поликлиника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№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5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города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Ростова-на-Дону»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89.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«Родильный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дом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№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5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города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Ростова-на-Дону»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90.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47A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«Клинико-диагностический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центр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«Здоровье»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города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Ростова-на-Дону»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91.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«Стоматологическая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поликлиника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города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Ростова-на-Дону»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92.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«Стоматологическая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поликлиника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№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3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города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Ростова-на-Дону»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93.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«Стоматологическая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поликлиника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№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1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города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Ростова-на-Дону»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94.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«Стоматологическая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поликлиника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№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4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города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Ростова-на-Дону»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95.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«Стоматологическая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поликлиника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№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5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города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Ростова-на-Дону»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96.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«Родильный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дом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№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2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города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Ростова-на-Дону»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97.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«Городская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поликлиника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студенческая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города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Ростова-на-Дону»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98.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«Центральная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районная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больница»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Сальского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района*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99.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«Первая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городская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больница»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(г.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Таганрог)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100.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«Городская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больница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№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7»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(г.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Таганрог)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101.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«Детская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городская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больница»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(г.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Таганрог)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102.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«Родильный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дом»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(г.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Таганрог)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lastRenderedPageBreak/>
              <w:t>103.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47A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«Городская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больница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скорой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медицинской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помощи»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(г.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Таганрог)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104.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«Городская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поликлиника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№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1»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(г.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Таганрог)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105.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«Городская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поликлиника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№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2»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(г.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Таганрог)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106.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«Детская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городская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поликлиника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№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1»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(г.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Таганрог)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107.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«Детская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городская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поликлиника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№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2»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(г.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Таганрог)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108.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«Консультативно-диагностический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центр»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(г.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Таганрог)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109.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«Стоматологическая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поликлиника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№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1»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(г.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Таганрог)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110.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«Стоматологическая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поликлиника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№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2»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(г.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Таганрог)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111.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«Стоматологическая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поликлиника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№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3»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(г.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Таганрог)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112.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Городская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больница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скорой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медицинской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помощи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им.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В.И.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Ленина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Шахты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113.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Детская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городская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больница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Шахты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114.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Городская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поликлиника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№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1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Шахты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115.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Городская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поликлиника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№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3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города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Шахты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116.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Городская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поликлиника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№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5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Шахты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117.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Стоматологическая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поликлиника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№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1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Шахты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118.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Стоматологическая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поликлиника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№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2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Шахты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119.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Городская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больница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№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1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Шахты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120.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Городская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больница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№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2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Шахты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121.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Городская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поликлиника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Шахты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122.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D041EA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«Центральная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районная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больница»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Азовского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района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123.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«Районная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больница»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Азовского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района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124.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D041EA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центральная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районная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больница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Аксайского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района*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lastRenderedPageBreak/>
              <w:t>125.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Аксайского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района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«Стоматологическая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поликлиника»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126.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D041EA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«Центральная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районная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больница»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Багаевского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района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127.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D041EA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«Центральная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районная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больница»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Боковского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района*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128.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D041EA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«Центральная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районная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больница»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Верхнедонского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района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129.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D041EA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«Центральная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районная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больница»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Веселовского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района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130.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D041EA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«Центральная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районная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больница»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Волгодонского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района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131.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D041EA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«Центральная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районная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больница»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Дубовского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района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132.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D041EA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«Центральная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районная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больница»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Егорлыкского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района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133.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D041EA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«Центральная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районная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больница»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Заветинского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района*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134.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D041EA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«Центральная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районная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больница»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Зерноградского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района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135.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D041EA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«Центральная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районная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больница»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Зимовниковского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района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136.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D041EA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«Центральная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районная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больница»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Кагальницкого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района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137.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D041EA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Каменского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района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«Центральная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районная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больница»*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138.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D041EA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Кашарского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района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«Центральная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районная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больница»*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139.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D041EA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«Центральная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районная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больница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Константиновского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района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области»*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140.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D041EA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«Центральная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районная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больница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Куйбышевского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района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области»*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141.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D041EA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«Центральная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районная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больница»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Мартыновского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района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142.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D041EA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«Центральная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районная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больница»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Матвеево-Курганского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района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143.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D041EA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«Центральная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районная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больница»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Милютинского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района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144.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D041EA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«Центральная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районная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больница»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Морозовского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района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145.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47A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Мясниковского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района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«Центральная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районная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D041EA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больница»*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146.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D041EA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«Центральная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районная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больница»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Неклиновского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района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lastRenderedPageBreak/>
              <w:t>147.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D041EA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«Центральная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районная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больница»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Обливского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района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148.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D041EA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«Центральная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районная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больница»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Октябрьского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района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149.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D041EA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«Центральная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районная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больница»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Орловского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района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150.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D041EA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«Центральная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районная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больница»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Песчанокопского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района*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151.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D041EA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«Центральная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районная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больница»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Пролетарского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района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152.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47A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Ремонтненского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района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«Центральная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районная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D041EA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больница»*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153.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D041EA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Родионово-Несветайского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района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«Центральная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районная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больница»*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154.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D041EA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«Центральная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районная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больница»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Семикаракорского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района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155.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«Стоматологическая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поликлиника»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Семикаракорского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района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156.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D041EA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«Центральная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районная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больница»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Советского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района*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157.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D041EA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«Центральная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районная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больница»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Тарасовского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района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158.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D041EA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«Центральная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районная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больница»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Тацинского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района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159.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специализированная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больница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восстановительного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лечения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Тацинского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района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160.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D041EA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«Центральная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районная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больница»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Усть-Донецкого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района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161.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D041EA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«Центральная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районная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больница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Целинского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района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области»*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162.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D041EA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«Центральная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районная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больница»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Цимлянского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района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163.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D041EA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«Центральная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районная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больница»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Чертковского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района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164.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D041EA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«Центральная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районная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больница»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Шолоховского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района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165.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47A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Негосударственное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«Дорожная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клиническая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больница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станции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Ростов-Главный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открытого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акционерного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общества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«Российские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железные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дороги»**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(для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структурных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подразделений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D041EA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на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станции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Ростов-Главный***)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166.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D041EA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Негосударственное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«Узловая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больница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станции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Сальск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открытого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акционерного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общества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«Российские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железные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дороги»**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167.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D041EA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Федеральное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государственное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«Южный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окружной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медицинский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центр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Федерального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медико-биологического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агентства»***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lastRenderedPageBreak/>
              <w:t>168.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47A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Федеральное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«Центр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гигиены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эпидемиологии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D041EA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области»**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169.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47A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Федеральное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государственное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образовательное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высшего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образования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«Ростовский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государственный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медицинский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университет»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Министерства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Российской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D041EA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Федерации***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170.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D041EA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Федеральное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казенное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«Медико-санитарная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часть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Министерства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внутренних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дел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Российской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Федерации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области»**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171.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D041EA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Федеральное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государственное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«Ростовский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научно-исследовательский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институт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акушерства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педиатрии»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Министерства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Российской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Федерации***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172.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D041EA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Федеральное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государственное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«Ростовский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научно-исследовательский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онкологический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институт»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Министерства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Российской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Федерации***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173.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D041EA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Федеральное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государственное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образовательное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высшего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образования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«Ростовский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государственный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университет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путей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сообщения»**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174.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D041EA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Федеральное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науки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«Ростовский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научно-исследовательский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институт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микробиологии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паразитологии»***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175.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Федеральное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государственное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казенное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«1602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Военный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клинический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госпиталь»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Министерства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обороны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Российской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Федерации**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</w:p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176.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Федеральное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государственное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«Новороссийский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клинический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центр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Федерального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медико-биологического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агентства»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D041EA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(включая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филиал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Волгодонске)**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177.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Федеральное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казенное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«Медико-санитарная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часть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№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61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Федеральной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службы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исполнения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наказаний»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</w:p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178.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D041EA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Федеральное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государственное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казенное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«Поликлиника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№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1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Федеральной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таможенной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службы»**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179.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D041EA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Федеральное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государственное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унитарное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предприятие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«Региональный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технический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центр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авиационной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информации,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сертификации,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связи»**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180.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Общество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ограниченной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ответственностью</w:t>
            </w:r>
          </w:p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«Медицинская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научно-производственная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фирма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«Авиценна»**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181.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Закрытое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акционерное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общество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«ИнтерЮНА»***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182.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D041EA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Общество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ограниченной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ответственностью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«Медицинский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Центр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«Гиппократ»**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183.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D041EA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Акционерное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общество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Медицинский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Центр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«ВРАЧЪ»**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184.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Общество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ограниченной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ответственностью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лечебно-диагностический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центр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«Биомед»**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185.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D041EA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Общество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ограниченной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ответственностью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«Гемодиализный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центр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Ростов»***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186.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Общество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ограниченной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ответственностью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«НЕОДЕНТ»**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187.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D041EA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Общество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ограниченной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ответственностью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«Диализный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центр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«Ростов-Дон»***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188.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D041EA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Общество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ограниченной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ответственностью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«Офтальмологическая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клиника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«Леге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артис»***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lastRenderedPageBreak/>
              <w:t>189.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D041EA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Частное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«Медико-санитарная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часть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ОАО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ТКЗ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«Красный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котельщик»**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190.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D041EA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Непубличное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акционерное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общество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«Наука»**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191.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Общество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ограниченной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ответственностью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D041EA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«Лечебно-диагностический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центр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«Сокол»***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192.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Общество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ограниченной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ответственностью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D041EA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«ЦЕНТР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РЕПРОДУКЦИИ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ЧЕЛОВЕКА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ЭКО»***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193.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D041EA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Общество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ограниченной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ответственностью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«Лабораторные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технологии»**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194.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D041EA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Общество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ограниченной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ответственностью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Медицинский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центр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«XXI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век»**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195.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D041EA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Общество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ограниченной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ответственностью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«32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плюс»**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196.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D041EA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Общество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ограниченной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ответственностью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«Кардиоцентр»**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197.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D041EA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Общество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ограниченной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ответственностью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«Медицинский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диагностический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центр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«Эксперт»***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198.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D041EA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Общество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ограниченной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ответственностью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«М.А.Н.»**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199.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D041EA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Общество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ограниченной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ответственностью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«Стоматологическая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клиника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М»**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200.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D041EA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Общество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ограниченной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ответственностью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«Первый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Ростовский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Хоспис»**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201.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D041EA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Общество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ограниченной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ответственностью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«Центр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магнитно-резонансной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томографии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ЭКСПЕРТ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Ростов»**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202.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D041EA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Общество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ограниченной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ответственностью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«Клиника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Эксперт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Шахты»**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203.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D041EA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Общество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ограниченной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ответственностью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«Кардиологический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центр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«Д-ВИТА»**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204.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D041EA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Общество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ограниченной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ответственностью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«Диамед»**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205.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D041EA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Общество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ограниченной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ответственностью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«Городской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центр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гастроэнтерологии»**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206.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D041EA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Закрытое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акционерное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общество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«Геном-Дон»**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207.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Общество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ограниченной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ответственностью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D041EA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«Диагностик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лаб»**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208.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47A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Общество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ограниченной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ответственностью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D041EA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«Евродентал»**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209.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D041EA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Общество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ограниченной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ответственностью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«Медицинское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научно-практическое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объединение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«Здоровье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нации»**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210.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Общество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ограниченной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ответственностью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D041EA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«XXI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век-ОДА»**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211.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D041EA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ИП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Круглов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Сергей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Владимирович**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212.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D041EA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Общество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ограниченной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ответственностью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Центр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«Медицинских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Технологий»**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213.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D041EA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Общество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ограниченной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ответственностью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«Медицинская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сервисная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компания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Меридиан»**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214.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D041EA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Общество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ограниченной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ответственностью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«Умная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клиника»**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215.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D041EA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Общество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ограниченной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ответственностью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«ПЛЮС»**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lastRenderedPageBreak/>
              <w:t>216.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D041EA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Общество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ограниченной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ответственностью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«Медицинский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центр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профессора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Круглова»**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217.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47A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Общество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ограниченной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ответственностью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D041EA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«Ритм-Юг»**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218.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D041EA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Общество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ограниченной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ответственностью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«Центр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детских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юношеских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программ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«Мир»***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219.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D041EA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Общество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ограниченной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ответственностью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«Офтальмологический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центр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«ЭКСИМЕР»***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220.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D041EA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Общество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ограниченной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ответственностью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«КаСта»**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221.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47A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Общество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ограниченной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ответственностью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«Медицинский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диагностический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центр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D041EA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«Эксперт-Север»**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222.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47A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Общество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ограниченной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ответственностью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D041EA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«Медицина»**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223.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D041EA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Общество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ограниченной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ответственностью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«ГЛАВСТОМ»**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224.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D041EA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Общество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ограниченной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ответственностью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«Медицинский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Центр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«Гиппократ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21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век»**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225.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Публичное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акционерное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общество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«Таганрогский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авиационный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научно-технический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комплекс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D041EA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им.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Г.М.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Бериева»**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226.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47A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Общество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ограниченной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ответственностью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D041EA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«Октябрь»****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227.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Ростовский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вертолетный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производственный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комплекс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Публичное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акционерное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общество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«Роствертол»****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228.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Общество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ограниченной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ответственностью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«Гранти»****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229.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Общество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ограниченной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ответственностью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хозрасчетный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стоматологический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центр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«Гранти»****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230.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47A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Общество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ограниченной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ответственностью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D041EA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«Дента-Стиль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ПСТ»****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231.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47A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Общество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ограниченной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ответственностью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«ЭлитДентал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М»****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232.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Общество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ограниченной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ответственностью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«МРТшка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Волгодонск»****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233.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Общество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ограниченной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ответственностью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«Семейный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доктор»****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234.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Общество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ограниченной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ответственностью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«ЖЕМЧУЖИНА»****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235.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ОБЩЕСТВО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ОГРАНИЧЕННОЙ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ОТВЕТСТВЕННОСТЬЮ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«МЕДИЦИНСКИЙ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ЦЕНТР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НЕЙРОДОН»****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236.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Общество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ограниченной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ответственностью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«Геномед»****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237.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Общество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ограниченной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ответственностью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«Здоровый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Малыш»****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238.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BE30D8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Общество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ограниченной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ответ</w:t>
            </w:r>
            <w:r w:rsidR="00BE30D8" w:rsidRPr="00E3614C">
              <w:rPr>
                <w:kern w:val="2"/>
                <w:lang w:eastAsia="en-US"/>
              </w:rPr>
              <w:t>ст</w:t>
            </w:r>
            <w:r w:rsidRPr="00E3614C">
              <w:rPr>
                <w:kern w:val="2"/>
                <w:lang w:eastAsia="en-US"/>
              </w:rPr>
              <w:t>венностью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«Лечебно-диагностический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центр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«МедЭксперт»****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239.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Общество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ограниченной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ответственностью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«Диагностический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центр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«Забота»****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240.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Общество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ограниченной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ответственностью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«ЖЕМЧУЖИНА»****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241.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Общество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ограниченной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отвественностью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«Юнона»****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lastRenderedPageBreak/>
              <w:t>242.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Публичное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акционерное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общество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«Таганрогский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металлургический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завод»****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243.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Общество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ограниченной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ответственностью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«МастерСлух»****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244.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Общество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ограниченной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ответственностю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«Дента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Дон»****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245.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Общество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ограниченной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ответственностью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«Киприда»****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246.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Общество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ограниченной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ответственностью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«КОНСУЛЬТАТИВНО-ДИАГНОСТИЧЕСКИЙ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ЦЕНТР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«ЗДОРОВАЯ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СЕМЬЯ»****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247.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Общество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ограниченной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ответственностью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«МАСТЕР»****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248.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47A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Общество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ограниченной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ответственностью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«Юг-Стом»****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249.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Общество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ограниченной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ответственностью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«Медсервис»****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250.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Общество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ограниченной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ответственностью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Стоматологическая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клиника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«Аполлония»****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251.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Общество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ограниченной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ответственностью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«Лечебно-профилактический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медицинский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центр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«Наша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клиника»****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rFonts w:eastAsiaTheme="minorHAnsi"/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+</w:t>
            </w: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252.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Государственное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«Противотуберкулезный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клинический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диспансер»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contextualSpacing/>
              <w:rPr>
                <w:kern w:val="2"/>
              </w:rPr>
            </w:pP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253.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Государственное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«Психоневрологический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диспансер»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contextualSpacing/>
              <w:rPr>
                <w:kern w:val="2"/>
              </w:rPr>
            </w:pP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254.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Государственное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«Специализированная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туберкулезная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больница»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contextualSpacing/>
              <w:rPr>
                <w:kern w:val="2"/>
              </w:rPr>
            </w:pP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255.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Государственное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санаторий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«Голубая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дача»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contextualSpacing/>
              <w:rPr>
                <w:kern w:val="2"/>
              </w:rPr>
            </w:pP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256.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Государственное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«Детский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санаторий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«Сосновая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дача»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Ростове-на-Дону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contextualSpacing/>
              <w:rPr>
                <w:kern w:val="2"/>
              </w:rPr>
            </w:pP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257.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Государственное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«Детский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санаторий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«Ромашка»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Ростове-на-Дону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contextualSpacing/>
              <w:rPr>
                <w:kern w:val="2"/>
              </w:rPr>
            </w:pP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258.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Государственное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«Санаторий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«Маныч»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Орловском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районе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contextualSpacing/>
              <w:rPr>
                <w:kern w:val="2"/>
              </w:rPr>
            </w:pP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259.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Государственное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«Санаторий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«Степной»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Сальском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районе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contextualSpacing/>
              <w:rPr>
                <w:kern w:val="2"/>
              </w:rPr>
            </w:pP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260.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Государственное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«Центр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профилактике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борьбе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СПИД»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contextualSpacing/>
              <w:rPr>
                <w:kern w:val="2"/>
              </w:rPr>
            </w:pP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261.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Государственное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казенное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«Центр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медицинский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мобилизационных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резервов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«Резерв»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contextualSpacing/>
              <w:rPr>
                <w:kern w:val="2"/>
              </w:rPr>
            </w:pP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262.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Государственное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казенное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«Дом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ребенка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специализированный»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г.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Каменск-Шахтинский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contextualSpacing/>
              <w:rPr>
                <w:kern w:val="2"/>
              </w:rPr>
            </w:pP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263.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47A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Государственное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казенное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«Дом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ребенка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специализированный»,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г.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Новочеркасск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contextualSpacing/>
              <w:rPr>
                <w:kern w:val="2"/>
              </w:rPr>
            </w:pP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264.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Государственное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казенное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«Дом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ребенка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специализированный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с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органическим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поражением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центральной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нервной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системы,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том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числе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детскими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церебральными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параличами,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без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нарушения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психики»,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Таганрог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contextualSpacing/>
              <w:rPr>
                <w:kern w:val="2"/>
              </w:rPr>
            </w:pP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lastRenderedPageBreak/>
              <w:t>265.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47A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Государственное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казенное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«Дом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ребенка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№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4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специализированный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органическим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поражением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центральной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нервной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системы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нарушением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психики»,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г.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Ростов-на-Дону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contextualSpacing/>
              <w:rPr>
                <w:kern w:val="2"/>
              </w:rPr>
            </w:pP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266.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Государственное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«Наркологический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диспансер»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contextualSpacing/>
              <w:rPr>
                <w:kern w:val="2"/>
              </w:rPr>
            </w:pP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267.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Государственное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«Станция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переливания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крови»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contextualSpacing/>
              <w:rPr>
                <w:kern w:val="2"/>
              </w:rPr>
            </w:pP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268.</w:t>
            </w:r>
          </w:p>
        </w:tc>
        <w:tc>
          <w:tcPr>
            <w:tcW w:w="729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Государственное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«Бюро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судебно-медицинской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экспертизы»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contextualSpacing/>
              <w:rPr>
                <w:kern w:val="2"/>
              </w:rPr>
            </w:pP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269.</w:t>
            </w:r>
          </w:p>
        </w:tc>
        <w:tc>
          <w:tcPr>
            <w:tcW w:w="729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Государственное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«Патолого-анатомическое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бюро»****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contextualSpacing/>
              <w:rPr>
                <w:kern w:val="2"/>
              </w:rPr>
            </w:pP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270.</w:t>
            </w:r>
          </w:p>
        </w:tc>
        <w:tc>
          <w:tcPr>
            <w:tcW w:w="729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Государственное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«Медицинский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информационно-аналитический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центр»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contextualSpacing/>
              <w:rPr>
                <w:kern w:val="2"/>
              </w:rPr>
            </w:pP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271.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47A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«Городское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патолого-анатомическое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бюро»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(г.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Новочеркасск)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contextualSpacing/>
              <w:rPr>
                <w:kern w:val="2"/>
              </w:rPr>
            </w:pP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272.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«Детский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санаторий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«Светлячок»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(г.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Ростов-на-Дону)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contextualSpacing/>
              <w:rPr>
                <w:kern w:val="2"/>
              </w:rPr>
            </w:pP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273.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«Детский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санаторий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«Смена»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(г.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Ростов-на-Дону)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contextualSpacing/>
              <w:rPr>
                <w:kern w:val="2"/>
              </w:rPr>
            </w:pP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274.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«Городская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больница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№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3»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(г.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Таганрог)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contextualSpacing/>
              <w:rPr>
                <w:kern w:val="2"/>
              </w:rPr>
            </w:pP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275.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Детский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санаторий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«Березка»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(г.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Таганрог)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contextualSpacing/>
              <w:rPr>
                <w:kern w:val="2"/>
              </w:rPr>
            </w:pP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276.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«Патолого-анатомическое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бюро»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(г.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Таганрог)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contextualSpacing/>
              <w:rPr>
                <w:kern w:val="2"/>
              </w:rPr>
            </w:pP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277.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Дом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сестринского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ухода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№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1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Шахты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contextualSpacing/>
              <w:rPr>
                <w:kern w:val="2"/>
              </w:rPr>
            </w:pP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278.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Дом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сестринского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ухода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№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2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города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Шахты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contextualSpacing/>
              <w:rPr>
                <w:kern w:val="2"/>
              </w:rPr>
            </w:pP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279.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Муниципальное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здравоохранения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Дом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сестринского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ухода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№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3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г.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Шахты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contextualSpacing/>
              <w:rPr>
                <w:kern w:val="2"/>
              </w:rPr>
            </w:pPr>
          </w:p>
        </w:tc>
      </w:tr>
      <w:tr w:rsidR="001F2303" w:rsidRPr="00E3614C" w:rsidTr="00220B0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280.</w:t>
            </w:r>
          </w:p>
        </w:tc>
        <w:tc>
          <w:tcPr>
            <w:tcW w:w="7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Государственное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бюджетное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учреждение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Ростовской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области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«Дезинфекционная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станция»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</w:p>
        </w:tc>
        <w:tc>
          <w:tcPr>
            <w:tcW w:w="1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303" w:rsidRPr="00E3614C" w:rsidRDefault="001F2303" w:rsidP="00EA21F2">
            <w:pPr>
              <w:contextualSpacing/>
              <w:rPr>
                <w:kern w:val="2"/>
              </w:rPr>
            </w:pPr>
          </w:p>
        </w:tc>
      </w:tr>
      <w:tr w:rsidR="001F2303" w:rsidRPr="00E3614C" w:rsidTr="00220B01">
        <w:tblPrEx>
          <w:tblCellMar>
            <w:top w:w="102" w:type="dxa"/>
            <w:bottom w:w="102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040" w:type="dxa"/>
            <w:gridSpan w:val="2"/>
          </w:tcPr>
          <w:p w:rsidR="001F2303" w:rsidRPr="00E3614C" w:rsidRDefault="001F2303" w:rsidP="004B1871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Итого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медицинских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организаций,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участвующих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Территориальной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программе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государственных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гарантий</w:t>
            </w:r>
          </w:p>
        </w:tc>
        <w:tc>
          <w:tcPr>
            <w:tcW w:w="1826" w:type="dxa"/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280</w:t>
            </w:r>
          </w:p>
        </w:tc>
      </w:tr>
      <w:tr w:rsidR="001F2303" w:rsidRPr="00E3614C" w:rsidTr="00220B01">
        <w:tblPrEx>
          <w:tblCellMar>
            <w:top w:w="102" w:type="dxa"/>
            <w:bottom w:w="102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040" w:type="dxa"/>
            <w:gridSpan w:val="2"/>
          </w:tcPr>
          <w:p w:rsidR="001F2303" w:rsidRPr="00E3614C" w:rsidRDefault="001F2303" w:rsidP="004B1871">
            <w:pPr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Из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них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медицинских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организаций,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осуществляющих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деятельность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в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сфере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обязательного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медицинского</w:t>
            </w:r>
            <w:r w:rsidR="00EA21F2" w:rsidRPr="00E3614C">
              <w:rPr>
                <w:kern w:val="2"/>
                <w:lang w:eastAsia="en-US"/>
              </w:rPr>
              <w:t xml:space="preserve"> </w:t>
            </w:r>
            <w:r w:rsidRPr="00E3614C">
              <w:rPr>
                <w:kern w:val="2"/>
                <w:lang w:eastAsia="en-US"/>
              </w:rPr>
              <w:t>страхования</w:t>
            </w:r>
          </w:p>
        </w:tc>
        <w:tc>
          <w:tcPr>
            <w:tcW w:w="1826" w:type="dxa"/>
          </w:tcPr>
          <w:p w:rsidR="001F2303" w:rsidRPr="00E3614C" w:rsidRDefault="001F2303" w:rsidP="00EA21F2">
            <w:pPr>
              <w:jc w:val="center"/>
              <w:rPr>
                <w:kern w:val="2"/>
                <w:lang w:eastAsia="en-US"/>
              </w:rPr>
            </w:pPr>
            <w:r w:rsidRPr="00E3614C">
              <w:rPr>
                <w:kern w:val="2"/>
                <w:lang w:eastAsia="en-US"/>
              </w:rPr>
              <w:t>251</w:t>
            </w:r>
          </w:p>
        </w:tc>
      </w:tr>
    </w:tbl>
    <w:p w:rsidR="001F2303" w:rsidRPr="00E3614C" w:rsidRDefault="001F2303" w:rsidP="00220B01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</w:p>
    <w:p w:rsidR="001F2303" w:rsidRPr="00E3614C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*</w:t>
      </w:r>
      <w:r w:rsidR="004B1871" w:rsidRPr="00E3614C">
        <w:rPr>
          <w:rFonts w:eastAsia="Calibri"/>
          <w:kern w:val="2"/>
        </w:rPr>
        <w:t> </w:t>
      </w:r>
      <w:r w:rsidRPr="00E3614C">
        <w:rPr>
          <w:rFonts w:eastAsia="Calibri"/>
          <w:kern w:val="2"/>
        </w:rPr>
        <w:t>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числе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районные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больницы,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участковые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больницы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амбулатории,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фельдшерско-акушерские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пункты.</w:t>
      </w:r>
    </w:p>
    <w:p w:rsidR="001F2303" w:rsidRPr="00E3614C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**</w:t>
      </w:r>
      <w:r w:rsidR="004B1871" w:rsidRPr="00E3614C">
        <w:rPr>
          <w:rFonts w:eastAsia="Calibri"/>
          <w:kern w:val="2"/>
        </w:rPr>
        <w:t> </w:t>
      </w:r>
      <w:r w:rsidRPr="00E3614C">
        <w:rPr>
          <w:rFonts w:eastAsia="Calibri"/>
          <w:kern w:val="2"/>
        </w:rPr>
        <w:t>Перечень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подразделений,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оказывающих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услуги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Территориальной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программе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ОМС,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порядок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направления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жителей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Ростовской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области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определяются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начальниками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управлений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здравоохранения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муниципальных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образований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(главными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врачами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районов).</w:t>
      </w:r>
      <w:r w:rsidR="00EA21F2" w:rsidRPr="00E3614C">
        <w:rPr>
          <w:rFonts w:eastAsia="Calibri"/>
          <w:kern w:val="2"/>
        </w:rPr>
        <w:t xml:space="preserve"> </w:t>
      </w:r>
    </w:p>
    <w:p w:rsidR="001F2303" w:rsidRPr="00E3614C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***</w:t>
      </w:r>
      <w:r w:rsidR="004B1871" w:rsidRPr="00E3614C">
        <w:rPr>
          <w:rFonts w:eastAsia="Calibri"/>
          <w:kern w:val="2"/>
        </w:rPr>
        <w:t> </w:t>
      </w:r>
      <w:r w:rsidRPr="00E3614C">
        <w:rPr>
          <w:rFonts w:eastAsia="Calibri"/>
          <w:kern w:val="2"/>
        </w:rPr>
        <w:t>Перечень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подразделений,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оказывающих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медицинские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услуги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Территориальной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программе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ОМС,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порядок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направления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жителей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Ростовской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области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(в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том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числе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для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проведения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гемодиализа)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определяются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министерством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здравоохранения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Ростовской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области.</w:t>
      </w:r>
      <w:r w:rsidR="00EA21F2" w:rsidRPr="00E3614C">
        <w:rPr>
          <w:rFonts w:eastAsia="Calibri"/>
          <w:kern w:val="2"/>
        </w:rPr>
        <w:t xml:space="preserve"> </w:t>
      </w:r>
    </w:p>
    <w:p w:rsidR="001F2303" w:rsidRPr="00E3614C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****</w:t>
      </w:r>
      <w:r w:rsidR="004B1871" w:rsidRPr="00E3614C">
        <w:rPr>
          <w:rFonts w:eastAsia="Calibri"/>
          <w:kern w:val="2"/>
        </w:rPr>
        <w:t> </w:t>
      </w:r>
      <w:r w:rsidRPr="00E3614C">
        <w:rPr>
          <w:rFonts w:eastAsia="Calibri"/>
          <w:kern w:val="2"/>
        </w:rPr>
        <w:t>Софинансирование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из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средств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ОМС.</w:t>
      </w:r>
    </w:p>
    <w:p w:rsidR="001F2303" w:rsidRPr="00E3614C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*****</w:t>
      </w:r>
      <w:r w:rsidR="004B1871" w:rsidRPr="00E3614C">
        <w:rPr>
          <w:rFonts w:eastAsia="Calibri"/>
          <w:kern w:val="2"/>
        </w:rPr>
        <w:t> </w:t>
      </w:r>
      <w:r w:rsidRPr="00E3614C">
        <w:rPr>
          <w:rFonts w:eastAsia="Calibri"/>
          <w:kern w:val="2"/>
        </w:rPr>
        <w:t>Софинансирование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из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средств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бюджета.</w:t>
      </w:r>
    </w:p>
    <w:p w:rsidR="001F2303" w:rsidRPr="00E3614C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</w:rPr>
      </w:pPr>
    </w:p>
    <w:p w:rsidR="001F2303" w:rsidRPr="00E3614C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Примечание.</w:t>
      </w:r>
    </w:p>
    <w:p w:rsidR="001F2303" w:rsidRPr="00E3614C" w:rsidRDefault="001F2303" w:rsidP="00220B01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Используемые</w:t>
      </w:r>
      <w:r w:rsidR="00EA21F2" w:rsidRPr="00E3614C">
        <w:rPr>
          <w:rFonts w:eastAsia="Calibri"/>
          <w:kern w:val="2"/>
        </w:rPr>
        <w:t xml:space="preserve"> </w:t>
      </w:r>
      <w:r w:rsidRPr="00E3614C">
        <w:rPr>
          <w:rFonts w:eastAsia="Calibri"/>
          <w:kern w:val="2"/>
        </w:rPr>
        <w:t>сокращения:</w:t>
      </w:r>
    </w:p>
    <w:p w:rsidR="00AD1CA3" w:rsidRPr="00E3614C" w:rsidRDefault="00AD1CA3" w:rsidP="00220B01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ОАО ТКЗ «Красный котельщик» – открытое акционерное общество Таганрогский котельный завод «Красный котельщик»;</w:t>
      </w:r>
    </w:p>
    <w:p w:rsidR="00AD1CA3" w:rsidRPr="00E3614C" w:rsidRDefault="00AD1CA3" w:rsidP="00220B01">
      <w:pPr>
        <w:autoSpaceDE w:val="0"/>
        <w:autoSpaceDN w:val="0"/>
        <w:ind w:firstLine="709"/>
        <w:jc w:val="both"/>
        <w:rPr>
          <w:rFonts w:eastAsia="Calibri"/>
          <w:kern w:val="2"/>
        </w:rPr>
      </w:pPr>
      <w:r w:rsidRPr="00E3614C">
        <w:rPr>
          <w:rFonts w:eastAsia="Calibri"/>
          <w:kern w:val="2"/>
        </w:rPr>
        <w:t>ОМС – обязательное медицинское страхование.</w:t>
      </w:r>
    </w:p>
    <w:p w:rsidR="001F2303" w:rsidRPr="00EA21F2" w:rsidRDefault="001F2303" w:rsidP="00220B01">
      <w:pPr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</w:p>
    <w:sectPr w:rsidR="001F2303" w:rsidRPr="00EA21F2" w:rsidSect="00DF3706">
      <w:footerReference w:type="even" r:id="rId9"/>
      <w:footerReference w:type="default" r:id="rId10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4B8" w:rsidRDefault="00A174B8">
      <w:r>
        <w:separator/>
      </w:r>
    </w:p>
  </w:endnote>
  <w:endnote w:type="continuationSeparator" w:id="0">
    <w:p w:rsidR="00A174B8" w:rsidRDefault="00A17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50E" w:rsidRDefault="001D550E" w:rsidP="008216A5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11DAA">
      <w:rPr>
        <w:rStyle w:val="ab"/>
        <w:noProof/>
      </w:rPr>
      <w:t>27</w:t>
    </w:r>
    <w:r>
      <w:rPr>
        <w:rStyle w:val="ab"/>
      </w:rPr>
      <w:fldChar w:fldCharType="end"/>
    </w:r>
  </w:p>
  <w:p w:rsidR="001D550E" w:rsidRPr="00FB17EC" w:rsidRDefault="001D550E">
    <w:pPr>
      <w:pStyle w:val="a7"/>
      <w:rPr>
        <w:lang w:val="en-US"/>
      </w:rPr>
    </w:pPr>
    <w:r>
      <w:fldChar w:fldCharType="begin"/>
    </w:r>
    <w:r w:rsidRPr="00FB17EC">
      <w:rPr>
        <w:lang w:val="en-US"/>
      </w:rPr>
      <w:instrText xml:space="preserve"> FILENAME  \p  \* MERGEFORMAT </w:instrText>
    </w:r>
    <w:r>
      <w:fldChar w:fldCharType="separate"/>
    </w:r>
    <w:r>
      <w:rPr>
        <w:noProof/>
        <w:lang w:val="en-US"/>
      </w:rPr>
      <w:t>C:\Users\Beauty\Desktop\Роспотребнадзор\Постановление 2017.docx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50E" w:rsidRDefault="001D550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D550E" w:rsidRDefault="001D550E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50E" w:rsidRDefault="001D550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11DAA">
      <w:rPr>
        <w:rStyle w:val="ab"/>
        <w:noProof/>
      </w:rPr>
      <w:t>59</w:t>
    </w:r>
    <w:r>
      <w:rPr>
        <w:rStyle w:val="ab"/>
      </w:rPr>
      <w:fldChar w:fldCharType="end"/>
    </w:r>
  </w:p>
  <w:p w:rsidR="001D550E" w:rsidRPr="00DB3927" w:rsidRDefault="001D550E" w:rsidP="00DB3927">
    <w:pPr>
      <w:pStyle w:val="a7"/>
      <w:rPr>
        <w:lang w:val="en-US"/>
      </w:rPr>
    </w:pPr>
    <w:r>
      <w:fldChar w:fldCharType="begin"/>
    </w:r>
    <w:r w:rsidRPr="00DB3927">
      <w:rPr>
        <w:lang w:val="en-US"/>
      </w:rPr>
      <w:instrText xml:space="preserve"> FILENAME  \p  \* MERGEFORMAT </w:instrText>
    </w:r>
    <w:r>
      <w:fldChar w:fldCharType="separate"/>
    </w:r>
    <w:r>
      <w:rPr>
        <w:noProof/>
        <w:lang w:val="en-US"/>
      </w:rPr>
      <w:t>C:\Users\Beauty\Desktop\Роспотребнадзор\Постановление 2017.docx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4B8" w:rsidRDefault="00A174B8">
      <w:r>
        <w:separator/>
      </w:r>
    </w:p>
  </w:footnote>
  <w:footnote w:type="continuationSeparator" w:id="0">
    <w:p w:rsidR="00A174B8" w:rsidRDefault="00A17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37E4"/>
    <w:multiLevelType w:val="hybridMultilevel"/>
    <w:tmpl w:val="CB3EC318"/>
    <w:lvl w:ilvl="0" w:tplc="CBDEAB44"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46C534A"/>
    <w:multiLevelType w:val="hybridMultilevel"/>
    <w:tmpl w:val="84145F02"/>
    <w:lvl w:ilvl="0" w:tplc="23BE779E">
      <w:numFmt w:val="bullet"/>
      <w:lvlText w:val=""/>
      <w:lvlJc w:val="left"/>
      <w:pPr>
        <w:ind w:left="12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CBB233C"/>
    <w:multiLevelType w:val="hybridMultilevel"/>
    <w:tmpl w:val="1084FCA0"/>
    <w:lvl w:ilvl="0" w:tplc="C23C311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0B17EB1"/>
    <w:multiLevelType w:val="hybridMultilevel"/>
    <w:tmpl w:val="5808A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8702AC"/>
    <w:multiLevelType w:val="hybridMultilevel"/>
    <w:tmpl w:val="6F989812"/>
    <w:lvl w:ilvl="0" w:tplc="660E908A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 w15:restartNumberingAfterBreak="0">
    <w:nsid w:val="17402DA9"/>
    <w:multiLevelType w:val="hybridMultilevel"/>
    <w:tmpl w:val="C9FAF612"/>
    <w:lvl w:ilvl="0" w:tplc="CD0E26B2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F2F6845C">
      <w:start w:val="1"/>
      <w:numFmt w:val="bullet"/>
      <w:lvlText w:val="•"/>
      <w:lvlJc w:val="left"/>
      <w:pPr>
        <w:ind w:left="1088" w:hanging="281"/>
      </w:pPr>
      <w:rPr>
        <w:rFonts w:hint="default"/>
      </w:rPr>
    </w:lvl>
    <w:lvl w:ilvl="2" w:tplc="345AD982">
      <w:start w:val="1"/>
      <w:numFmt w:val="bullet"/>
      <w:lvlText w:val="•"/>
      <w:lvlJc w:val="left"/>
      <w:pPr>
        <w:ind w:left="2074" w:hanging="281"/>
      </w:pPr>
      <w:rPr>
        <w:rFonts w:hint="default"/>
      </w:rPr>
    </w:lvl>
    <w:lvl w:ilvl="3" w:tplc="D71AA1B2">
      <w:start w:val="1"/>
      <w:numFmt w:val="bullet"/>
      <w:lvlText w:val="•"/>
      <w:lvlJc w:val="left"/>
      <w:pPr>
        <w:ind w:left="3060" w:hanging="281"/>
      </w:pPr>
      <w:rPr>
        <w:rFonts w:hint="default"/>
      </w:rPr>
    </w:lvl>
    <w:lvl w:ilvl="4" w:tplc="B7000768">
      <w:start w:val="1"/>
      <w:numFmt w:val="bullet"/>
      <w:lvlText w:val="•"/>
      <w:lvlJc w:val="left"/>
      <w:pPr>
        <w:ind w:left="4045" w:hanging="281"/>
      </w:pPr>
      <w:rPr>
        <w:rFonts w:hint="default"/>
      </w:rPr>
    </w:lvl>
    <w:lvl w:ilvl="5" w:tplc="66D0ADBC">
      <w:start w:val="1"/>
      <w:numFmt w:val="bullet"/>
      <w:lvlText w:val="•"/>
      <w:lvlJc w:val="left"/>
      <w:pPr>
        <w:ind w:left="5031" w:hanging="281"/>
      </w:pPr>
      <w:rPr>
        <w:rFonts w:hint="default"/>
      </w:rPr>
    </w:lvl>
    <w:lvl w:ilvl="6" w:tplc="BAE69308">
      <w:start w:val="1"/>
      <w:numFmt w:val="bullet"/>
      <w:lvlText w:val="•"/>
      <w:lvlJc w:val="left"/>
      <w:pPr>
        <w:ind w:left="6017" w:hanging="281"/>
      </w:pPr>
      <w:rPr>
        <w:rFonts w:hint="default"/>
      </w:rPr>
    </w:lvl>
    <w:lvl w:ilvl="7" w:tplc="1C3EBC08">
      <w:start w:val="1"/>
      <w:numFmt w:val="bullet"/>
      <w:lvlText w:val="•"/>
      <w:lvlJc w:val="left"/>
      <w:pPr>
        <w:ind w:left="7003" w:hanging="281"/>
      </w:pPr>
      <w:rPr>
        <w:rFonts w:hint="default"/>
      </w:rPr>
    </w:lvl>
    <w:lvl w:ilvl="8" w:tplc="1534D4B4">
      <w:start w:val="1"/>
      <w:numFmt w:val="bullet"/>
      <w:lvlText w:val="•"/>
      <w:lvlJc w:val="left"/>
      <w:pPr>
        <w:ind w:left="7988" w:hanging="281"/>
      </w:pPr>
      <w:rPr>
        <w:rFonts w:hint="default"/>
      </w:rPr>
    </w:lvl>
  </w:abstractNum>
  <w:abstractNum w:abstractNumId="6" w15:restartNumberingAfterBreak="0">
    <w:nsid w:val="1989581F"/>
    <w:multiLevelType w:val="hybridMultilevel"/>
    <w:tmpl w:val="CC8EF55C"/>
    <w:lvl w:ilvl="0" w:tplc="04190001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74C6B"/>
    <w:multiLevelType w:val="hybridMultilevel"/>
    <w:tmpl w:val="CF22C2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1E148F"/>
    <w:multiLevelType w:val="hybridMultilevel"/>
    <w:tmpl w:val="53F417A8"/>
    <w:lvl w:ilvl="0" w:tplc="0C4640A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DE78A4"/>
    <w:multiLevelType w:val="hybridMultilevel"/>
    <w:tmpl w:val="0DBE720A"/>
    <w:lvl w:ilvl="0" w:tplc="A92A26E8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304D2A90"/>
    <w:multiLevelType w:val="hybridMultilevel"/>
    <w:tmpl w:val="71FC65EA"/>
    <w:lvl w:ilvl="0" w:tplc="C654131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33C42D5C"/>
    <w:multiLevelType w:val="multilevel"/>
    <w:tmpl w:val="10028FE4"/>
    <w:lvl w:ilvl="0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03" w:hanging="492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198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93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8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4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9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4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9" w:hanging="492"/>
      </w:pPr>
      <w:rPr>
        <w:rFonts w:hint="default"/>
      </w:rPr>
    </w:lvl>
  </w:abstractNum>
  <w:abstractNum w:abstractNumId="12" w15:restartNumberingAfterBreak="0">
    <w:nsid w:val="3494552B"/>
    <w:multiLevelType w:val="hybridMultilevel"/>
    <w:tmpl w:val="EAE04140"/>
    <w:lvl w:ilvl="0" w:tplc="ABBAA6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355261"/>
    <w:multiLevelType w:val="hybridMultilevel"/>
    <w:tmpl w:val="D92AABE4"/>
    <w:lvl w:ilvl="0" w:tplc="137A9B50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 w15:restartNumberingAfterBreak="0">
    <w:nsid w:val="3DAC2621"/>
    <w:multiLevelType w:val="hybridMultilevel"/>
    <w:tmpl w:val="487416D6"/>
    <w:lvl w:ilvl="0" w:tplc="5BFE74A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43BE1773"/>
    <w:multiLevelType w:val="multilevel"/>
    <w:tmpl w:val="7660A1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5627D77"/>
    <w:multiLevelType w:val="hybridMultilevel"/>
    <w:tmpl w:val="5E08AEA8"/>
    <w:lvl w:ilvl="0" w:tplc="33C6C1B8">
      <w:start w:val="37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1F339C"/>
    <w:multiLevelType w:val="hybridMultilevel"/>
    <w:tmpl w:val="FA8A0B6A"/>
    <w:lvl w:ilvl="0" w:tplc="05D886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338A4"/>
    <w:multiLevelType w:val="hybridMultilevel"/>
    <w:tmpl w:val="3B7454CE"/>
    <w:lvl w:ilvl="0" w:tplc="9FCE4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B4A2D47"/>
    <w:multiLevelType w:val="hybridMultilevel"/>
    <w:tmpl w:val="70D65F26"/>
    <w:lvl w:ilvl="0" w:tplc="A1AEF9AC">
      <w:start w:val="4"/>
      <w:numFmt w:val="upperRoman"/>
      <w:lvlText w:val="%1."/>
      <w:lvlJc w:val="left"/>
      <w:pPr>
        <w:ind w:left="2496" w:hanging="39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F828D436">
      <w:start w:val="1"/>
      <w:numFmt w:val="bullet"/>
      <w:lvlText w:val="•"/>
      <w:lvlJc w:val="left"/>
      <w:pPr>
        <w:ind w:left="3242" w:hanging="399"/>
      </w:pPr>
      <w:rPr>
        <w:rFonts w:hint="default"/>
      </w:rPr>
    </w:lvl>
    <w:lvl w:ilvl="2" w:tplc="B4FA5A60">
      <w:start w:val="1"/>
      <w:numFmt w:val="bullet"/>
      <w:lvlText w:val="•"/>
      <w:lvlJc w:val="left"/>
      <w:pPr>
        <w:ind w:left="3988" w:hanging="399"/>
      </w:pPr>
      <w:rPr>
        <w:rFonts w:hint="default"/>
      </w:rPr>
    </w:lvl>
    <w:lvl w:ilvl="3" w:tplc="A642D1AA">
      <w:start w:val="1"/>
      <w:numFmt w:val="bullet"/>
      <w:lvlText w:val="•"/>
      <w:lvlJc w:val="left"/>
      <w:pPr>
        <w:ind w:left="4735" w:hanging="399"/>
      </w:pPr>
      <w:rPr>
        <w:rFonts w:hint="default"/>
      </w:rPr>
    </w:lvl>
    <w:lvl w:ilvl="4" w:tplc="0CBCEFD4">
      <w:start w:val="1"/>
      <w:numFmt w:val="bullet"/>
      <w:lvlText w:val="•"/>
      <w:lvlJc w:val="left"/>
      <w:pPr>
        <w:ind w:left="5481" w:hanging="399"/>
      </w:pPr>
      <w:rPr>
        <w:rFonts w:hint="default"/>
      </w:rPr>
    </w:lvl>
    <w:lvl w:ilvl="5" w:tplc="5436EC7C">
      <w:start w:val="1"/>
      <w:numFmt w:val="bullet"/>
      <w:lvlText w:val="•"/>
      <w:lvlJc w:val="left"/>
      <w:pPr>
        <w:ind w:left="6228" w:hanging="399"/>
      </w:pPr>
      <w:rPr>
        <w:rFonts w:hint="default"/>
      </w:rPr>
    </w:lvl>
    <w:lvl w:ilvl="6" w:tplc="E922851A">
      <w:start w:val="1"/>
      <w:numFmt w:val="bullet"/>
      <w:lvlText w:val="•"/>
      <w:lvlJc w:val="left"/>
      <w:pPr>
        <w:ind w:left="6974" w:hanging="399"/>
      </w:pPr>
      <w:rPr>
        <w:rFonts w:hint="default"/>
      </w:rPr>
    </w:lvl>
    <w:lvl w:ilvl="7" w:tplc="CE982D9A">
      <w:start w:val="1"/>
      <w:numFmt w:val="bullet"/>
      <w:lvlText w:val="•"/>
      <w:lvlJc w:val="left"/>
      <w:pPr>
        <w:ind w:left="7720" w:hanging="399"/>
      </w:pPr>
      <w:rPr>
        <w:rFonts w:hint="default"/>
      </w:rPr>
    </w:lvl>
    <w:lvl w:ilvl="8" w:tplc="BD2E1438">
      <w:start w:val="1"/>
      <w:numFmt w:val="bullet"/>
      <w:lvlText w:val="•"/>
      <w:lvlJc w:val="left"/>
      <w:pPr>
        <w:ind w:left="8467" w:hanging="399"/>
      </w:pPr>
      <w:rPr>
        <w:rFonts w:hint="default"/>
      </w:rPr>
    </w:lvl>
  </w:abstractNum>
  <w:abstractNum w:abstractNumId="20" w15:restartNumberingAfterBreak="0">
    <w:nsid w:val="4CD12688"/>
    <w:multiLevelType w:val="hybridMultilevel"/>
    <w:tmpl w:val="6CE88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912FE"/>
    <w:multiLevelType w:val="hybridMultilevel"/>
    <w:tmpl w:val="4F4EF7D4"/>
    <w:lvl w:ilvl="0" w:tplc="459601AA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 w15:restartNumberingAfterBreak="0">
    <w:nsid w:val="5D6B15DE"/>
    <w:multiLevelType w:val="hybridMultilevel"/>
    <w:tmpl w:val="81B81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F2B4A34"/>
    <w:multiLevelType w:val="hybridMultilevel"/>
    <w:tmpl w:val="C3E25E98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4" w15:restartNumberingAfterBreak="0">
    <w:nsid w:val="68AC6ABB"/>
    <w:multiLevelType w:val="multilevel"/>
    <w:tmpl w:val="76AE5918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F2410F9"/>
    <w:multiLevelType w:val="hybridMultilevel"/>
    <w:tmpl w:val="C8420194"/>
    <w:lvl w:ilvl="0" w:tplc="C5644962">
      <w:start w:val="1"/>
      <w:numFmt w:val="upperRoman"/>
      <w:lvlText w:val="%1."/>
      <w:lvlJc w:val="left"/>
      <w:pPr>
        <w:ind w:left="1056" w:hanging="233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90EC1DEC">
      <w:start w:val="1"/>
      <w:numFmt w:val="bullet"/>
      <w:lvlText w:val="•"/>
      <w:lvlJc w:val="left"/>
      <w:pPr>
        <w:ind w:left="1946" w:hanging="233"/>
      </w:pPr>
      <w:rPr>
        <w:rFonts w:hint="default"/>
      </w:rPr>
    </w:lvl>
    <w:lvl w:ilvl="2" w:tplc="4BCAF66C">
      <w:start w:val="1"/>
      <w:numFmt w:val="bullet"/>
      <w:lvlText w:val="•"/>
      <w:lvlJc w:val="left"/>
      <w:pPr>
        <w:ind w:left="2836" w:hanging="233"/>
      </w:pPr>
      <w:rPr>
        <w:rFonts w:hint="default"/>
      </w:rPr>
    </w:lvl>
    <w:lvl w:ilvl="3" w:tplc="428091B4">
      <w:start w:val="1"/>
      <w:numFmt w:val="bullet"/>
      <w:lvlText w:val="•"/>
      <w:lvlJc w:val="left"/>
      <w:pPr>
        <w:ind w:left="3727" w:hanging="233"/>
      </w:pPr>
      <w:rPr>
        <w:rFonts w:hint="default"/>
      </w:rPr>
    </w:lvl>
    <w:lvl w:ilvl="4" w:tplc="1AD26B36">
      <w:start w:val="1"/>
      <w:numFmt w:val="bullet"/>
      <w:lvlText w:val="•"/>
      <w:lvlJc w:val="left"/>
      <w:pPr>
        <w:ind w:left="4617" w:hanging="233"/>
      </w:pPr>
      <w:rPr>
        <w:rFonts w:hint="default"/>
      </w:rPr>
    </w:lvl>
    <w:lvl w:ilvl="5" w:tplc="7E5885C8">
      <w:start w:val="1"/>
      <w:numFmt w:val="bullet"/>
      <w:lvlText w:val="•"/>
      <w:lvlJc w:val="left"/>
      <w:pPr>
        <w:ind w:left="5508" w:hanging="233"/>
      </w:pPr>
      <w:rPr>
        <w:rFonts w:hint="default"/>
      </w:rPr>
    </w:lvl>
    <w:lvl w:ilvl="6" w:tplc="E13A2F7C">
      <w:start w:val="1"/>
      <w:numFmt w:val="bullet"/>
      <w:lvlText w:val="•"/>
      <w:lvlJc w:val="left"/>
      <w:pPr>
        <w:ind w:left="6398" w:hanging="233"/>
      </w:pPr>
      <w:rPr>
        <w:rFonts w:hint="default"/>
      </w:rPr>
    </w:lvl>
    <w:lvl w:ilvl="7" w:tplc="0B226C58">
      <w:start w:val="1"/>
      <w:numFmt w:val="bullet"/>
      <w:lvlText w:val="•"/>
      <w:lvlJc w:val="left"/>
      <w:pPr>
        <w:ind w:left="7288" w:hanging="233"/>
      </w:pPr>
      <w:rPr>
        <w:rFonts w:hint="default"/>
      </w:rPr>
    </w:lvl>
    <w:lvl w:ilvl="8" w:tplc="E61A12CC">
      <w:start w:val="1"/>
      <w:numFmt w:val="bullet"/>
      <w:lvlText w:val="•"/>
      <w:lvlJc w:val="left"/>
      <w:pPr>
        <w:ind w:left="8179" w:hanging="233"/>
      </w:pPr>
      <w:rPr>
        <w:rFonts w:hint="default"/>
      </w:rPr>
    </w:lvl>
  </w:abstractNum>
  <w:abstractNum w:abstractNumId="26" w15:restartNumberingAfterBreak="0">
    <w:nsid w:val="730B4FDB"/>
    <w:multiLevelType w:val="multilevel"/>
    <w:tmpl w:val="BB4CEB24"/>
    <w:lvl w:ilvl="0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03" w:hanging="502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198" w:hanging="5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93" w:hanging="5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8" w:hanging="5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4" w:hanging="5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9" w:hanging="5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4" w:hanging="5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9" w:hanging="502"/>
      </w:pPr>
      <w:rPr>
        <w:rFonts w:hint="default"/>
      </w:rPr>
    </w:lvl>
  </w:abstractNum>
  <w:abstractNum w:abstractNumId="27" w15:restartNumberingAfterBreak="0">
    <w:nsid w:val="7AAA31B4"/>
    <w:multiLevelType w:val="multilevel"/>
    <w:tmpl w:val="26388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 w15:restartNumberingAfterBreak="0">
    <w:nsid w:val="7C870D6C"/>
    <w:multiLevelType w:val="hybridMultilevel"/>
    <w:tmpl w:val="4F08519C"/>
    <w:lvl w:ilvl="0" w:tplc="379854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3"/>
  </w:num>
  <w:num w:numId="2">
    <w:abstractNumId w:val="12"/>
  </w:num>
  <w:num w:numId="3">
    <w:abstractNumId w:val="28"/>
  </w:num>
  <w:num w:numId="4">
    <w:abstractNumId w:val="20"/>
  </w:num>
  <w:num w:numId="5">
    <w:abstractNumId w:val="5"/>
  </w:num>
  <w:num w:numId="6">
    <w:abstractNumId w:val="19"/>
  </w:num>
  <w:num w:numId="7">
    <w:abstractNumId w:val="26"/>
  </w:num>
  <w:num w:numId="8">
    <w:abstractNumId w:val="25"/>
  </w:num>
  <w:num w:numId="9">
    <w:abstractNumId w:val="11"/>
  </w:num>
  <w:num w:numId="10">
    <w:abstractNumId w:val="18"/>
  </w:num>
  <w:num w:numId="11">
    <w:abstractNumId w:val="7"/>
  </w:num>
  <w:num w:numId="12">
    <w:abstractNumId w:val="27"/>
  </w:num>
  <w:num w:numId="13">
    <w:abstractNumId w:val="6"/>
  </w:num>
  <w:num w:numId="14">
    <w:abstractNumId w:val="16"/>
  </w:num>
  <w:num w:numId="15">
    <w:abstractNumId w:val="2"/>
  </w:num>
  <w:num w:numId="16">
    <w:abstractNumId w:val="22"/>
  </w:num>
  <w:num w:numId="17">
    <w:abstractNumId w:val="3"/>
  </w:num>
  <w:num w:numId="18">
    <w:abstractNumId w:val="8"/>
  </w:num>
  <w:num w:numId="19">
    <w:abstractNumId w:val="14"/>
  </w:num>
  <w:num w:numId="20">
    <w:abstractNumId w:val="10"/>
  </w:num>
  <w:num w:numId="21">
    <w:abstractNumId w:val="21"/>
  </w:num>
  <w:num w:numId="22">
    <w:abstractNumId w:val="4"/>
  </w:num>
  <w:num w:numId="23">
    <w:abstractNumId w:val="13"/>
  </w:num>
  <w:num w:numId="24">
    <w:abstractNumId w:val="24"/>
  </w:num>
  <w:num w:numId="25">
    <w:abstractNumId w:val="17"/>
  </w:num>
  <w:num w:numId="26">
    <w:abstractNumId w:val="15"/>
  </w:num>
  <w:num w:numId="27">
    <w:abstractNumId w:val="9"/>
  </w:num>
  <w:num w:numId="28">
    <w:abstractNumId w:val="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03"/>
    <w:rsid w:val="00015FAB"/>
    <w:rsid w:val="00050C68"/>
    <w:rsid w:val="0005372C"/>
    <w:rsid w:val="00054D8B"/>
    <w:rsid w:val="000559D5"/>
    <w:rsid w:val="00056972"/>
    <w:rsid w:val="00060F3C"/>
    <w:rsid w:val="000808D6"/>
    <w:rsid w:val="000971A6"/>
    <w:rsid w:val="000A726F"/>
    <w:rsid w:val="000B4002"/>
    <w:rsid w:val="000B66C7"/>
    <w:rsid w:val="000B7F24"/>
    <w:rsid w:val="000C430D"/>
    <w:rsid w:val="000D4605"/>
    <w:rsid w:val="000E2418"/>
    <w:rsid w:val="000F0691"/>
    <w:rsid w:val="000F2B40"/>
    <w:rsid w:val="000F5B6A"/>
    <w:rsid w:val="00102764"/>
    <w:rsid w:val="00104E0D"/>
    <w:rsid w:val="0010504A"/>
    <w:rsid w:val="00116BFA"/>
    <w:rsid w:val="0012452A"/>
    <w:rsid w:val="00125DE3"/>
    <w:rsid w:val="00140B47"/>
    <w:rsid w:val="0014332D"/>
    <w:rsid w:val="00153B21"/>
    <w:rsid w:val="001542EF"/>
    <w:rsid w:val="001631EA"/>
    <w:rsid w:val="0018220B"/>
    <w:rsid w:val="001A4E10"/>
    <w:rsid w:val="001B2D1C"/>
    <w:rsid w:val="001C1D98"/>
    <w:rsid w:val="001D2690"/>
    <w:rsid w:val="001D550E"/>
    <w:rsid w:val="001F2303"/>
    <w:rsid w:val="001F4BE3"/>
    <w:rsid w:val="001F6D02"/>
    <w:rsid w:val="002030E2"/>
    <w:rsid w:val="002053EB"/>
    <w:rsid w:val="00220B01"/>
    <w:rsid w:val="0022304C"/>
    <w:rsid w:val="00224C67"/>
    <w:rsid w:val="002504E8"/>
    <w:rsid w:val="00254382"/>
    <w:rsid w:val="0027031E"/>
    <w:rsid w:val="00272C97"/>
    <w:rsid w:val="0028703B"/>
    <w:rsid w:val="00290EF4"/>
    <w:rsid w:val="002A2062"/>
    <w:rsid w:val="002A31A1"/>
    <w:rsid w:val="002B6527"/>
    <w:rsid w:val="002C0595"/>
    <w:rsid w:val="002C135C"/>
    <w:rsid w:val="002C5E60"/>
    <w:rsid w:val="002E3843"/>
    <w:rsid w:val="002E65D5"/>
    <w:rsid w:val="002F061C"/>
    <w:rsid w:val="002F63E3"/>
    <w:rsid w:val="002F74D7"/>
    <w:rsid w:val="00300D60"/>
    <w:rsid w:val="0030124B"/>
    <w:rsid w:val="00311DAA"/>
    <w:rsid w:val="00313D3A"/>
    <w:rsid w:val="0031468F"/>
    <w:rsid w:val="0033253F"/>
    <w:rsid w:val="00334430"/>
    <w:rsid w:val="00340AA4"/>
    <w:rsid w:val="00341FC1"/>
    <w:rsid w:val="0037040B"/>
    <w:rsid w:val="003921D8"/>
    <w:rsid w:val="003B2193"/>
    <w:rsid w:val="003C3515"/>
    <w:rsid w:val="003C3592"/>
    <w:rsid w:val="003D4301"/>
    <w:rsid w:val="003F2318"/>
    <w:rsid w:val="003F2F75"/>
    <w:rsid w:val="004059C7"/>
    <w:rsid w:val="00407521"/>
    <w:rsid w:val="00407B71"/>
    <w:rsid w:val="00410075"/>
    <w:rsid w:val="00425061"/>
    <w:rsid w:val="0043686A"/>
    <w:rsid w:val="00441069"/>
    <w:rsid w:val="00444636"/>
    <w:rsid w:val="00453869"/>
    <w:rsid w:val="00455101"/>
    <w:rsid w:val="004711EC"/>
    <w:rsid w:val="004808C1"/>
    <w:rsid w:val="00480BC7"/>
    <w:rsid w:val="004871AA"/>
    <w:rsid w:val="00491948"/>
    <w:rsid w:val="004A5535"/>
    <w:rsid w:val="004B1871"/>
    <w:rsid w:val="004B6A5C"/>
    <w:rsid w:val="004E78FD"/>
    <w:rsid w:val="004F7011"/>
    <w:rsid w:val="005156E6"/>
    <w:rsid w:val="00515D9C"/>
    <w:rsid w:val="00522462"/>
    <w:rsid w:val="00531FBD"/>
    <w:rsid w:val="0053366A"/>
    <w:rsid w:val="00535117"/>
    <w:rsid w:val="0058055C"/>
    <w:rsid w:val="00587BF6"/>
    <w:rsid w:val="0059016C"/>
    <w:rsid w:val="005A3E1E"/>
    <w:rsid w:val="005C5FF3"/>
    <w:rsid w:val="005E2576"/>
    <w:rsid w:val="005E7DA7"/>
    <w:rsid w:val="006045D2"/>
    <w:rsid w:val="00610EE6"/>
    <w:rsid w:val="00611679"/>
    <w:rsid w:val="00613D7D"/>
    <w:rsid w:val="00647908"/>
    <w:rsid w:val="006564DB"/>
    <w:rsid w:val="00660EE3"/>
    <w:rsid w:val="00663D9D"/>
    <w:rsid w:val="00676B57"/>
    <w:rsid w:val="006A6701"/>
    <w:rsid w:val="006A7DFD"/>
    <w:rsid w:val="006B4A49"/>
    <w:rsid w:val="006F1451"/>
    <w:rsid w:val="007120F8"/>
    <w:rsid w:val="007219F0"/>
    <w:rsid w:val="007730B1"/>
    <w:rsid w:val="00782222"/>
    <w:rsid w:val="0078544D"/>
    <w:rsid w:val="007936ED"/>
    <w:rsid w:val="007976FE"/>
    <w:rsid w:val="007B6388"/>
    <w:rsid w:val="007C0A5F"/>
    <w:rsid w:val="007C6871"/>
    <w:rsid w:val="007D2E24"/>
    <w:rsid w:val="007D6ADC"/>
    <w:rsid w:val="00803F3C"/>
    <w:rsid w:val="00804CFE"/>
    <w:rsid w:val="00811C11"/>
    <w:rsid w:val="00811C94"/>
    <w:rsid w:val="00811CF1"/>
    <w:rsid w:val="008216A5"/>
    <w:rsid w:val="008438D7"/>
    <w:rsid w:val="00844CA1"/>
    <w:rsid w:val="00846141"/>
    <w:rsid w:val="008503EB"/>
    <w:rsid w:val="00860E5A"/>
    <w:rsid w:val="00864252"/>
    <w:rsid w:val="00867AB6"/>
    <w:rsid w:val="0087202E"/>
    <w:rsid w:val="00880195"/>
    <w:rsid w:val="008874E6"/>
    <w:rsid w:val="00892257"/>
    <w:rsid w:val="008A26EE"/>
    <w:rsid w:val="008A4C02"/>
    <w:rsid w:val="008B2E3A"/>
    <w:rsid w:val="008B5EB3"/>
    <w:rsid w:val="008B6AD3"/>
    <w:rsid w:val="008C01DC"/>
    <w:rsid w:val="008C0646"/>
    <w:rsid w:val="008C6B88"/>
    <w:rsid w:val="008E17E7"/>
    <w:rsid w:val="008F0517"/>
    <w:rsid w:val="009065D6"/>
    <w:rsid w:val="00910044"/>
    <w:rsid w:val="009115D2"/>
    <w:rsid w:val="009122B1"/>
    <w:rsid w:val="00913129"/>
    <w:rsid w:val="00917C70"/>
    <w:rsid w:val="009204AE"/>
    <w:rsid w:val="009228DF"/>
    <w:rsid w:val="00924E84"/>
    <w:rsid w:val="009476EE"/>
    <w:rsid w:val="00947FCC"/>
    <w:rsid w:val="009630F5"/>
    <w:rsid w:val="00985A10"/>
    <w:rsid w:val="00992C7E"/>
    <w:rsid w:val="009A14E9"/>
    <w:rsid w:val="009D1787"/>
    <w:rsid w:val="00A05C9C"/>
    <w:rsid w:val="00A061D7"/>
    <w:rsid w:val="00A11C54"/>
    <w:rsid w:val="00A174B8"/>
    <w:rsid w:val="00A26FED"/>
    <w:rsid w:val="00A30E81"/>
    <w:rsid w:val="00A34804"/>
    <w:rsid w:val="00A36EE9"/>
    <w:rsid w:val="00A52C70"/>
    <w:rsid w:val="00A6274F"/>
    <w:rsid w:val="00A650B2"/>
    <w:rsid w:val="00A67B50"/>
    <w:rsid w:val="00A800E3"/>
    <w:rsid w:val="00A941CF"/>
    <w:rsid w:val="00A951F4"/>
    <w:rsid w:val="00AB711D"/>
    <w:rsid w:val="00AC6C57"/>
    <w:rsid w:val="00AD1CA3"/>
    <w:rsid w:val="00AE2601"/>
    <w:rsid w:val="00B11BE5"/>
    <w:rsid w:val="00B21E07"/>
    <w:rsid w:val="00B22F6A"/>
    <w:rsid w:val="00B31114"/>
    <w:rsid w:val="00B35935"/>
    <w:rsid w:val="00B37E63"/>
    <w:rsid w:val="00B444A2"/>
    <w:rsid w:val="00B51EBD"/>
    <w:rsid w:val="00B62CFB"/>
    <w:rsid w:val="00B72D61"/>
    <w:rsid w:val="00B7647A"/>
    <w:rsid w:val="00B8231A"/>
    <w:rsid w:val="00B830EC"/>
    <w:rsid w:val="00B84B5D"/>
    <w:rsid w:val="00BB1C79"/>
    <w:rsid w:val="00BB3524"/>
    <w:rsid w:val="00BB4833"/>
    <w:rsid w:val="00BB55C0"/>
    <w:rsid w:val="00BC0920"/>
    <w:rsid w:val="00BD388E"/>
    <w:rsid w:val="00BE30D8"/>
    <w:rsid w:val="00BF39F0"/>
    <w:rsid w:val="00C11FDF"/>
    <w:rsid w:val="00C15D36"/>
    <w:rsid w:val="00C3409F"/>
    <w:rsid w:val="00C340F7"/>
    <w:rsid w:val="00C429BF"/>
    <w:rsid w:val="00C572C4"/>
    <w:rsid w:val="00C67B5B"/>
    <w:rsid w:val="00C731BB"/>
    <w:rsid w:val="00CA0980"/>
    <w:rsid w:val="00CA151C"/>
    <w:rsid w:val="00CB1900"/>
    <w:rsid w:val="00CB43C1"/>
    <w:rsid w:val="00CC2944"/>
    <w:rsid w:val="00CD077D"/>
    <w:rsid w:val="00CE5183"/>
    <w:rsid w:val="00D00358"/>
    <w:rsid w:val="00D041EA"/>
    <w:rsid w:val="00D13E83"/>
    <w:rsid w:val="00D23D11"/>
    <w:rsid w:val="00D51019"/>
    <w:rsid w:val="00D61744"/>
    <w:rsid w:val="00D73323"/>
    <w:rsid w:val="00D741DA"/>
    <w:rsid w:val="00D939CB"/>
    <w:rsid w:val="00D961DE"/>
    <w:rsid w:val="00DB3927"/>
    <w:rsid w:val="00DB4D6B"/>
    <w:rsid w:val="00DB54B5"/>
    <w:rsid w:val="00DC2302"/>
    <w:rsid w:val="00DC2B49"/>
    <w:rsid w:val="00DC77CE"/>
    <w:rsid w:val="00DC7F2D"/>
    <w:rsid w:val="00DD6ABE"/>
    <w:rsid w:val="00DE50C1"/>
    <w:rsid w:val="00DF152F"/>
    <w:rsid w:val="00DF3706"/>
    <w:rsid w:val="00E04378"/>
    <w:rsid w:val="00E138E0"/>
    <w:rsid w:val="00E3132E"/>
    <w:rsid w:val="00E3614C"/>
    <w:rsid w:val="00E36EA0"/>
    <w:rsid w:val="00E420C8"/>
    <w:rsid w:val="00E61F30"/>
    <w:rsid w:val="00E657E1"/>
    <w:rsid w:val="00E67DF0"/>
    <w:rsid w:val="00E7274C"/>
    <w:rsid w:val="00E73C22"/>
    <w:rsid w:val="00E74E00"/>
    <w:rsid w:val="00E75C57"/>
    <w:rsid w:val="00E76A4E"/>
    <w:rsid w:val="00E8310D"/>
    <w:rsid w:val="00E86F85"/>
    <w:rsid w:val="00E9626F"/>
    <w:rsid w:val="00EA21F2"/>
    <w:rsid w:val="00EC40AD"/>
    <w:rsid w:val="00ED72D3"/>
    <w:rsid w:val="00EF29AB"/>
    <w:rsid w:val="00EF39DF"/>
    <w:rsid w:val="00EF56AF"/>
    <w:rsid w:val="00F02C40"/>
    <w:rsid w:val="00F209AC"/>
    <w:rsid w:val="00F24917"/>
    <w:rsid w:val="00F30D40"/>
    <w:rsid w:val="00F410DF"/>
    <w:rsid w:val="00F74187"/>
    <w:rsid w:val="00F76DBF"/>
    <w:rsid w:val="00F8225E"/>
    <w:rsid w:val="00F86418"/>
    <w:rsid w:val="00F9297B"/>
    <w:rsid w:val="00F97B07"/>
    <w:rsid w:val="00FA45BE"/>
    <w:rsid w:val="00FA6611"/>
    <w:rsid w:val="00FA6C18"/>
    <w:rsid w:val="00FB17EC"/>
    <w:rsid w:val="00FC3026"/>
    <w:rsid w:val="00FC6E27"/>
    <w:rsid w:val="00FD350A"/>
    <w:rsid w:val="00FF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6FACA7-158A-4CC2-8FB9-6ACBCE62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1F2303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F23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aliases w:val="Знак11"/>
    <w:basedOn w:val="a"/>
    <w:link w:val="a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F2303"/>
    <w:rPr>
      <w:sz w:val="28"/>
    </w:rPr>
  </w:style>
  <w:style w:type="character" w:customStyle="1" w:styleId="30">
    <w:name w:val="Заголовок 3 Знак"/>
    <w:basedOn w:val="a0"/>
    <w:link w:val="3"/>
    <w:rsid w:val="001F2303"/>
    <w:rPr>
      <w:rFonts w:ascii="Arial" w:hAnsi="Arial" w:cs="Arial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1F2303"/>
  </w:style>
  <w:style w:type="paragraph" w:customStyle="1" w:styleId="ConsPlusNormal">
    <w:name w:val="ConsPlusNormal"/>
    <w:rsid w:val="001F230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1F2303"/>
    <w:rPr>
      <w:rFonts w:ascii="AG Souvenir" w:hAnsi="AG Souvenir"/>
      <w:b/>
      <w:spacing w:val="38"/>
      <w:sz w:val="28"/>
    </w:rPr>
  </w:style>
  <w:style w:type="numbering" w:customStyle="1" w:styleId="110">
    <w:name w:val="Нет списка11"/>
    <w:next w:val="a2"/>
    <w:uiPriority w:val="99"/>
    <w:semiHidden/>
    <w:unhideWhenUsed/>
    <w:rsid w:val="001F2303"/>
  </w:style>
  <w:style w:type="character" w:customStyle="1" w:styleId="a4">
    <w:name w:val="Основной текст Знак"/>
    <w:basedOn w:val="a0"/>
    <w:link w:val="a3"/>
    <w:rsid w:val="001F2303"/>
    <w:rPr>
      <w:sz w:val="28"/>
    </w:rPr>
  </w:style>
  <w:style w:type="character" w:customStyle="1" w:styleId="a6">
    <w:name w:val="Основной текст с отступом Знак"/>
    <w:aliases w:val="Знак11 Знак"/>
    <w:basedOn w:val="a0"/>
    <w:link w:val="a5"/>
    <w:rsid w:val="001F2303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1F2303"/>
  </w:style>
  <w:style w:type="character" w:customStyle="1" w:styleId="aa">
    <w:name w:val="Верхний колонтитул Знак"/>
    <w:basedOn w:val="a0"/>
    <w:link w:val="a9"/>
    <w:rsid w:val="001F2303"/>
  </w:style>
  <w:style w:type="numbering" w:customStyle="1" w:styleId="111">
    <w:name w:val="Нет списка111"/>
    <w:next w:val="a2"/>
    <w:semiHidden/>
    <w:rsid w:val="001F2303"/>
  </w:style>
  <w:style w:type="paragraph" w:customStyle="1" w:styleId="ConsPlusTitlePage">
    <w:name w:val="ConsPlusTitlePage"/>
    <w:rsid w:val="001F2303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ConsPlusTitle">
    <w:name w:val="ConsPlusTitle"/>
    <w:rsid w:val="001F2303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table" w:styleId="ae">
    <w:name w:val="Table Grid"/>
    <w:basedOn w:val="a1"/>
    <w:rsid w:val="001F230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rsid w:val="001F2303"/>
    <w:rPr>
      <w:rFonts w:cs="Times New Roman"/>
      <w:color w:val="0000FF"/>
      <w:u w:val="single"/>
    </w:rPr>
  </w:style>
  <w:style w:type="paragraph" w:customStyle="1" w:styleId="TableParagraph">
    <w:name w:val="Table Paragraph"/>
    <w:basedOn w:val="a"/>
    <w:rsid w:val="001F2303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styleId="af0">
    <w:name w:val="List Paragraph"/>
    <w:basedOn w:val="a"/>
    <w:uiPriority w:val="34"/>
    <w:qFormat/>
    <w:rsid w:val="001F2303"/>
    <w:pPr>
      <w:ind w:left="720"/>
      <w:contextualSpacing/>
    </w:pPr>
  </w:style>
  <w:style w:type="paragraph" w:customStyle="1" w:styleId="12">
    <w:name w:val="Без интервала1"/>
    <w:rsid w:val="001F2303"/>
    <w:rPr>
      <w:rFonts w:ascii="Calibri" w:hAnsi="Calibri"/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1F2303"/>
  </w:style>
  <w:style w:type="numbering" w:customStyle="1" w:styleId="120">
    <w:name w:val="Нет списка12"/>
    <w:next w:val="a2"/>
    <w:semiHidden/>
    <w:rsid w:val="001F2303"/>
  </w:style>
  <w:style w:type="character" w:customStyle="1" w:styleId="pt-a0">
    <w:name w:val="pt-a0"/>
    <w:basedOn w:val="a0"/>
    <w:rsid w:val="001F2303"/>
  </w:style>
  <w:style w:type="paragraph" w:customStyle="1" w:styleId="pt-a-000005">
    <w:name w:val="pt-a-000005"/>
    <w:basedOn w:val="a"/>
    <w:rsid w:val="001F2303"/>
    <w:pPr>
      <w:spacing w:before="100" w:beforeAutospacing="1" w:after="100" w:afterAutospacing="1"/>
    </w:pPr>
    <w:rPr>
      <w:sz w:val="24"/>
      <w:szCs w:val="24"/>
    </w:rPr>
  </w:style>
  <w:style w:type="paragraph" w:customStyle="1" w:styleId="pt-a">
    <w:name w:val="pt-a"/>
    <w:basedOn w:val="a"/>
    <w:rsid w:val="001F2303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16">
    <w:name w:val="pt-a-000016"/>
    <w:basedOn w:val="a"/>
    <w:rsid w:val="001F2303"/>
    <w:pPr>
      <w:spacing w:before="100" w:beforeAutospacing="1" w:after="100" w:afterAutospacing="1"/>
    </w:pPr>
    <w:rPr>
      <w:sz w:val="24"/>
      <w:szCs w:val="24"/>
    </w:rPr>
  </w:style>
  <w:style w:type="character" w:customStyle="1" w:styleId="8">
    <w:name w:val="Знак Знак8"/>
    <w:basedOn w:val="a0"/>
    <w:rsid w:val="001F2303"/>
    <w:rPr>
      <w:rFonts w:ascii="AG Souvenir" w:hAnsi="AG Souvenir"/>
      <w:b/>
      <w:spacing w:val="38"/>
      <w:sz w:val="28"/>
      <w:lang w:val="ru-RU" w:eastAsia="ru-RU" w:bidi="ar-SA"/>
    </w:rPr>
  </w:style>
  <w:style w:type="paragraph" w:customStyle="1" w:styleId="ConsPlusCell">
    <w:name w:val="ConsPlusCell"/>
    <w:rsid w:val="001F230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13">
    <w:name w:val="Абзац списка1"/>
    <w:basedOn w:val="a"/>
    <w:rsid w:val="001F23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5">
    <w:name w:val="Знак Знак5"/>
    <w:basedOn w:val="a0"/>
    <w:rsid w:val="001F23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F23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footnote text"/>
    <w:basedOn w:val="a"/>
    <w:link w:val="af2"/>
    <w:rsid w:val="001F2303"/>
  </w:style>
  <w:style w:type="character" w:customStyle="1" w:styleId="af2">
    <w:name w:val="Текст сноски Знак"/>
    <w:basedOn w:val="a0"/>
    <w:link w:val="af1"/>
    <w:rsid w:val="001F2303"/>
  </w:style>
  <w:style w:type="paragraph" w:customStyle="1" w:styleId="14">
    <w:name w:val="Знак1"/>
    <w:basedOn w:val="a"/>
    <w:rsid w:val="001F230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3">
    <w:name w:val="footnote reference"/>
    <w:basedOn w:val="a0"/>
    <w:rsid w:val="001F2303"/>
    <w:rPr>
      <w:vertAlign w:val="superscript"/>
    </w:rPr>
  </w:style>
  <w:style w:type="paragraph" w:styleId="af4">
    <w:name w:val="Normal (Web)"/>
    <w:basedOn w:val="a"/>
    <w:rsid w:val="001F2303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1"/>
    <w:basedOn w:val="a"/>
    <w:rsid w:val="001F2303"/>
    <w:pPr>
      <w:jc w:val="center"/>
    </w:pPr>
    <w:rPr>
      <w:color w:val="000000"/>
      <w:sz w:val="28"/>
      <w:szCs w:val="28"/>
    </w:rPr>
  </w:style>
  <w:style w:type="numbering" w:customStyle="1" w:styleId="31">
    <w:name w:val="Нет списка3"/>
    <w:next w:val="a2"/>
    <w:uiPriority w:val="99"/>
    <w:semiHidden/>
    <w:unhideWhenUsed/>
    <w:rsid w:val="001F2303"/>
  </w:style>
  <w:style w:type="character" w:styleId="af5">
    <w:name w:val="FollowedHyperlink"/>
    <w:basedOn w:val="a0"/>
    <w:uiPriority w:val="99"/>
    <w:unhideWhenUsed/>
    <w:rsid w:val="001F2303"/>
    <w:rPr>
      <w:color w:val="800080" w:themeColor="followedHyperlink"/>
      <w:u w:val="single"/>
    </w:rPr>
  </w:style>
  <w:style w:type="character" w:styleId="af6">
    <w:name w:val="line number"/>
    <w:basedOn w:val="a0"/>
    <w:uiPriority w:val="99"/>
    <w:unhideWhenUsed/>
    <w:rsid w:val="001F2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16</TotalTime>
  <Pages>1</Pages>
  <Words>29963</Words>
  <Characters>170792</Characters>
  <Application>Microsoft Office Word</Application>
  <DocSecurity>0</DocSecurity>
  <Lines>1423</Lines>
  <Paragraphs>400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200355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Beauty</cp:lastModifiedBy>
  <cp:revision>4</cp:revision>
  <cp:lastPrinted>2017-09-08T07:22:00Z</cp:lastPrinted>
  <dcterms:created xsi:type="dcterms:W3CDTF">2017-09-07T17:10:00Z</dcterms:created>
  <dcterms:modified xsi:type="dcterms:W3CDTF">2017-09-08T07:32:00Z</dcterms:modified>
</cp:coreProperties>
</file>